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072D6E" w14:textId="2CD48BCB" w:rsidR="006111F9" w:rsidRDefault="006111F9" w:rsidP="006111F9">
      <w:pPr>
        <w:tabs>
          <w:tab w:val="left" w:pos="5130"/>
        </w:tabs>
        <w:spacing w:after="80" w:line="360" w:lineRule="atLeast"/>
        <w:rPr>
          <w:rFonts w:ascii="Arial" w:hAnsi="Arial" w:cs="Arial"/>
          <w:b/>
          <w:sz w:val="72"/>
          <w:szCs w:val="72"/>
        </w:rPr>
      </w:pPr>
      <w:r>
        <w:rPr>
          <w:rFonts w:ascii="Arial" w:hAnsi="Arial"/>
          <w:b/>
          <w:sz w:val="44"/>
          <w:szCs w:val="44"/>
        </w:rPr>
        <w:t>LA FY202</w:t>
      </w:r>
      <w:r w:rsidR="00A55E77">
        <w:rPr>
          <w:rFonts w:ascii="Arial" w:hAnsi="Arial"/>
          <w:b/>
          <w:sz w:val="44"/>
          <w:szCs w:val="44"/>
        </w:rPr>
        <w:t>3</w:t>
      </w:r>
      <w:r>
        <w:rPr>
          <w:rFonts w:ascii="Arial" w:hAnsi="Arial"/>
          <w:b/>
          <w:sz w:val="44"/>
          <w:szCs w:val="44"/>
        </w:rPr>
        <w:t xml:space="preserve"> Request</w:t>
      </w:r>
      <w:r w:rsidRPr="00321E21">
        <w:rPr>
          <w:rFonts w:ascii="Arial" w:hAnsi="Arial"/>
          <w:b/>
          <w:sz w:val="44"/>
          <w:szCs w:val="44"/>
        </w:rPr>
        <w:t xml:space="preserve"> for P</w:t>
      </w:r>
      <w:r>
        <w:rPr>
          <w:rFonts w:ascii="Arial" w:hAnsi="Arial"/>
          <w:b/>
          <w:sz w:val="44"/>
          <w:szCs w:val="44"/>
        </w:rPr>
        <w:t>re-P</w:t>
      </w:r>
      <w:r w:rsidRPr="00321E21">
        <w:rPr>
          <w:rFonts w:ascii="Arial" w:hAnsi="Arial"/>
          <w:b/>
          <w:sz w:val="44"/>
          <w:szCs w:val="44"/>
        </w:rPr>
        <w:t>roposals</w:t>
      </w:r>
      <w:r>
        <w:rPr>
          <w:rFonts w:ascii="Arial" w:hAnsi="Arial"/>
          <w:b/>
          <w:sz w:val="44"/>
          <w:szCs w:val="44"/>
        </w:rPr>
        <w:t xml:space="preserve"> for</w:t>
      </w:r>
    </w:p>
    <w:p w14:paraId="7E841CD4" w14:textId="28DAD3AC" w:rsidR="004E5B5F" w:rsidRDefault="00E763B6" w:rsidP="004E5B5F">
      <w:pPr>
        <w:tabs>
          <w:tab w:val="left" w:pos="5130"/>
        </w:tabs>
        <w:spacing w:after="80" w:line="360" w:lineRule="atLeast"/>
        <w:jc w:val="both"/>
        <w:rPr>
          <w:rFonts w:ascii="Arial" w:hAnsi="Arial" w:cs="Arial"/>
          <w:b/>
          <w:sz w:val="72"/>
          <w:szCs w:val="72"/>
        </w:rPr>
      </w:pPr>
      <w:hyperlink r:id="rId8" w:history="1">
        <w:r>
          <w:rPr>
            <w:rFonts w:ascii="Arial" w:hAnsi="Arial" w:cs="Arial"/>
            <w:b/>
            <w:noProof/>
            <w:sz w:val="72"/>
            <w:szCs w:val="72"/>
          </w:rPr>
          <w:pict w14:anchorId="7BD155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eader-image" o:spid="_x0000_i1025" type="#_x0000_t75" alt="Louisiana NASA EPSCoR" href="http://lanasaepscor.lsu.edu/" style="width:67pt;height:50pt;visibility:visible;mso-wrap-style:square" o:button="t">
              <v:fill o:detectmouseclick="t"/>
              <v:imagedata r:id="rId9" o:title="Louisiana NASA EPSCoR" cropright="54332f"/>
            </v:shape>
          </w:pict>
        </w:r>
      </w:hyperlink>
      <w:r w:rsidR="004E5B5F" w:rsidRPr="006111F9">
        <w:rPr>
          <w:rFonts w:ascii="Arial" w:hAnsi="Arial" w:cs="Arial"/>
          <w:b/>
          <w:sz w:val="96"/>
          <w:szCs w:val="96"/>
        </w:rPr>
        <w:t xml:space="preserve">NASA </w:t>
      </w:r>
      <w:proofErr w:type="spellStart"/>
      <w:r w:rsidR="004E5B5F" w:rsidRPr="006111F9">
        <w:rPr>
          <w:rFonts w:ascii="Arial" w:hAnsi="Arial" w:cs="Arial"/>
          <w:b/>
          <w:sz w:val="96"/>
          <w:szCs w:val="96"/>
        </w:rPr>
        <w:t>EPSCoR</w:t>
      </w:r>
      <w:proofErr w:type="spellEnd"/>
      <w:r w:rsidR="004E5B5F" w:rsidRPr="00321E21">
        <w:rPr>
          <w:rFonts w:ascii="Arial" w:hAnsi="Arial" w:cs="Arial"/>
          <w:b/>
          <w:sz w:val="72"/>
          <w:szCs w:val="72"/>
        </w:rPr>
        <w:t xml:space="preserve"> </w:t>
      </w:r>
    </w:p>
    <w:p w14:paraId="7F24228D" w14:textId="5E70C724" w:rsidR="00D64927" w:rsidRPr="00D64927" w:rsidRDefault="00D64927" w:rsidP="00D64927">
      <w:pPr>
        <w:tabs>
          <w:tab w:val="left" w:pos="5130"/>
        </w:tabs>
        <w:spacing w:after="80" w:line="360" w:lineRule="atLeast"/>
        <w:rPr>
          <w:rFonts w:ascii="Arial" w:hAnsi="Arial"/>
          <w:b/>
          <w:sz w:val="44"/>
          <w:szCs w:val="44"/>
        </w:rPr>
      </w:pPr>
      <w:r w:rsidRPr="00D64927">
        <w:rPr>
          <w:rFonts w:ascii="Arial" w:hAnsi="Arial"/>
          <w:b/>
          <w:sz w:val="44"/>
          <w:szCs w:val="44"/>
        </w:rPr>
        <w:t>Rapid Response Research (R3) Opportunity</w:t>
      </w:r>
    </w:p>
    <w:p w14:paraId="4D7C8F31" w14:textId="77777777" w:rsidR="009C37D5" w:rsidRDefault="009C37D5" w:rsidP="009C37D5">
      <w:pPr>
        <w:tabs>
          <w:tab w:val="left" w:pos="720"/>
        </w:tabs>
        <w:jc w:val="right"/>
        <w:rPr>
          <w:rFonts w:ascii="Arial" w:hAnsi="Arial"/>
        </w:rPr>
      </w:pPr>
    </w:p>
    <w:p w14:paraId="0854BCF6" w14:textId="77777777" w:rsidR="009C37D5" w:rsidRPr="00321E21" w:rsidRDefault="009C37D5" w:rsidP="004E5B5F">
      <w:pPr>
        <w:tabs>
          <w:tab w:val="left" w:pos="5130"/>
        </w:tabs>
        <w:spacing w:after="80" w:line="360" w:lineRule="atLeast"/>
        <w:jc w:val="both"/>
        <w:rPr>
          <w:rFonts w:ascii="Arial" w:hAnsi="Arial"/>
          <w:b/>
          <w:sz w:val="44"/>
          <w:szCs w:val="44"/>
        </w:rPr>
      </w:pPr>
    </w:p>
    <w:p w14:paraId="3E8E3C18" w14:textId="77777777" w:rsidR="009C37D5" w:rsidRDefault="009C37D5" w:rsidP="008E47B0">
      <w:pPr>
        <w:tabs>
          <w:tab w:val="left" w:pos="5130"/>
        </w:tabs>
        <w:spacing w:line="360" w:lineRule="atLeast"/>
        <w:jc w:val="both"/>
        <w:rPr>
          <w:rFonts w:ascii="Arial" w:hAnsi="Arial"/>
          <w:b/>
          <w:u w:val="single"/>
        </w:rPr>
      </w:pPr>
    </w:p>
    <w:p w14:paraId="034B1012" w14:textId="35CFF758" w:rsidR="004E5B5F" w:rsidRDefault="00542A15" w:rsidP="008E47B0">
      <w:pPr>
        <w:tabs>
          <w:tab w:val="left" w:pos="5130"/>
        </w:tabs>
        <w:spacing w:line="360" w:lineRule="atLeast"/>
        <w:jc w:val="both"/>
        <w:rPr>
          <w:rFonts w:ascii="Arial" w:hAnsi="Arial"/>
          <w:b/>
          <w:sz w:val="28"/>
          <w:u w:val="single"/>
        </w:rPr>
      </w:pPr>
      <w:r w:rsidRPr="008E47B0">
        <w:rPr>
          <w:rFonts w:ascii="Arial" w:hAnsi="Arial"/>
          <w:b/>
          <w:u w:val="single"/>
        </w:rPr>
        <w:t>TIMET</w:t>
      </w:r>
      <w:r w:rsidRPr="008E47B0">
        <w:rPr>
          <w:rFonts w:ascii="Arial" w:hAnsi="Arial"/>
          <w:b/>
          <w:caps/>
          <w:u w:val="single"/>
        </w:rPr>
        <w:t>ABLE</w:t>
      </w:r>
      <w:r w:rsidR="004E5B5F" w:rsidRPr="008E47B0">
        <w:rPr>
          <w:rFonts w:ascii="Arial" w:hAnsi="Arial"/>
          <w:b/>
          <w:sz w:val="28"/>
          <w:u w:val="single"/>
        </w:rPr>
        <w:t>:</w:t>
      </w:r>
    </w:p>
    <w:p w14:paraId="7ACF226E" w14:textId="5625A409" w:rsidR="004C46A6" w:rsidRDefault="004C46A6" w:rsidP="004C46A6">
      <w:pPr>
        <w:tabs>
          <w:tab w:val="left" w:pos="720"/>
        </w:tabs>
        <w:rPr>
          <w:rFonts w:ascii="Arial" w:hAnsi="Arial"/>
        </w:rPr>
      </w:pPr>
      <w:r>
        <w:rPr>
          <w:rFonts w:ascii="Arial" w:hAnsi="Arial"/>
        </w:rPr>
        <w:t xml:space="preserve">Notice of Opportunity Released: </w:t>
      </w:r>
      <w:r w:rsidR="00B21346">
        <w:rPr>
          <w:rFonts w:ascii="Arial" w:hAnsi="Arial"/>
          <w:b/>
          <w:bCs/>
        </w:rPr>
        <w:t>Monday, August 1</w:t>
      </w:r>
      <w:r w:rsidR="00F000C3">
        <w:rPr>
          <w:rFonts w:ascii="Arial" w:hAnsi="Arial"/>
          <w:b/>
          <w:bCs/>
        </w:rPr>
        <w:t>, 202</w:t>
      </w:r>
      <w:r w:rsidR="00B21346">
        <w:rPr>
          <w:rFonts w:ascii="Arial" w:hAnsi="Arial"/>
          <w:b/>
          <w:bCs/>
        </w:rPr>
        <w:t>2</w:t>
      </w:r>
    </w:p>
    <w:p w14:paraId="67FC50F7" w14:textId="6C1A9AD7" w:rsidR="004C46A6" w:rsidRPr="00B161F2" w:rsidRDefault="007A123C" w:rsidP="004C46A6">
      <w:pPr>
        <w:tabs>
          <w:tab w:val="left" w:pos="720"/>
        </w:tabs>
        <w:rPr>
          <w:rFonts w:ascii="Arial" w:hAnsi="Arial"/>
          <w:sz w:val="28"/>
        </w:rPr>
      </w:pPr>
      <w:r w:rsidRPr="00230615">
        <w:rPr>
          <w:rFonts w:ascii="Arial" w:hAnsi="Arial"/>
        </w:rPr>
        <w:t xml:space="preserve">Notice of Intent </w:t>
      </w:r>
      <w:r>
        <w:rPr>
          <w:rFonts w:ascii="Arial" w:hAnsi="Arial"/>
        </w:rPr>
        <w:t>(required)</w:t>
      </w:r>
      <w:r w:rsidR="004C46A6">
        <w:rPr>
          <w:rFonts w:ascii="Arial" w:hAnsi="Arial"/>
        </w:rPr>
        <w:t xml:space="preserve"> Due</w:t>
      </w:r>
      <w:r w:rsidRPr="00230615">
        <w:rPr>
          <w:rFonts w:ascii="Arial" w:hAnsi="Arial"/>
        </w:rPr>
        <w:t xml:space="preserve">: </w:t>
      </w:r>
      <w:r>
        <w:rPr>
          <w:rFonts w:ascii="Arial" w:hAnsi="Arial"/>
          <w:b/>
        </w:rPr>
        <w:t xml:space="preserve"> </w:t>
      </w:r>
      <w:r w:rsidR="00B21346">
        <w:rPr>
          <w:rFonts w:ascii="Arial" w:hAnsi="Arial"/>
          <w:b/>
        </w:rPr>
        <w:t>Monday, August 29</w:t>
      </w:r>
      <w:r w:rsidR="005C013E">
        <w:rPr>
          <w:rFonts w:ascii="Arial" w:hAnsi="Arial"/>
          <w:b/>
        </w:rPr>
        <w:t>, 202</w:t>
      </w:r>
      <w:r w:rsidR="00B21346">
        <w:rPr>
          <w:rFonts w:ascii="Arial" w:hAnsi="Arial"/>
          <w:b/>
        </w:rPr>
        <w:t>2</w:t>
      </w:r>
    </w:p>
    <w:p w14:paraId="6EC4CF70" w14:textId="7CF97FA1" w:rsidR="00981CC6" w:rsidRDefault="001235E4" w:rsidP="004E5B5F">
      <w:pPr>
        <w:tabs>
          <w:tab w:val="left" w:pos="720"/>
        </w:tabs>
        <w:jc w:val="both"/>
        <w:rPr>
          <w:rFonts w:ascii="Arial" w:hAnsi="Arial"/>
          <w:b/>
          <w:color w:val="0070C0"/>
          <w:sz w:val="32"/>
          <w:szCs w:val="32"/>
        </w:rPr>
      </w:pPr>
      <w:r>
        <w:rPr>
          <w:rFonts w:ascii="Arial" w:hAnsi="Arial"/>
          <w:b/>
          <w:color w:val="0070C0"/>
          <w:sz w:val="32"/>
          <w:szCs w:val="32"/>
        </w:rPr>
        <w:t>Pre-</w:t>
      </w:r>
      <w:r w:rsidR="00EF6592" w:rsidRPr="006111F9">
        <w:rPr>
          <w:rFonts w:ascii="Arial" w:hAnsi="Arial"/>
          <w:b/>
          <w:color w:val="0070C0"/>
          <w:sz w:val="32"/>
          <w:szCs w:val="32"/>
        </w:rPr>
        <w:t>P</w:t>
      </w:r>
      <w:r w:rsidR="00627795" w:rsidRPr="006111F9">
        <w:rPr>
          <w:rFonts w:ascii="Arial" w:hAnsi="Arial"/>
          <w:b/>
          <w:color w:val="0070C0"/>
          <w:sz w:val="32"/>
          <w:szCs w:val="32"/>
        </w:rPr>
        <w:t>roposal</w:t>
      </w:r>
      <w:r w:rsidR="00554383" w:rsidRPr="006111F9">
        <w:rPr>
          <w:rFonts w:ascii="Arial" w:hAnsi="Arial"/>
          <w:b/>
          <w:color w:val="0070C0"/>
          <w:sz w:val="32"/>
          <w:szCs w:val="32"/>
        </w:rPr>
        <w:t xml:space="preserve">s </w:t>
      </w:r>
      <w:r w:rsidR="004E5B5F" w:rsidRPr="006111F9">
        <w:rPr>
          <w:rFonts w:ascii="Arial" w:hAnsi="Arial"/>
          <w:b/>
          <w:color w:val="0070C0"/>
          <w:sz w:val="32"/>
          <w:szCs w:val="32"/>
        </w:rPr>
        <w:t>due</w:t>
      </w:r>
      <w:r w:rsidR="00EF6592" w:rsidRPr="006111F9">
        <w:rPr>
          <w:rFonts w:ascii="Arial" w:hAnsi="Arial"/>
          <w:b/>
          <w:color w:val="0070C0"/>
          <w:sz w:val="32"/>
          <w:szCs w:val="32"/>
        </w:rPr>
        <w:t>:</w:t>
      </w:r>
      <w:r w:rsidR="007F53B5" w:rsidRPr="00C70CB6">
        <w:rPr>
          <w:rFonts w:ascii="Arial" w:hAnsi="Arial"/>
          <w:color w:val="0070C0"/>
          <w:sz w:val="32"/>
          <w:szCs w:val="32"/>
        </w:rPr>
        <w:t xml:space="preserve"> </w:t>
      </w:r>
      <w:r w:rsidR="006111F9">
        <w:rPr>
          <w:rFonts w:ascii="Arial" w:hAnsi="Arial"/>
          <w:b/>
          <w:color w:val="0070C0"/>
          <w:sz w:val="32"/>
          <w:szCs w:val="32"/>
        </w:rPr>
        <w:t>Fri</w:t>
      </w:r>
      <w:r w:rsidR="008A02A3" w:rsidRPr="00C70CB6">
        <w:rPr>
          <w:rFonts w:ascii="Arial" w:hAnsi="Arial"/>
          <w:b/>
          <w:color w:val="0070C0"/>
          <w:sz w:val="32"/>
          <w:szCs w:val="32"/>
        </w:rPr>
        <w:t xml:space="preserve">day, </w:t>
      </w:r>
      <w:r w:rsidR="00B21346">
        <w:rPr>
          <w:rFonts w:ascii="Arial" w:hAnsi="Arial"/>
          <w:b/>
          <w:color w:val="0070C0"/>
          <w:sz w:val="32"/>
          <w:szCs w:val="32"/>
        </w:rPr>
        <w:t>September 30</w:t>
      </w:r>
      <w:r w:rsidR="00E3525F">
        <w:rPr>
          <w:rFonts w:ascii="Arial" w:hAnsi="Arial"/>
          <w:b/>
          <w:color w:val="0070C0"/>
          <w:sz w:val="32"/>
          <w:szCs w:val="32"/>
        </w:rPr>
        <w:t>, 2022</w:t>
      </w:r>
    </w:p>
    <w:p w14:paraId="17A56498" w14:textId="2175C6E2" w:rsidR="00981CC6" w:rsidRDefault="00981CC6" w:rsidP="004E5B5F">
      <w:pPr>
        <w:tabs>
          <w:tab w:val="left" w:pos="720"/>
        </w:tabs>
        <w:jc w:val="both"/>
        <w:rPr>
          <w:rFonts w:ascii="Arial" w:hAnsi="Arial"/>
          <w:b/>
        </w:rPr>
      </w:pPr>
      <w:r w:rsidRPr="00981CC6">
        <w:rPr>
          <w:rFonts w:ascii="Arial" w:hAnsi="Arial"/>
        </w:rPr>
        <w:t>Anticipated Notification of Selection(s):</w:t>
      </w:r>
      <w:r w:rsidR="00EC61D1">
        <w:rPr>
          <w:rFonts w:ascii="Arial" w:hAnsi="Arial"/>
        </w:rPr>
        <w:t xml:space="preserve"> </w:t>
      </w:r>
      <w:r w:rsidR="00B21346">
        <w:rPr>
          <w:rFonts w:ascii="Arial" w:hAnsi="Arial"/>
          <w:b/>
        </w:rPr>
        <w:t>October</w:t>
      </w:r>
      <w:r w:rsidR="003D588F">
        <w:rPr>
          <w:rFonts w:ascii="Arial" w:hAnsi="Arial"/>
          <w:b/>
        </w:rPr>
        <w:t xml:space="preserve"> 2022</w:t>
      </w:r>
    </w:p>
    <w:p w14:paraId="53F6803C" w14:textId="2EA1CDC7" w:rsidR="00D64927" w:rsidRDefault="003D588F" w:rsidP="00D64927">
      <w:pPr>
        <w:tabs>
          <w:tab w:val="left" w:pos="720"/>
        </w:tabs>
        <w:jc w:val="both"/>
        <w:rPr>
          <w:rFonts w:ascii="Arial" w:hAnsi="Arial"/>
          <w:b/>
        </w:rPr>
      </w:pPr>
      <w:r>
        <w:rPr>
          <w:rFonts w:ascii="Arial" w:hAnsi="Arial"/>
        </w:rPr>
        <w:t xml:space="preserve">Anticipated </w:t>
      </w:r>
      <w:r w:rsidR="00D64927">
        <w:rPr>
          <w:rFonts w:ascii="Arial" w:hAnsi="Arial"/>
        </w:rPr>
        <w:t>Selected Proposals due to NASA</w:t>
      </w:r>
      <w:r w:rsidR="00D64927" w:rsidRPr="00981CC6">
        <w:rPr>
          <w:rFonts w:ascii="Arial" w:hAnsi="Arial"/>
        </w:rPr>
        <w:t>:</w:t>
      </w:r>
      <w:r w:rsidR="00D64927">
        <w:rPr>
          <w:rFonts w:ascii="Arial" w:hAnsi="Arial"/>
        </w:rPr>
        <w:t xml:space="preserve"> </w:t>
      </w:r>
      <w:r w:rsidR="00B21346">
        <w:rPr>
          <w:rFonts w:ascii="Arial" w:hAnsi="Arial"/>
          <w:b/>
          <w:bCs/>
        </w:rPr>
        <w:t>December 15,</w:t>
      </w:r>
      <w:r>
        <w:rPr>
          <w:rFonts w:ascii="Arial" w:hAnsi="Arial"/>
          <w:b/>
          <w:bCs/>
        </w:rPr>
        <w:t xml:space="preserve"> 2022</w:t>
      </w:r>
      <w:r w:rsidR="00D64927" w:rsidRPr="00D64927">
        <w:rPr>
          <w:rFonts w:ascii="Arial" w:hAnsi="Arial"/>
          <w:b/>
          <w:bCs/>
        </w:rPr>
        <w:t xml:space="preserve"> </w:t>
      </w:r>
    </w:p>
    <w:p w14:paraId="15C1A5B3" w14:textId="77777777" w:rsidR="00D64927" w:rsidRDefault="00D64927" w:rsidP="00D64927">
      <w:pPr>
        <w:tabs>
          <w:tab w:val="left" w:pos="720"/>
        </w:tabs>
        <w:jc w:val="both"/>
        <w:rPr>
          <w:rFonts w:ascii="Arial" w:hAnsi="Arial"/>
          <w:b/>
        </w:rPr>
      </w:pPr>
    </w:p>
    <w:p w14:paraId="55E372ED" w14:textId="77777777" w:rsidR="00C41760" w:rsidRDefault="00C41760" w:rsidP="00642EAF">
      <w:pPr>
        <w:tabs>
          <w:tab w:val="left" w:pos="720"/>
        </w:tabs>
        <w:jc w:val="both"/>
        <w:rPr>
          <w:rFonts w:ascii="Arial" w:hAnsi="Arial"/>
        </w:rPr>
      </w:pPr>
    </w:p>
    <w:p w14:paraId="5D6A6DF7" w14:textId="77777777" w:rsidR="00642EAF" w:rsidRDefault="00642EAF" w:rsidP="004E5B5F">
      <w:pPr>
        <w:tabs>
          <w:tab w:val="left" w:pos="720"/>
        </w:tabs>
        <w:jc w:val="both"/>
        <w:rPr>
          <w:rFonts w:ascii="Arial" w:hAnsi="Arial"/>
          <w:b/>
        </w:rPr>
      </w:pPr>
    </w:p>
    <w:p w14:paraId="118E2D7A" w14:textId="16736D60" w:rsidR="006111F9" w:rsidRDefault="006111F9" w:rsidP="004E5B5F">
      <w:pPr>
        <w:tabs>
          <w:tab w:val="left" w:pos="5130"/>
        </w:tabs>
        <w:spacing w:after="80" w:line="360" w:lineRule="atLeast"/>
        <w:rPr>
          <w:rFonts w:ascii="Univers Condensed" w:hAnsi="Univers Condensed"/>
          <w:sz w:val="28"/>
        </w:rPr>
      </w:pPr>
    </w:p>
    <w:p w14:paraId="6537BD5C" w14:textId="77777777" w:rsidR="006111F9" w:rsidRDefault="006111F9" w:rsidP="004E5B5F">
      <w:pPr>
        <w:tabs>
          <w:tab w:val="left" w:pos="5130"/>
        </w:tabs>
        <w:spacing w:after="80" w:line="360" w:lineRule="atLeast"/>
        <w:rPr>
          <w:rFonts w:ascii="Univers Condensed" w:hAnsi="Univers Condensed"/>
          <w:sz w:val="28"/>
        </w:rPr>
      </w:pPr>
    </w:p>
    <w:p w14:paraId="2435ACC3" w14:textId="77777777" w:rsidR="004E5B5F" w:rsidRDefault="00576116" w:rsidP="004E5B5F">
      <w:pPr>
        <w:tabs>
          <w:tab w:val="left" w:pos="5130"/>
        </w:tabs>
        <w:spacing w:after="80" w:line="360" w:lineRule="atLeast"/>
        <w:rPr>
          <w:rFonts w:ascii="Univers Condensed" w:hAnsi="Univers Condensed"/>
          <w:sz w:val="28"/>
        </w:rPr>
      </w:pPr>
      <w:r>
        <w:rPr>
          <w:noProof/>
          <w:sz w:val="20"/>
        </w:rPr>
        <w:drawing>
          <wp:inline distT="0" distB="0" distL="0" distR="0" wp14:anchorId="11F20FAD" wp14:editId="226AC40B">
            <wp:extent cx="914400" cy="11490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204" t="-465" r="-204" b="-465"/>
                    <a:stretch>
                      <a:fillRect/>
                    </a:stretch>
                  </pic:blipFill>
                  <pic:spPr bwMode="auto">
                    <a:xfrm>
                      <a:off x="0" y="0"/>
                      <a:ext cx="921360" cy="1157815"/>
                    </a:xfrm>
                    <a:prstGeom prst="rect">
                      <a:avLst/>
                    </a:prstGeom>
                    <a:noFill/>
                    <a:ln w="9525">
                      <a:noFill/>
                      <a:miter lim="800000"/>
                      <a:headEnd/>
                      <a:tailEnd/>
                    </a:ln>
                  </pic:spPr>
                </pic:pic>
              </a:graphicData>
            </a:graphic>
          </wp:inline>
        </w:drawing>
      </w:r>
      <w:r w:rsidR="004E5B5F">
        <w:rPr>
          <w:sz w:val="20"/>
        </w:rPr>
        <w:t xml:space="preserve">       </w:t>
      </w:r>
      <w:r>
        <w:rPr>
          <w:rFonts w:ascii="Univers Condensed" w:hAnsi="Univers Condensed"/>
          <w:noProof/>
          <w:sz w:val="28"/>
        </w:rPr>
        <w:drawing>
          <wp:inline distT="0" distB="0" distL="0" distR="0" wp14:anchorId="34CADD3E" wp14:editId="14020D02">
            <wp:extent cx="2924175" cy="648855"/>
            <wp:effectExtent l="0" t="0" r="0" b="0"/>
            <wp:docPr id="2" name="Picture 2" descr="epscortran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scortrans copy"/>
                    <pic:cNvPicPr>
                      <a:picLocks noChangeAspect="1" noChangeArrowheads="1"/>
                    </pic:cNvPicPr>
                  </pic:nvPicPr>
                  <pic:blipFill>
                    <a:blip r:embed="rId11" cstate="print"/>
                    <a:srcRect/>
                    <a:stretch>
                      <a:fillRect/>
                    </a:stretch>
                  </pic:blipFill>
                  <pic:spPr bwMode="auto">
                    <a:xfrm>
                      <a:off x="0" y="0"/>
                      <a:ext cx="2939677" cy="652295"/>
                    </a:xfrm>
                    <a:prstGeom prst="rect">
                      <a:avLst/>
                    </a:prstGeom>
                    <a:noFill/>
                    <a:ln w="9525">
                      <a:noFill/>
                      <a:miter lim="800000"/>
                      <a:headEnd/>
                      <a:tailEnd/>
                    </a:ln>
                  </pic:spPr>
                </pic:pic>
              </a:graphicData>
            </a:graphic>
          </wp:inline>
        </w:drawing>
      </w:r>
      <w:r w:rsidR="004E5B5F">
        <w:rPr>
          <w:sz w:val="20"/>
        </w:rPr>
        <w:t xml:space="preserve">   </w:t>
      </w:r>
    </w:p>
    <w:p w14:paraId="3A316D1D" w14:textId="317AE55C" w:rsidR="00554383" w:rsidRPr="008B266F" w:rsidRDefault="00554383" w:rsidP="008B266F">
      <w:pPr>
        <w:rPr>
          <w:rFonts w:ascii="Arial" w:hAnsi="Arial" w:cs="Arial"/>
          <w:b/>
          <w:sz w:val="36"/>
          <w:szCs w:val="36"/>
        </w:rPr>
      </w:pPr>
      <w:r w:rsidRPr="008B266F">
        <w:rPr>
          <w:rFonts w:ascii="Arial" w:hAnsi="Arial" w:cs="Arial"/>
          <w:b/>
          <w:sz w:val="36"/>
          <w:szCs w:val="36"/>
        </w:rPr>
        <w:t xml:space="preserve">LOUISIANA </w:t>
      </w:r>
      <w:r w:rsidR="004E5B5F" w:rsidRPr="008B266F">
        <w:rPr>
          <w:rFonts w:ascii="Arial" w:hAnsi="Arial" w:cs="Arial"/>
          <w:b/>
          <w:sz w:val="36"/>
          <w:szCs w:val="36"/>
        </w:rPr>
        <w:t>E</w:t>
      </w:r>
      <w:r w:rsidR="00EF6592">
        <w:rPr>
          <w:rFonts w:ascii="Arial" w:hAnsi="Arial" w:cs="Arial"/>
          <w:b/>
          <w:sz w:val="36"/>
          <w:szCs w:val="36"/>
        </w:rPr>
        <w:t>STABLISHED</w:t>
      </w:r>
      <w:r w:rsidR="004E5B5F" w:rsidRPr="008B266F">
        <w:rPr>
          <w:rFonts w:ascii="Arial" w:hAnsi="Arial" w:cs="Arial"/>
          <w:b/>
          <w:sz w:val="36"/>
          <w:szCs w:val="36"/>
        </w:rPr>
        <w:t xml:space="preserve"> PROGRAM TO </w:t>
      </w:r>
    </w:p>
    <w:p w14:paraId="1533B4D3" w14:textId="77777777" w:rsidR="004E5B5F" w:rsidRPr="008B266F" w:rsidRDefault="004E5B5F" w:rsidP="008B266F">
      <w:pPr>
        <w:rPr>
          <w:rFonts w:ascii="Arial" w:hAnsi="Arial" w:cs="Arial"/>
          <w:b/>
          <w:sz w:val="36"/>
          <w:szCs w:val="36"/>
        </w:rPr>
      </w:pPr>
      <w:r w:rsidRPr="008B266F">
        <w:rPr>
          <w:rFonts w:ascii="Arial" w:hAnsi="Arial" w:cs="Arial"/>
          <w:b/>
          <w:sz w:val="36"/>
          <w:szCs w:val="36"/>
        </w:rPr>
        <w:t>STIMULATE COMPETITIVE RESEARCH</w:t>
      </w:r>
      <w:r w:rsidR="00554383" w:rsidRPr="008B266F">
        <w:rPr>
          <w:rFonts w:ascii="Arial" w:hAnsi="Arial" w:cs="Arial"/>
          <w:b/>
          <w:sz w:val="36"/>
          <w:szCs w:val="36"/>
        </w:rPr>
        <w:t xml:space="preserve"> </w:t>
      </w:r>
      <w:r w:rsidRPr="008B266F">
        <w:rPr>
          <w:rFonts w:ascii="Arial" w:hAnsi="Arial" w:cs="Arial"/>
          <w:b/>
          <w:sz w:val="36"/>
          <w:szCs w:val="36"/>
        </w:rPr>
        <w:t>(</w:t>
      </w:r>
      <w:proofErr w:type="spellStart"/>
      <w:r w:rsidRPr="008B266F">
        <w:rPr>
          <w:rFonts w:ascii="Arial" w:hAnsi="Arial" w:cs="Arial"/>
          <w:b/>
          <w:sz w:val="36"/>
          <w:szCs w:val="36"/>
        </w:rPr>
        <w:t>EPSCoR</w:t>
      </w:r>
      <w:proofErr w:type="spellEnd"/>
      <w:r w:rsidRPr="008B266F">
        <w:rPr>
          <w:rFonts w:ascii="Arial" w:hAnsi="Arial" w:cs="Arial"/>
          <w:b/>
          <w:sz w:val="36"/>
          <w:szCs w:val="36"/>
        </w:rPr>
        <w:t>)</w:t>
      </w:r>
    </w:p>
    <w:p w14:paraId="7BACBA78" w14:textId="77777777" w:rsidR="004E5B5F" w:rsidRDefault="004E5B5F" w:rsidP="004E5B5F">
      <w:pPr>
        <w:spacing w:after="80" w:line="360" w:lineRule="atLeast"/>
        <w:rPr>
          <w:rFonts w:ascii="Arial" w:hAnsi="Arial"/>
          <w:b/>
          <w:sz w:val="28"/>
        </w:rPr>
      </w:pPr>
    </w:p>
    <w:p w14:paraId="7678E770" w14:textId="77777777" w:rsidR="00554383" w:rsidRDefault="00554383" w:rsidP="004E5B5F">
      <w:pPr>
        <w:spacing w:after="80" w:line="360" w:lineRule="atLeast"/>
        <w:rPr>
          <w:rFonts w:ascii="Arial" w:hAnsi="Arial"/>
          <w:sz w:val="28"/>
        </w:rPr>
      </w:pPr>
    </w:p>
    <w:p w14:paraId="1753BE02" w14:textId="77777777" w:rsidR="00554383" w:rsidRDefault="00554383" w:rsidP="00554383">
      <w:pPr>
        <w:pStyle w:val="Header"/>
        <w:tabs>
          <w:tab w:val="clear" w:pos="4320"/>
          <w:tab w:val="clear" w:pos="8640"/>
        </w:tabs>
        <w:spacing w:after="80"/>
        <w:rPr>
          <w:rFonts w:ascii="Arial" w:eastAsia="Times" w:hAnsi="Arial"/>
          <w:sz w:val="24"/>
          <w:szCs w:val="24"/>
        </w:rPr>
      </w:pPr>
      <w:r>
        <w:rPr>
          <w:rFonts w:ascii="Arial" w:eastAsia="Times" w:hAnsi="Arial"/>
          <w:sz w:val="24"/>
          <w:szCs w:val="24"/>
        </w:rPr>
        <w:t>Louisiana Board of Regents</w:t>
      </w:r>
    </w:p>
    <w:p w14:paraId="02AD1232" w14:textId="77777777" w:rsidR="004E5B5F" w:rsidRPr="00554383" w:rsidRDefault="004E5B5F" w:rsidP="00554383">
      <w:pPr>
        <w:pStyle w:val="Header"/>
        <w:tabs>
          <w:tab w:val="clear" w:pos="4320"/>
          <w:tab w:val="clear" w:pos="8640"/>
        </w:tabs>
        <w:spacing w:after="80"/>
        <w:rPr>
          <w:rFonts w:ascii="Arial" w:eastAsia="Times" w:hAnsi="Arial"/>
          <w:sz w:val="24"/>
          <w:szCs w:val="24"/>
        </w:rPr>
      </w:pPr>
      <w:r w:rsidRPr="00554383">
        <w:rPr>
          <w:rFonts w:ascii="Arial" w:eastAsia="Times" w:hAnsi="Arial"/>
          <w:sz w:val="24"/>
          <w:szCs w:val="24"/>
        </w:rPr>
        <w:t>1201 North Third Street, Suite 6-200</w:t>
      </w:r>
    </w:p>
    <w:p w14:paraId="449FB5DF" w14:textId="77777777" w:rsidR="004E5B5F" w:rsidRPr="00554383" w:rsidRDefault="004E5B5F" w:rsidP="00554383">
      <w:pPr>
        <w:pStyle w:val="Header"/>
        <w:tabs>
          <w:tab w:val="clear" w:pos="4320"/>
          <w:tab w:val="clear" w:pos="8640"/>
        </w:tabs>
        <w:spacing w:after="80"/>
        <w:rPr>
          <w:rFonts w:ascii="Arial" w:eastAsia="Times" w:hAnsi="Arial"/>
          <w:sz w:val="24"/>
          <w:szCs w:val="24"/>
        </w:rPr>
      </w:pPr>
      <w:r w:rsidRPr="00554383">
        <w:rPr>
          <w:rFonts w:ascii="Arial" w:eastAsia="Times" w:hAnsi="Arial"/>
          <w:sz w:val="24"/>
          <w:szCs w:val="24"/>
        </w:rPr>
        <w:t>Baton Rouge, Louisiana 70802</w:t>
      </w:r>
    </w:p>
    <w:p w14:paraId="3E10FE36" w14:textId="32300DEA" w:rsidR="004E5B5F" w:rsidRDefault="004E5B5F" w:rsidP="00554383">
      <w:pPr>
        <w:spacing w:after="80"/>
        <w:rPr>
          <w:rFonts w:ascii="Arial" w:hAnsi="Arial"/>
          <w:szCs w:val="24"/>
        </w:rPr>
      </w:pPr>
      <w:r w:rsidRPr="00554383">
        <w:rPr>
          <w:rFonts w:ascii="Arial" w:hAnsi="Arial"/>
          <w:szCs w:val="24"/>
        </w:rPr>
        <w:t>(225) 342-4253</w:t>
      </w:r>
    </w:p>
    <w:p w14:paraId="7892A33F" w14:textId="77777777" w:rsidR="00253E64" w:rsidRPr="00554383" w:rsidRDefault="00253E64" w:rsidP="00554383">
      <w:pPr>
        <w:spacing w:after="80"/>
        <w:rPr>
          <w:rFonts w:ascii="Arial" w:hAnsi="Arial"/>
          <w:szCs w:val="24"/>
        </w:rPr>
      </w:pPr>
    </w:p>
    <w:p w14:paraId="1B48C3CE" w14:textId="77777777" w:rsidR="00B21346" w:rsidRDefault="00B21346">
      <w:pPr>
        <w:rPr>
          <w:rFonts w:asciiTheme="minorHAnsi" w:eastAsia="Times New Roman" w:hAnsiTheme="minorHAnsi" w:cstheme="minorHAnsi"/>
          <w:b/>
          <w:noProof/>
          <w:sz w:val="28"/>
          <w:szCs w:val="22"/>
        </w:rPr>
      </w:pPr>
      <w:r>
        <w:rPr>
          <w:rFonts w:asciiTheme="minorHAnsi" w:hAnsiTheme="minorHAnsi" w:cstheme="minorHAnsi"/>
          <w:b/>
          <w:sz w:val="28"/>
          <w:szCs w:val="22"/>
        </w:rPr>
        <w:br w:type="page"/>
      </w:r>
    </w:p>
    <w:p w14:paraId="1DF6A052" w14:textId="77777777" w:rsidR="00465A51" w:rsidRPr="00465A51" w:rsidRDefault="00465A51" w:rsidP="0072274B">
      <w:pPr>
        <w:pStyle w:val="DefaultText"/>
        <w:numPr>
          <w:ilvl w:val="0"/>
          <w:numId w:val="3"/>
        </w:numPr>
        <w:tabs>
          <w:tab w:val="left" w:pos="2880"/>
          <w:tab w:val="left" w:pos="5760"/>
          <w:tab w:val="left" w:pos="7470"/>
          <w:tab w:val="right" w:pos="8100"/>
          <w:tab w:val="right" w:pos="8640"/>
        </w:tabs>
        <w:spacing w:after="120" w:line="240" w:lineRule="atLeast"/>
        <w:ind w:left="360" w:hanging="360"/>
        <w:jc w:val="both"/>
        <w:rPr>
          <w:rFonts w:asciiTheme="minorHAnsi" w:hAnsiTheme="minorHAnsi" w:cs="Arial"/>
          <w:b/>
          <w:sz w:val="28"/>
          <w:szCs w:val="28"/>
        </w:rPr>
      </w:pPr>
      <w:r w:rsidRPr="00465A51">
        <w:rPr>
          <w:rFonts w:asciiTheme="minorHAnsi" w:hAnsiTheme="minorHAnsi" w:cstheme="minorHAnsi"/>
          <w:b/>
          <w:sz w:val="28"/>
          <w:szCs w:val="28"/>
        </w:rPr>
        <w:lastRenderedPageBreak/>
        <w:t xml:space="preserve">PROGRAM </w:t>
      </w:r>
      <w:r w:rsidRPr="00465A51">
        <w:rPr>
          <w:rStyle w:val="Strong"/>
          <w:rFonts w:asciiTheme="minorHAnsi" w:hAnsiTheme="minorHAnsi"/>
          <w:sz w:val="28"/>
          <w:szCs w:val="28"/>
        </w:rPr>
        <w:t>DESCRIPTION</w:t>
      </w:r>
    </w:p>
    <w:p w14:paraId="38A8C586" w14:textId="41482CEB" w:rsidR="00465A51" w:rsidRPr="00465A51" w:rsidRDefault="00465A51" w:rsidP="00BA42C8">
      <w:pPr>
        <w:tabs>
          <w:tab w:val="left" w:pos="720"/>
        </w:tabs>
        <w:jc w:val="both"/>
        <w:rPr>
          <w:rFonts w:asciiTheme="minorHAnsi" w:hAnsiTheme="minorHAnsi" w:cstheme="minorHAnsi"/>
          <w:b/>
          <w:sz w:val="28"/>
          <w:szCs w:val="24"/>
        </w:rPr>
      </w:pPr>
      <w:r w:rsidRPr="00465A51">
        <w:rPr>
          <w:rFonts w:asciiTheme="minorHAnsi" w:hAnsiTheme="minorHAnsi" w:cstheme="minorHAnsi"/>
          <w:b/>
          <w:sz w:val="28"/>
          <w:szCs w:val="24"/>
        </w:rPr>
        <w:t>I.A</w:t>
      </w:r>
      <w:r w:rsidRPr="00465A51">
        <w:rPr>
          <w:rFonts w:asciiTheme="minorHAnsi" w:hAnsiTheme="minorHAnsi" w:cstheme="minorHAnsi"/>
          <w:b/>
          <w:sz w:val="28"/>
          <w:szCs w:val="24"/>
        </w:rPr>
        <w:tab/>
        <w:t>Overview</w:t>
      </w:r>
    </w:p>
    <w:p w14:paraId="6E3D4E81" w14:textId="7A15FD71" w:rsidR="00B507CD" w:rsidRDefault="00B507CD" w:rsidP="00BA42C8">
      <w:pPr>
        <w:tabs>
          <w:tab w:val="left" w:pos="720"/>
        </w:tabs>
        <w:jc w:val="both"/>
        <w:rPr>
          <w:rFonts w:asciiTheme="minorHAnsi" w:hAnsiTheme="minorHAnsi" w:cstheme="minorHAnsi"/>
          <w:szCs w:val="24"/>
        </w:rPr>
      </w:pPr>
      <w:r w:rsidRPr="00B507CD">
        <w:rPr>
          <w:rFonts w:asciiTheme="minorHAnsi" w:hAnsiTheme="minorHAnsi" w:cstheme="minorHAnsi"/>
          <w:szCs w:val="24"/>
        </w:rPr>
        <w:t xml:space="preserve">NASA’s Office of STEM Engagement (OSTEM), </w:t>
      </w:r>
      <w:r w:rsidR="00217ACC">
        <w:rPr>
          <w:rFonts w:asciiTheme="minorHAnsi" w:hAnsiTheme="minorHAnsi" w:cstheme="minorHAnsi"/>
          <w:szCs w:val="24"/>
        </w:rPr>
        <w:t>anticipates soliciting</w:t>
      </w:r>
      <w:r w:rsidRPr="00B507CD">
        <w:rPr>
          <w:rFonts w:asciiTheme="minorHAnsi" w:hAnsiTheme="minorHAnsi" w:cstheme="minorHAnsi"/>
          <w:szCs w:val="24"/>
        </w:rPr>
        <w:t xml:space="preserve"> proposals for the fiscal year 202</w:t>
      </w:r>
      <w:r w:rsidR="00217ACC">
        <w:rPr>
          <w:rFonts w:asciiTheme="minorHAnsi" w:hAnsiTheme="minorHAnsi" w:cstheme="minorHAnsi"/>
          <w:szCs w:val="24"/>
        </w:rPr>
        <w:t>3 (FY23)</w:t>
      </w:r>
      <w:r w:rsidRPr="00B507CD">
        <w:rPr>
          <w:rFonts w:asciiTheme="minorHAnsi" w:hAnsiTheme="minorHAnsi" w:cstheme="minorHAnsi"/>
          <w:szCs w:val="24"/>
        </w:rPr>
        <w:t xml:space="preserve"> NASA Established Program to Stimulate Competitive Research (</w:t>
      </w:r>
      <w:proofErr w:type="spellStart"/>
      <w:r w:rsidRPr="00B507CD">
        <w:rPr>
          <w:rFonts w:asciiTheme="minorHAnsi" w:hAnsiTheme="minorHAnsi" w:cstheme="minorHAnsi"/>
          <w:szCs w:val="24"/>
        </w:rPr>
        <w:t>EPSCoR</w:t>
      </w:r>
      <w:proofErr w:type="spellEnd"/>
      <w:r w:rsidRPr="00B507CD">
        <w:rPr>
          <w:rFonts w:asciiTheme="minorHAnsi" w:hAnsiTheme="minorHAnsi" w:cstheme="minorHAnsi"/>
          <w:szCs w:val="24"/>
        </w:rPr>
        <w:t>) Rapid</w:t>
      </w:r>
      <w:r w:rsidR="00217ACC">
        <w:rPr>
          <w:rFonts w:asciiTheme="minorHAnsi" w:hAnsiTheme="minorHAnsi" w:cstheme="minorHAnsi"/>
          <w:szCs w:val="24"/>
        </w:rPr>
        <w:t xml:space="preserve"> Response Research (R3) program during the last quarter of 2022.</w:t>
      </w:r>
    </w:p>
    <w:p w14:paraId="4D056988" w14:textId="77777777" w:rsidR="00BA42C8" w:rsidRPr="00B507CD" w:rsidRDefault="00BA42C8" w:rsidP="00BA42C8">
      <w:pPr>
        <w:tabs>
          <w:tab w:val="left" w:pos="720"/>
        </w:tabs>
        <w:jc w:val="both"/>
        <w:rPr>
          <w:rFonts w:asciiTheme="minorHAnsi" w:hAnsiTheme="minorHAnsi" w:cstheme="minorHAnsi"/>
          <w:szCs w:val="24"/>
        </w:rPr>
      </w:pPr>
    </w:p>
    <w:p w14:paraId="566AC35E" w14:textId="7390849D" w:rsidR="00217ACC" w:rsidRDefault="00217ACC" w:rsidP="00217ACC">
      <w:pPr>
        <w:tabs>
          <w:tab w:val="left" w:pos="720"/>
        </w:tabs>
        <w:jc w:val="both"/>
        <w:rPr>
          <w:rFonts w:asciiTheme="minorHAnsi" w:hAnsiTheme="minorHAnsi" w:cstheme="minorHAnsi"/>
          <w:szCs w:val="24"/>
        </w:rPr>
      </w:pPr>
      <w:r w:rsidRPr="00B507CD">
        <w:rPr>
          <w:rFonts w:asciiTheme="minorHAnsi" w:hAnsiTheme="minorHAnsi" w:cstheme="minorHAnsi"/>
          <w:szCs w:val="24"/>
        </w:rPr>
        <w:t xml:space="preserve">The NASA Authorization Act for Fiscal Year 1993, Public Law 102-588, and its Reauthorization Act of 2017 (Public Law 114-329 Section 103) authorizes NASA to initiate NASA </w:t>
      </w:r>
      <w:proofErr w:type="spellStart"/>
      <w:r w:rsidRPr="00B507CD">
        <w:rPr>
          <w:rFonts w:asciiTheme="minorHAnsi" w:hAnsiTheme="minorHAnsi" w:cstheme="minorHAnsi"/>
          <w:szCs w:val="24"/>
        </w:rPr>
        <w:t>EPSCoR</w:t>
      </w:r>
      <w:proofErr w:type="spellEnd"/>
      <w:r w:rsidRPr="00B507CD">
        <w:rPr>
          <w:rFonts w:asciiTheme="minorHAnsi" w:hAnsiTheme="minorHAnsi" w:cstheme="minorHAnsi"/>
          <w:szCs w:val="24"/>
        </w:rPr>
        <w:t xml:space="preserve"> to strengthen the research capability of jurisdictions that have not historically participated equably in competitive aerospace research activities. The goal of NASA </w:t>
      </w:r>
      <w:proofErr w:type="spellStart"/>
      <w:r w:rsidRPr="00B507CD">
        <w:rPr>
          <w:rFonts w:asciiTheme="minorHAnsi" w:hAnsiTheme="minorHAnsi" w:cstheme="minorHAnsi"/>
          <w:szCs w:val="24"/>
        </w:rPr>
        <w:t>EPSCoR</w:t>
      </w:r>
      <w:proofErr w:type="spellEnd"/>
      <w:r w:rsidRPr="00B507CD">
        <w:rPr>
          <w:rFonts w:asciiTheme="minorHAnsi" w:hAnsiTheme="minorHAnsi" w:cstheme="minorHAnsi"/>
          <w:szCs w:val="24"/>
        </w:rPr>
        <w:t xml:space="preserve"> is to provide funding that will enable jurisdictions to develop a research enterprise directed toward long-term, self-sustaining, nationally-competitive capabilities in aerospace and aerospace-related research. This capability will, in turn, contribute to the jurisdiction's economic viability and expand the nation's base for aerospace research and development.</w:t>
      </w:r>
    </w:p>
    <w:p w14:paraId="0A3C6F2D" w14:textId="77777777" w:rsidR="00217ACC" w:rsidRDefault="00217ACC" w:rsidP="00217ACC">
      <w:pPr>
        <w:tabs>
          <w:tab w:val="left" w:pos="720"/>
        </w:tabs>
        <w:jc w:val="both"/>
        <w:rPr>
          <w:rFonts w:asciiTheme="minorHAnsi" w:hAnsiTheme="minorHAnsi" w:cstheme="minorHAnsi"/>
          <w:szCs w:val="24"/>
        </w:rPr>
      </w:pPr>
    </w:p>
    <w:p w14:paraId="790F70DB" w14:textId="303A8121" w:rsidR="00752DEE" w:rsidRDefault="00B507CD" w:rsidP="00BA42C8">
      <w:pPr>
        <w:tabs>
          <w:tab w:val="left" w:pos="720"/>
        </w:tabs>
        <w:jc w:val="both"/>
        <w:rPr>
          <w:rFonts w:asciiTheme="minorHAnsi" w:hAnsiTheme="minorHAnsi" w:cstheme="minorHAnsi"/>
          <w:szCs w:val="24"/>
        </w:rPr>
      </w:pPr>
      <w:r w:rsidRPr="00B507CD">
        <w:rPr>
          <w:rFonts w:asciiTheme="minorHAnsi" w:hAnsiTheme="minorHAnsi" w:cstheme="minorHAnsi"/>
          <w:szCs w:val="24"/>
        </w:rPr>
        <w:t xml:space="preserve">The </w:t>
      </w:r>
      <w:r w:rsidR="00217ACC">
        <w:rPr>
          <w:rFonts w:asciiTheme="minorHAnsi" w:hAnsiTheme="minorHAnsi" w:cstheme="minorHAnsi"/>
          <w:szCs w:val="24"/>
        </w:rPr>
        <w:t xml:space="preserve">NASA </w:t>
      </w:r>
      <w:proofErr w:type="spellStart"/>
      <w:r w:rsidR="00217ACC">
        <w:rPr>
          <w:rFonts w:asciiTheme="minorHAnsi" w:hAnsiTheme="minorHAnsi" w:cstheme="minorHAnsi"/>
          <w:szCs w:val="24"/>
        </w:rPr>
        <w:t>EPSCoR</w:t>
      </w:r>
      <w:proofErr w:type="spellEnd"/>
      <w:r w:rsidR="00217ACC">
        <w:rPr>
          <w:rFonts w:asciiTheme="minorHAnsi" w:hAnsiTheme="minorHAnsi" w:cstheme="minorHAnsi"/>
          <w:szCs w:val="24"/>
        </w:rPr>
        <w:t xml:space="preserve"> </w:t>
      </w:r>
      <w:r w:rsidRPr="00B507CD">
        <w:rPr>
          <w:rFonts w:asciiTheme="minorHAnsi" w:hAnsiTheme="minorHAnsi" w:cstheme="minorHAnsi"/>
          <w:szCs w:val="24"/>
        </w:rPr>
        <w:t xml:space="preserve">R3 is a collaborative effort between NASA </w:t>
      </w:r>
      <w:proofErr w:type="spellStart"/>
      <w:r w:rsidRPr="00B507CD">
        <w:rPr>
          <w:rFonts w:asciiTheme="minorHAnsi" w:hAnsiTheme="minorHAnsi" w:cstheme="minorHAnsi"/>
          <w:szCs w:val="24"/>
        </w:rPr>
        <w:t>EPSCoR</w:t>
      </w:r>
      <w:proofErr w:type="spellEnd"/>
      <w:r w:rsidRPr="00B507CD">
        <w:rPr>
          <w:rFonts w:asciiTheme="minorHAnsi" w:hAnsiTheme="minorHAnsi" w:cstheme="minorHAnsi"/>
          <w:szCs w:val="24"/>
        </w:rPr>
        <w:t xml:space="preserve"> </w:t>
      </w:r>
      <w:r w:rsidR="00217ACC" w:rsidRPr="00B507CD">
        <w:rPr>
          <w:rFonts w:asciiTheme="minorHAnsi" w:hAnsiTheme="minorHAnsi" w:cstheme="minorHAnsi"/>
          <w:szCs w:val="24"/>
        </w:rPr>
        <w:t xml:space="preserve">in collaboration with the </w:t>
      </w:r>
      <w:r w:rsidR="00217ACC" w:rsidRPr="00AF1E15">
        <w:rPr>
          <w:rFonts w:asciiTheme="minorHAnsi" w:hAnsiTheme="minorHAnsi" w:cstheme="minorHAnsi"/>
          <w:szCs w:val="24"/>
        </w:rPr>
        <w:t>Aeronautics Research Mission Directorate (ARMD</w:t>
      </w:r>
      <w:r w:rsidR="00217ACC" w:rsidRPr="009E0772">
        <w:rPr>
          <w:rFonts w:asciiTheme="minorHAnsi" w:hAnsiTheme="minorHAnsi" w:cstheme="minorHAnsi"/>
          <w:szCs w:val="24"/>
        </w:rPr>
        <w:t>), Science Mission Directorate (SMD)</w:t>
      </w:r>
      <w:r w:rsidR="00217ACC" w:rsidRPr="00366BA2">
        <w:rPr>
          <w:rFonts w:asciiTheme="minorHAnsi" w:hAnsiTheme="minorHAnsi" w:cstheme="minorHAnsi"/>
          <w:szCs w:val="24"/>
        </w:rPr>
        <w:t xml:space="preserve"> Planetary Science Division, </w:t>
      </w:r>
      <w:r w:rsidR="00217ACC" w:rsidRPr="00AF1E15">
        <w:rPr>
          <w:rFonts w:asciiTheme="minorHAnsi" w:hAnsiTheme="minorHAnsi" w:cstheme="minorHAnsi"/>
          <w:szCs w:val="24"/>
        </w:rPr>
        <w:t>Biological and Physical Sciences Division</w:t>
      </w:r>
      <w:r w:rsidR="00217ACC">
        <w:rPr>
          <w:rFonts w:asciiTheme="minorHAnsi" w:hAnsiTheme="minorHAnsi" w:cstheme="minorHAnsi"/>
          <w:szCs w:val="24"/>
        </w:rPr>
        <w:t xml:space="preserve">, Astrophysics </w:t>
      </w:r>
      <w:r w:rsidR="00217ACC" w:rsidRPr="00117A24">
        <w:rPr>
          <w:rFonts w:asciiTheme="minorHAnsi" w:hAnsiTheme="minorHAnsi" w:cstheme="minorHAnsi"/>
          <w:szCs w:val="24"/>
        </w:rPr>
        <w:t>Division</w:t>
      </w:r>
      <w:r w:rsidR="00217ACC">
        <w:rPr>
          <w:rFonts w:asciiTheme="minorHAnsi" w:hAnsiTheme="minorHAnsi" w:cstheme="minorHAnsi"/>
          <w:szCs w:val="24"/>
        </w:rPr>
        <w:t xml:space="preserve"> (APD)</w:t>
      </w:r>
      <w:r w:rsidR="00217ACC" w:rsidRPr="00117A24">
        <w:rPr>
          <w:rFonts w:asciiTheme="minorHAnsi" w:hAnsiTheme="minorHAnsi" w:cstheme="minorHAnsi"/>
          <w:szCs w:val="24"/>
        </w:rPr>
        <w:t xml:space="preserve">, </w:t>
      </w:r>
      <w:r w:rsidR="00217ACC">
        <w:rPr>
          <w:rFonts w:asciiTheme="minorHAnsi" w:hAnsiTheme="minorHAnsi" w:cstheme="minorHAnsi"/>
          <w:szCs w:val="24"/>
        </w:rPr>
        <w:t xml:space="preserve">Computational and Information Sciences and Technology Office (CISTO), Earth Science Division (ESD), </w:t>
      </w:r>
      <w:r w:rsidR="00217ACC" w:rsidRPr="00117A24">
        <w:rPr>
          <w:rFonts w:asciiTheme="minorHAnsi" w:hAnsiTheme="minorHAnsi" w:cstheme="minorHAnsi"/>
          <w:szCs w:val="24"/>
        </w:rPr>
        <w:t xml:space="preserve">and the Human Exploration and Operations Mission Directorate (HEOMD) </w:t>
      </w:r>
      <w:r w:rsidR="00217ACC" w:rsidRPr="00B73629">
        <w:rPr>
          <w:rFonts w:asciiTheme="minorHAnsi" w:hAnsiTheme="minorHAnsi" w:cstheme="minorHAnsi"/>
          <w:szCs w:val="24"/>
        </w:rPr>
        <w:t>Commercial Space Capabilities Office (</w:t>
      </w:r>
      <w:r w:rsidR="00217ACC" w:rsidRPr="00117A24">
        <w:rPr>
          <w:rFonts w:asciiTheme="minorHAnsi" w:hAnsiTheme="minorHAnsi" w:cstheme="minorHAnsi"/>
          <w:szCs w:val="24"/>
        </w:rPr>
        <w:t xml:space="preserve">CSCO), along with the Marshall Spaceflight Center (MSFC), </w:t>
      </w:r>
      <w:r w:rsidR="00217ACC" w:rsidRPr="00CD539A">
        <w:rPr>
          <w:rFonts w:asciiTheme="minorHAnsi" w:hAnsiTheme="minorHAnsi" w:cstheme="minorHAnsi"/>
          <w:szCs w:val="24"/>
        </w:rPr>
        <w:t>Ames Research Center(ARC),</w:t>
      </w:r>
      <w:r w:rsidR="00217ACC" w:rsidRPr="00B73629">
        <w:rPr>
          <w:rFonts w:asciiTheme="minorHAnsi" w:hAnsiTheme="minorHAnsi" w:cstheme="minorHAnsi"/>
          <w:szCs w:val="24"/>
        </w:rPr>
        <w:t>and the Office of the Chief Hea</w:t>
      </w:r>
      <w:r w:rsidR="00217ACC">
        <w:rPr>
          <w:rFonts w:asciiTheme="minorHAnsi" w:hAnsiTheme="minorHAnsi" w:cstheme="minorHAnsi"/>
          <w:szCs w:val="24"/>
        </w:rPr>
        <w:t xml:space="preserve">lth and Medical Officer (OCHMO). </w:t>
      </w:r>
      <w:r w:rsidRPr="00B507CD">
        <w:rPr>
          <w:rFonts w:asciiTheme="minorHAnsi" w:hAnsiTheme="minorHAnsi" w:cstheme="minorHAnsi"/>
          <w:szCs w:val="24"/>
        </w:rPr>
        <w:t xml:space="preserve">The goals of R3 are to provide a streamlined method to address research issues important to NASA, and to enable NASA </w:t>
      </w:r>
      <w:proofErr w:type="spellStart"/>
      <w:r w:rsidRPr="00B507CD">
        <w:rPr>
          <w:rFonts w:asciiTheme="minorHAnsi" w:hAnsiTheme="minorHAnsi" w:cstheme="minorHAnsi"/>
          <w:szCs w:val="24"/>
        </w:rPr>
        <w:t>EPSCoR</w:t>
      </w:r>
      <w:proofErr w:type="spellEnd"/>
      <w:r w:rsidRPr="00B507CD">
        <w:rPr>
          <w:rFonts w:asciiTheme="minorHAnsi" w:hAnsiTheme="minorHAnsi" w:cstheme="minorHAnsi"/>
          <w:szCs w:val="24"/>
        </w:rPr>
        <w:t xml:space="preserve"> researchers to work with NASA to solve research issues impacting the Agency’s programs/missions.</w:t>
      </w:r>
    </w:p>
    <w:p w14:paraId="229619BC" w14:textId="0C136B2B" w:rsidR="00BA42C8" w:rsidRDefault="00BA42C8" w:rsidP="00BA42C8">
      <w:pPr>
        <w:tabs>
          <w:tab w:val="left" w:pos="720"/>
        </w:tabs>
        <w:jc w:val="both"/>
        <w:rPr>
          <w:rFonts w:asciiTheme="minorHAnsi" w:hAnsiTheme="minorHAnsi" w:cstheme="minorHAnsi"/>
          <w:szCs w:val="24"/>
        </w:rPr>
      </w:pPr>
    </w:p>
    <w:p w14:paraId="09C0618E" w14:textId="65595F10" w:rsidR="00E763B6" w:rsidRDefault="00217ACC" w:rsidP="00BA42C8">
      <w:pPr>
        <w:tabs>
          <w:tab w:val="left" w:pos="720"/>
        </w:tabs>
        <w:jc w:val="both"/>
        <w:rPr>
          <w:rFonts w:asciiTheme="minorHAnsi" w:hAnsiTheme="minorHAnsi" w:cstheme="minorHAnsi"/>
          <w:szCs w:val="24"/>
        </w:rPr>
      </w:pPr>
      <w:r w:rsidRPr="00217ACC">
        <w:rPr>
          <w:rFonts w:asciiTheme="minorHAnsi" w:hAnsiTheme="minorHAnsi" w:cstheme="minorHAnsi"/>
          <w:szCs w:val="24"/>
        </w:rPr>
        <w:t xml:space="preserve">This La NASA </w:t>
      </w:r>
      <w:proofErr w:type="spellStart"/>
      <w:r w:rsidRPr="00217ACC">
        <w:rPr>
          <w:rFonts w:asciiTheme="minorHAnsi" w:hAnsiTheme="minorHAnsi" w:cstheme="minorHAnsi"/>
          <w:szCs w:val="24"/>
        </w:rPr>
        <w:t>EPSCoR</w:t>
      </w:r>
      <w:proofErr w:type="spellEnd"/>
      <w:r w:rsidRPr="00217ACC">
        <w:rPr>
          <w:rFonts w:asciiTheme="minorHAnsi" w:hAnsiTheme="minorHAnsi" w:cstheme="minorHAnsi"/>
          <w:szCs w:val="24"/>
        </w:rPr>
        <w:t xml:space="preserve"> R3 Pre-Proposal solicitation seeks propo</w:t>
      </w:r>
      <w:r w:rsidR="00055027">
        <w:rPr>
          <w:rFonts w:asciiTheme="minorHAnsi" w:hAnsiTheme="minorHAnsi" w:cstheme="minorHAnsi"/>
          <w:szCs w:val="24"/>
        </w:rPr>
        <w:t>sals from Louisiana researchers</w:t>
      </w:r>
      <w:r w:rsidRPr="00217ACC">
        <w:rPr>
          <w:rFonts w:asciiTheme="minorHAnsi" w:hAnsiTheme="minorHAnsi" w:cstheme="minorHAnsi"/>
          <w:szCs w:val="24"/>
        </w:rPr>
        <w:t xml:space="preserve"> </w:t>
      </w:r>
      <w:r w:rsidR="00055027">
        <w:rPr>
          <w:rFonts w:asciiTheme="minorHAnsi" w:hAnsiTheme="minorHAnsi" w:cstheme="minorHAnsi"/>
          <w:szCs w:val="24"/>
        </w:rPr>
        <w:t>that</w:t>
      </w:r>
      <w:r w:rsidR="00826CE2">
        <w:rPr>
          <w:rFonts w:asciiTheme="minorHAnsi" w:hAnsiTheme="minorHAnsi" w:cstheme="minorHAnsi"/>
          <w:szCs w:val="24"/>
        </w:rPr>
        <w:t xml:space="preserve"> explicitly det</w:t>
      </w:r>
      <w:r w:rsidR="00E763B6">
        <w:rPr>
          <w:rFonts w:asciiTheme="minorHAnsi" w:hAnsiTheme="minorHAnsi" w:cstheme="minorHAnsi"/>
          <w:szCs w:val="24"/>
        </w:rPr>
        <w:t>ail an answer to a specific research focus area</w:t>
      </w:r>
      <w:r w:rsidR="00826CE2">
        <w:rPr>
          <w:rFonts w:asciiTheme="minorHAnsi" w:hAnsiTheme="minorHAnsi" w:cstheme="minorHAnsi"/>
          <w:szCs w:val="24"/>
        </w:rPr>
        <w:t xml:space="preserve"> as listed in </w:t>
      </w:r>
      <w:r w:rsidR="006F573E">
        <w:rPr>
          <w:rFonts w:asciiTheme="minorHAnsi" w:hAnsiTheme="minorHAnsi" w:cstheme="minorHAnsi"/>
          <w:szCs w:val="24"/>
        </w:rPr>
        <w:t>A</w:t>
      </w:r>
      <w:r w:rsidR="00826CE2">
        <w:rPr>
          <w:rFonts w:asciiTheme="minorHAnsi" w:hAnsiTheme="minorHAnsi" w:cstheme="minorHAnsi"/>
          <w:szCs w:val="24"/>
        </w:rPr>
        <w:t>ppendix</w:t>
      </w:r>
      <w:r w:rsidR="006F573E">
        <w:rPr>
          <w:rFonts w:asciiTheme="minorHAnsi" w:hAnsiTheme="minorHAnsi" w:cstheme="minorHAnsi"/>
          <w:szCs w:val="24"/>
        </w:rPr>
        <w:t xml:space="preserve"> A</w:t>
      </w:r>
      <w:r w:rsidR="00CF5425">
        <w:rPr>
          <w:rFonts w:asciiTheme="minorHAnsi" w:hAnsiTheme="minorHAnsi" w:cstheme="minorHAnsi"/>
          <w:szCs w:val="24"/>
        </w:rPr>
        <w:t xml:space="preserve"> of this solicitation</w:t>
      </w:r>
      <w:r w:rsidR="00826CE2">
        <w:rPr>
          <w:rFonts w:asciiTheme="minorHAnsi" w:hAnsiTheme="minorHAnsi" w:cstheme="minorHAnsi"/>
          <w:szCs w:val="24"/>
        </w:rPr>
        <w:t>. These proposals are not part of an open research competition and a generalized project in the area of the ta</w:t>
      </w:r>
      <w:r w:rsidR="00E763B6">
        <w:rPr>
          <w:rFonts w:asciiTheme="minorHAnsi" w:hAnsiTheme="minorHAnsi" w:cstheme="minorHAnsi"/>
          <w:szCs w:val="24"/>
        </w:rPr>
        <w:t xml:space="preserve">sk is not a compliant response. </w:t>
      </w:r>
      <w:r w:rsidR="00E763B6">
        <w:rPr>
          <w:rFonts w:asciiTheme="minorHAnsi" w:hAnsiTheme="minorHAnsi" w:cstheme="minorHAnsi"/>
          <w:b/>
          <w:szCs w:val="24"/>
        </w:rPr>
        <w:t xml:space="preserve">Each NOI / </w:t>
      </w:r>
      <w:r w:rsidR="00E763B6" w:rsidRPr="00E763B6">
        <w:rPr>
          <w:rFonts w:asciiTheme="minorHAnsi" w:hAnsiTheme="minorHAnsi" w:cstheme="minorHAnsi"/>
          <w:b/>
          <w:szCs w:val="24"/>
        </w:rPr>
        <w:t>Pre-proposal can only address one research focus area and ea</w:t>
      </w:r>
      <w:r w:rsidR="00E763B6">
        <w:rPr>
          <w:rFonts w:asciiTheme="minorHAnsi" w:hAnsiTheme="minorHAnsi" w:cstheme="minorHAnsi"/>
          <w:b/>
          <w:szCs w:val="24"/>
        </w:rPr>
        <w:t xml:space="preserve">ch PI can only submit one </w:t>
      </w:r>
      <w:r w:rsidR="00E763B6" w:rsidRPr="00E763B6">
        <w:rPr>
          <w:rFonts w:asciiTheme="minorHAnsi" w:hAnsiTheme="minorHAnsi" w:cstheme="minorHAnsi"/>
          <w:b/>
          <w:szCs w:val="24"/>
        </w:rPr>
        <w:t>Pre-proposal. There is no res</w:t>
      </w:r>
      <w:r w:rsidR="00E763B6">
        <w:rPr>
          <w:rFonts w:asciiTheme="minorHAnsi" w:hAnsiTheme="minorHAnsi" w:cstheme="minorHAnsi"/>
          <w:b/>
          <w:szCs w:val="24"/>
        </w:rPr>
        <w:t xml:space="preserve">triction on the number of </w:t>
      </w:r>
      <w:r w:rsidR="00E763B6" w:rsidRPr="00E763B6">
        <w:rPr>
          <w:rFonts w:asciiTheme="minorHAnsi" w:hAnsiTheme="minorHAnsi" w:cstheme="minorHAnsi"/>
          <w:b/>
          <w:szCs w:val="24"/>
        </w:rPr>
        <w:t>Pre-proposals that can be submitted per research focus area or by a particular institution.</w:t>
      </w:r>
    </w:p>
    <w:p w14:paraId="6FD16841" w14:textId="77777777" w:rsidR="00E763B6" w:rsidRDefault="00E763B6" w:rsidP="00BA42C8">
      <w:pPr>
        <w:tabs>
          <w:tab w:val="left" w:pos="720"/>
        </w:tabs>
        <w:jc w:val="both"/>
        <w:rPr>
          <w:rFonts w:asciiTheme="minorHAnsi" w:hAnsiTheme="minorHAnsi" w:cstheme="minorHAnsi"/>
          <w:szCs w:val="24"/>
        </w:rPr>
      </w:pPr>
    </w:p>
    <w:p w14:paraId="41314A34" w14:textId="30410F0B" w:rsidR="00BF1EDC" w:rsidRDefault="00DA4723" w:rsidP="00BA42C8">
      <w:pPr>
        <w:tabs>
          <w:tab w:val="left" w:pos="720"/>
        </w:tabs>
        <w:jc w:val="both"/>
        <w:rPr>
          <w:rFonts w:asciiTheme="minorHAnsi" w:hAnsiTheme="minorHAnsi" w:cstheme="minorHAnsi"/>
          <w:szCs w:val="24"/>
        </w:rPr>
      </w:pPr>
      <w:r>
        <w:rPr>
          <w:rFonts w:asciiTheme="minorHAnsi" w:hAnsiTheme="minorHAnsi" w:cstheme="minorHAnsi"/>
          <w:szCs w:val="24"/>
        </w:rPr>
        <w:t xml:space="preserve">Pre-Proposals will be accepted only from researchers that </w:t>
      </w:r>
      <w:r w:rsidR="00CF5425">
        <w:rPr>
          <w:rFonts w:asciiTheme="minorHAnsi" w:hAnsiTheme="minorHAnsi" w:cstheme="minorHAnsi"/>
          <w:szCs w:val="24"/>
        </w:rPr>
        <w:t>have submitted a required Notice of Intent (NOI)</w:t>
      </w:r>
      <w:r w:rsidR="00826CE2">
        <w:rPr>
          <w:rFonts w:asciiTheme="minorHAnsi" w:hAnsiTheme="minorHAnsi" w:cstheme="minorHAnsi"/>
          <w:szCs w:val="24"/>
        </w:rPr>
        <w:t xml:space="preserve"> as described in section </w:t>
      </w:r>
      <w:r w:rsidR="006F573E">
        <w:rPr>
          <w:rFonts w:asciiTheme="minorHAnsi" w:hAnsiTheme="minorHAnsi" w:cstheme="minorHAnsi"/>
          <w:szCs w:val="24"/>
        </w:rPr>
        <w:t>II.A</w:t>
      </w:r>
      <w:r w:rsidR="001235E4" w:rsidRPr="00217ACC">
        <w:rPr>
          <w:rFonts w:asciiTheme="minorHAnsi" w:hAnsiTheme="minorHAnsi" w:cstheme="minorHAnsi"/>
          <w:szCs w:val="24"/>
        </w:rPr>
        <w:t xml:space="preserve">. </w:t>
      </w:r>
      <w:r w:rsidR="00CF5425">
        <w:rPr>
          <w:rFonts w:asciiTheme="minorHAnsi" w:hAnsiTheme="minorHAnsi" w:cstheme="minorHAnsi"/>
          <w:szCs w:val="24"/>
        </w:rPr>
        <w:t xml:space="preserve">The NOI must explicitly identify the task </w:t>
      </w:r>
      <w:r w:rsidR="00055027">
        <w:rPr>
          <w:rFonts w:asciiTheme="minorHAnsi" w:hAnsiTheme="minorHAnsi" w:cstheme="minorHAnsi"/>
          <w:szCs w:val="24"/>
        </w:rPr>
        <w:t>to be addressed as well as the NASA point of contact (POC) who you discussed the relevance of your proposed effort</w:t>
      </w:r>
      <w:r w:rsidR="00495F01">
        <w:rPr>
          <w:rFonts w:asciiTheme="minorHAnsi" w:hAnsiTheme="minorHAnsi" w:cstheme="minorHAnsi"/>
          <w:szCs w:val="24"/>
        </w:rPr>
        <w:t>; include the date of your discussion</w:t>
      </w:r>
      <w:r w:rsidR="00055027">
        <w:rPr>
          <w:rFonts w:asciiTheme="minorHAnsi" w:hAnsiTheme="minorHAnsi" w:cstheme="minorHAnsi"/>
          <w:szCs w:val="24"/>
        </w:rPr>
        <w:t xml:space="preserve">. </w:t>
      </w:r>
      <w:r w:rsidR="00055027" w:rsidRPr="00465A51">
        <w:rPr>
          <w:rFonts w:asciiTheme="minorHAnsi" w:hAnsiTheme="minorHAnsi" w:cstheme="minorHAnsi"/>
          <w:b/>
          <w:szCs w:val="24"/>
        </w:rPr>
        <w:t xml:space="preserve">The NOI </w:t>
      </w:r>
      <w:r w:rsidR="001235E4" w:rsidRPr="00465A51">
        <w:rPr>
          <w:rFonts w:asciiTheme="minorHAnsi" w:hAnsiTheme="minorHAnsi" w:cstheme="minorHAnsi"/>
          <w:b/>
          <w:szCs w:val="24"/>
        </w:rPr>
        <w:t>must use the current version template</w:t>
      </w:r>
      <w:r w:rsidR="00055027" w:rsidRPr="00465A51">
        <w:rPr>
          <w:rFonts w:asciiTheme="minorHAnsi" w:hAnsiTheme="minorHAnsi" w:cstheme="minorHAnsi"/>
          <w:b/>
          <w:szCs w:val="24"/>
        </w:rPr>
        <w:t>s</w:t>
      </w:r>
      <w:r w:rsidR="001235E4" w:rsidRPr="00465A51">
        <w:rPr>
          <w:rFonts w:asciiTheme="minorHAnsi" w:hAnsiTheme="minorHAnsi" w:cstheme="minorHAnsi"/>
          <w:b/>
          <w:szCs w:val="24"/>
        </w:rPr>
        <w:t xml:space="preserve"> attached here and </w:t>
      </w:r>
      <w:r w:rsidR="00055027" w:rsidRPr="00465A51">
        <w:rPr>
          <w:rFonts w:asciiTheme="minorHAnsi" w:hAnsiTheme="minorHAnsi" w:cstheme="minorHAnsi"/>
          <w:b/>
          <w:szCs w:val="24"/>
        </w:rPr>
        <w:t xml:space="preserve">must be submitted to the </w:t>
      </w:r>
      <w:r w:rsidR="00465A51" w:rsidRPr="00465A51">
        <w:rPr>
          <w:rFonts w:asciiTheme="minorHAnsi" w:hAnsiTheme="minorHAnsi" w:cstheme="minorHAnsi"/>
          <w:b/>
          <w:szCs w:val="24"/>
        </w:rPr>
        <w:t xml:space="preserve">Louisiana Board of Regents </w:t>
      </w:r>
      <w:proofErr w:type="spellStart"/>
      <w:r w:rsidR="00465A51" w:rsidRPr="00465A51">
        <w:rPr>
          <w:rFonts w:asciiTheme="minorHAnsi" w:hAnsiTheme="minorHAnsi" w:cstheme="minorHAnsi"/>
          <w:b/>
          <w:szCs w:val="24"/>
        </w:rPr>
        <w:t>EPSCoR</w:t>
      </w:r>
      <w:proofErr w:type="spellEnd"/>
      <w:r w:rsidR="00465A51" w:rsidRPr="00465A51">
        <w:rPr>
          <w:rFonts w:asciiTheme="minorHAnsi" w:hAnsiTheme="minorHAnsi" w:cstheme="minorHAnsi"/>
          <w:b/>
          <w:szCs w:val="24"/>
        </w:rPr>
        <w:t xml:space="preserve"> office through their online system</w:t>
      </w:r>
      <w:proofErr w:type="gramStart"/>
      <w:r w:rsidR="00465A51" w:rsidRPr="00465A51">
        <w:rPr>
          <w:rFonts w:asciiTheme="minorHAnsi" w:hAnsiTheme="minorHAnsi" w:cstheme="minorHAnsi"/>
          <w:b/>
          <w:szCs w:val="24"/>
        </w:rPr>
        <w:t xml:space="preserve">, </w:t>
      </w:r>
      <w:proofErr w:type="gramEnd"/>
      <w:r w:rsidR="00E763B6">
        <w:fldChar w:fldCharType="begin"/>
      </w:r>
      <w:r w:rsidR="00E763B6">
        <w:instrText xml:space="preserve"> HYPERLINK "https://laepscor.piestar-rfx.com/opportunities" </w:instrText>
      </w:r>
      <w:r w:rsidR="00E763B6">
        <w:fldChar w:fldCharType="separate"/>
      </w:r>
      <w:hyperlink r:id="rId12" w:history="1">
        <w:r w:rsidR="00465A51" w:rsidRPr="00465A51">
          <w:rPr>
            <w:rStyle w:val="Hyperlink"/>
            <w:rFonts w:asciiTheme="minorHAnsi" w:hAnsiTheme="minorHAnsi" w:cs="Arial"/>
            <w:b/>
            <w:szCs w:val="24"/>
          </w:rPr>
          <w:t>https://laepscor.piestar-rfx.com/opportunities</w:t>
        </w:r>
      </w:hyperlink>
      <w:r w:rsidR="00E763B6">
        <w:rPr>
          <w:rStyle w:val="Hyperlink"/>
          <w:rFonts w:asciiTheme="minorHAnsi" w:hAnsiTheme="minorHAnsi" w:cs="Arial"/>
          <w:b/>
          <w:szCs w:val="24"/>
        </w:rPr>
        <w:fldChar w:fldCharType="end"/>
      </w:r>
      <w:r w:rsidR="00465A51" w:rsidRPr="00465A51">
        <w:rPr>
          <w:rFonts w:asciiTheme="minorHAnsi" w:hAnsiTheme="minorHAnsi" w:cstheme="minorHAnsi"/>
          <w:b/>
          <w:szCs w:val="24"/>
        </w:rPr>
        <w:t>, by</w:t>
      </w:r>
      <w:r w:rsidR="00055027" w:rsidRPr="00055027">
        <w:rPr>
          <w:rFonts w:asciiTheme="minorHAnsi" w:hAnsiTheme="minorHAnsi" w:cstheme="minorHAnsi"/>
          <w:b/>
          <w:szCs w:val="24"/>
        </w:rPr>
        <w:t xml:space="preserve"> </w:t>
      </w:r>
      <w:r w:rsidR="00465A51">
        <w:rPr>
          <w:rFonts w:asciiTheme="minorHAnsi" w:hAnsiTheme="minorHAnsi" w:cstheme="minorHAnsi"/>
          <w:b/>
          <w:szCs w:val="24"/>
        </w:rPr>
        <w:t xml:space="preserve">Monday, </w:t>
      </w:r>
      <w:r w:rsidR="00055027" w:rsidRPr="00055027">
        <w:rPr>
          <w:rFonts w:asciiTheme="minorHAnsi" w:hAnsiTheme="minorHAnsi" w:cstheme="minorHAnsi"/>
          <w:b/>
          <w:szCs w:val="24"/>
        </w:rPr>
        <w:t>August 29, 2022</w:t>
      </w:r>
      <w:r w:rsidR="00055027">
        <w:rPr>
          <w:rFonts w:asciiTheme="minorHAnsi" w:hAnsiTheme="minorHAnsi" w:cstheme="minorHAnsi"/>
          <w:szCs w:val="24"/>
        </w:rPr>
        <w:t>.</w:t>
      </w:r>
    </w:p>
    <w:p w14:paraId="5762F945" w14:textId="51B1074D" w:rsidR="00BA42C8" w:rsidRDefault="00BA42C8" w:rsidP="00BA42C8">
      <w:pPr>
        <w:tabs>
          <w:tab w:val="left" w:pos="720"/>
        </w:tabs>
        <w:jc w:val="both"/>
        <w:rPr>
          <w:rFonts w:asciiTheme="minorHAnsi" w:hAnsiTheme="minorHAnsi" w:cstheme="minorHAnsi"/>
          <w:szCs w:val="24"/>
        </w:rPr>
      </w:pPr>
    </w:p>
    <w:p w14:paraId="5E850EC3" w14:textId="3E4F81A3" w:rsidR="00F93D25" w:rsidRPr="00465A51" w:rsidRDefault="00055027" w:rsidP="00BA42C8">
      <w:pPr>
        <w:tabs>
          <w:tab w:val="left" w:pos="720"/>
        </w:tabs>
        <w:jc w:val="both"/>
        <w:rPr>
          <w:rFonts w:asciiTheme="minorHAnsi" w:hAnsiTheme="minorHAnsi" w:cstheme="minorHAnsi"/>
          <w:szCs w:val="24"/>
        </w:rPr>
      </w:pPr>
      <w:r>
        <w:rPr>
          <w:rFonts w:asciiTheme="minorHAnsi" w:hAnsiTheme="minorHAnsi" w:cstheme="minorHAnsi"/>
          <w:szCs w:val="24"/>
        </w:rPr>
        <w:lastRenderedPageBreak/>
        <w:t xml:space="preserve">The </w:t>
      </w:r>
      <w:r w:rsidR="00465A51">
        <w:rPr>
          <w:rFonts w:asciiTheme="minorHAnsi" w:hAnsiTheme="minorHAnsi" w:cstheme="minorHAnsi"/>
          <w:szCs w:val="24"/>
        </w:rPr>
        <w:t xml:space="preserve">Pre-Proposal </w:t>
      </w:r>
      <w:r w:rsidRPr="00217ACC">
        <w:rPr>
          <w:rFonts w:asciiTheme="minorHAnsi" w:hAnsiTheme="minorHAnsi" w:cstheme="minorHAnsi"/>
          <w:szCs w:val="24"/>
        </w:rPr>
        <w:t>must use the current version template attached here and conform to all</w:t>
      </w:r>
      <w:r>
        <w:rPr>
          <w:rFonts w:asciiTheme="minorHAnsi" w:hAnsiTheme="minorHAnsi" w:cstheme="minorHAnsi"/>
          <w:szCs w:val="24"/>
        </w:rPr>
        <w:t xml:space="preserve"> technical and budgetary requirements.</w:t>
      </w:r>
      <w:r w:rsidR="00465A51">
        <w:rPr>
          <w:rFonts w:asciiTheme="minorHAnsi" w:hAnsiTheme="minorHAnsi" w:cstheme="minorHAnsi"/>
          <w:szCs w:val="24"/>
        </w:rPr>
        <w:t xml:space="preserve"> </w:t>
      </w:r>
      <w:r w:rsidR="00A83F2F">
        <w:rPr>
          <w:rFonts w:asciiTheme="minorHAnsi" w:hAnsiTheme="minorHAnsi" w:cstheme="minorHAnsi"/>
          <w:szCs w:val="24"/>
        </w:rPr>
        <w:t xml:space="preserve">Note that your </w:t>
      </w:r>
      <w:r w:rsidR="00D150C7">
        <w:rPr>
          <w:rFonts w:asciiTheme="minorHAnsi" w:hAnsiTheme="minorHAnsi" w:cstheme="minorHAnsi"/>
          <w:szCs w:val="24"/>
        </w:rPr>
        <w:t xml:space="preserve">science </w:t>
      </w:r>
      <w:r w:rsidR="00A83F2F">
        <w:rPr>
          <w:rFonts w:asciiTheme="minorHAnsi" w:hAnsiTheme="minorHAnsi" w:cstheme="minorHAnsi"/>
          <w:szCs w:val="24"/>
        </w:rPr>
        <w:t xml:space="preserve">budget is limited to a maximum of $90,000 for a </w:t>
      </w:r>
      <w:r w:rsidR="00F93D25">
        <w:rPr>
          <w:rFonts w:asciiTheme="minorHAnsi" w:hAnsiTheme="minorHAnsi" w:cstheme="minorHAnsi"/>
          <w:szCs w:val="24"/>
        </w:rPr>
        <w:t>one-year</w:t>
      </w:r>
      <w:r w:rsidR="00A83F2F">
        <w:rPr>
          <w:rFonts w:asciiTheme="minorHAnsi" w:hAnsiTheme="minorHAnsi" w:cstheme="minorHAnsi"/>
          <w:szCs w:val="24"/>
        </w:rPr>
        <w:t xml:space="preserve"> period of performance. No cost</w:t>
      </w:r>
      <w:r w:rsidR="00BF1EDC">
        <w:rPr>
          <w:rFonts w:asciiTheme="minorHAnsi" w:hAnsiTheme="minorHAnsi" w:cstheme="minorHAnsi"/>
          <w:szCs w:val="24"/>
        </w:rPr>
        <w:t>-</w:t>
      </w:r>
      <w:r w:rsidR="00A83F2F">
        <w:rPr>
          <w:rFonts w:asciiTheme="minorHAnsi" w:hAnsiTheme="minorHAnsi" w:cstheme="minorHAnsi"/>
          <w:szCs w:val="24"/>
        </w:rPr>
        <w:t>share is required</w:t>
      </w:r>
      <w:r w:rsidR="0089771D">
        <w:rPr>
          <w:rFonts w:asciiTheme="minorHAnsi" w:hAnsiTheme="minorHAnsi" w:cstheme="minorHAnsi"/>
          <w:szCs w:val="24"/>
        </w:rPr>
        <w:t>,</w:t>
      </w:r>
      <w:r w:rsidR="001C0597">
        <w:rPr>
          <w:rFonts w:asciiTheme="minorHAnsi" w:hAnsiTheme="minorHAnsi" w:cstheme="minorHAnsi"/>
          <w:szCs w:val="24"/>
        </w:rPr>
        <w:t xml:space="preserve"> and </w:t>
      </w:r>
      <w:r w:rsidR="000210D4">
        <w:rPr>
          <w:rFonts w:asciiTheme="minorHAnsi" w:hAnsiTheme="minorHAnsi" w:cstheme="minorHAnsi"/>
          <w:szCs w:val="24"/>
        </w:rPr>
        <w:t>the Board of Regents will not provide a match</w:t>
      </w:r>
      <w:r w:rsidR="001C0597">
        <w:rPr>
          <w:rFonts w:asciiTheme="minorHAnsi" w:hAnsiTheme="minorHAnsi" w:cstheme="minorHAnsi"/>
          <w:szCs w:val="24"/>
        </w:rPr>
        <w:t xml:space="preserve">. </w:t>
      </w:r>
      <w:r w:rsidR="00E32647">
        <w:rPr>
          <w:rFonts w:asciiTheme="minorHAnsi" w:hAnsiTheme="minorHAnsi" w:cstheme="minorHAnsi"/>
          <w:szCs w:val="24"/>
        </w:rPr>
        <w:t xml:space="preserve">Note also that </w:t>
      </w:r>
      <w:r w:rsidR="00E32647" w:rsidRPr="00E32647">
        <w:rPr>
          <w:rFonts w:asciiTheme="minorHAnsi" w:hAnsiTheme="minorHAnsi" w:cstheme="minorHAnsi"/>
          <w:szCs w:val="24"/>
        </w:rPr>
        <w:t xml:space="preserve">NASA </w:t>
      </w:r>
      <w:proofErr w:type="spellStart"/>
      <w:r w:rsidR="00E32647" w:rsidRPr="00E32647">
        <w:rPr>
          <w:rFonts w:asciiTheme="minorHAnsi" w:hAnsiTheme="minorHAnsi" w:cstheme="minorHAnsi"/>
          <w:szCs w:val="24"/>
        </w:rPr>
        <w:t>EPSCoR</w:t>
      </w:r>
      <w:proofErr w:type="spellEnd"/>
      <w:r w:rsidR="00E32647" w:rsidRPr="00E32647">
        <w:rPr>
          <w:rFonts w:asciiTheme="minorHAnsi" w:hAnsiTheme="minorHAnsi" w:cstheme="minorHAnsi"/>
          <w:szCs w:val="24"/>
        </w:rPr>
        <w:t xml:space="preserve"> funding is intended to strengthen the aerospace research infrastructure within Louisiana. </w:t>
      </w:r>
      <w:r w:rsidR="00E32647" w:rsidRPr="00465A51">
        <w:rPr>
          <w:rFonts w:asciiTheme="minorHAnsi" w:hAnsiTheme="minorHAnsi" w:cstheme="minorHAnsi"/>
          <w:b/>
          <w:szCs w:val="24"/>
        </w:rPr>
        <w:t xml:space="preserve">Any NASA </w:t>
      </w:r>
      <w:proofErr w:type="spellStart"/>
      <w:r w:rsidR="00E32647" w:rsidRPr="00465A51">
        <w:rPr>
          <w:rFonts w:asciiTheme="minorHAnsi" w:hAnsiTheme="minorHAnsi" w:cstheme="minorHAnsi"/>
          <w:b/>
          <w:szCs w:val="24"/>
        </w:rPr>
        <w:t>EPSCoR</w:t>
      </w:r>
      <w:proofErr w:type="spellEnd"/>
      <w:r w:rsidR="00E32647" w:rsidRPr="00465A51">
        <w:rPr>
          <w:rFonts w:asciiTheme="minorHAnsi" w:hAnsiTheme="minorHAnsi" w:cstheme="minorHAnsi"/>
          <w:b/>
          <w:szCs w:val="24"/>
        </w:rPr>
        <w:t xml:space="preserve"> funding being sent outside of Louisiana will need to be fully justified as to how this funding results in new or improved research infrastructure IN Louisiana. </w:t>
      </w:r>
      <w:r w:rsidR="00E32647" w:rsidRPr="00BF1EDC">
        <w:rPr>
          <w:rFonts w:asciiTheme="minorHAnsi" w:hAnsiTheme="minorHAnsi" w:cstheme="minorHAnsi"/>
          <w:szCs w:val="24"/>
        </w:rPr>
        <w:t>Without a full justification detailing the benefit to the state, it is unlikely the proposal will review well.</w:t>
      </w:r>
      <w:r w:rsidR="00E32647" w:rsidRPr="00E32647">
        <w:rPr>
          <w:rFonts w:asciiTheme="minorHAnsi" w:hAnsiTheme="minorHAnsi" w:cstheme="minorHAnsi"/>
          <w:szCs w:val="24"/>
        </w:rPr>
        <w:t xml:space="preserve"> </w:t>
      </w:r>
      <w:r w:rsidR="001C0597">
        <w:rPr>
          <w:rFonts w:asciiTheme="minorHAnsi" w:hAnsiTheme="minorHAnsi" w:cstheme="minorHAnsi"/>
          <w:szCs w:val="24"/>
        </w:rPr>
        <w:t>Also note that no funding can be sent to a non-</w:t>
      </w:r>
      <w:proofErr w:type="spellStart"/>
      <w:r w:rsidR="001C0597">
        <w:rPr>
          <w:rFonts w:asciiTheme="minorHAnsi" w:hAnsiTheme="minorHAnsi" w:cstheme="minorHAnsi"/>
          <w:szCs w:val="24"/>
        </w:rPr>
        <w:t>EPSCoR</w:t>
      </w:r>
      <w:proofErr w:type="spellEnd"/>
      <w:r w:rsidR="001C0597">
        <w:rPr>
          <w:rFonts w:asciiTheme="minorHAnsi" w:hAnsiTheme="minorHAnsi" w:cstheme="minorHAnsi"/>
          <w:szCs w:val="24"/>
        </w:rPr>
        <w:t xml:space="preserve"> jurisdiction institution.</w:t>
      </w:r>
      <w:r w:rsidR="00465A51">
        <w:rPr>
          <w:rFonts w:asciiTheme="minorHAnsi" w:hAnsiTheme="minorHAnsi" w:cstheme="minorHAnsi"/>
          <w:szCs w:val="24"/>
        </w:rPr>
        <w:t xml:space="preserve"> Further, see Eligibility requirements in section I.B.</w:t>
      </w:r>
      <w:r w:rsidR="001C0597">
        <w:rPr>
          <w:rFonts w:asciiTheme="minorHAnsi" w:hAnsiTheme="minorHAnsi" w:cstheme="minorHAnsi"/>
          <w:szCs w:val="24"/>
        </w:rPr>
        <w:t xml:space="preserve"> </w:t>
      </w:r>
      <w:r w:rsidR="00A83F2F" w:rsidRPr="00465A51">
        <w:rPr>
          <w:rFonts w:asciiTheme="minorHAnsi" w:hAnsiTheme="minorHAnsi" w:cstheme="minorHAnsi"/>
          <w:b/>
          <w:szCs w:val="24"/>
        </w:rPr>
        <w:t xml:space="preserve">The pre-proposals must be submitted to </w:t>
      </w:r>
      <w:r w:rsidR="0089771D" w:rsidRPr="00465A51">
        <w:rPr>
          <w:rFonts w:asciiTheme="minorHAnsi" w:hAnsiTheme="minorHAnsi" w:cstheme="minorHAnsi"/>
          <w:b/>
          <w:szCs w:val="24"/>
        </w:rPr>
        <w:t xml:space="preserve">the Louisiana Board of Regents </w:t>
      </w:r>
      <w:proofErr w:type="spellStart"/>
      <w:r w:rsidR="0089771D" w:rsidRPr="00465A51">
        <w:rPr>
          <w:rFonts w:asciiTheme="minorHAnsi" w:hAnsiTheme="minorHAnsi" w:cstheme="minorHAnsi"/>
          <w:b/>
          <w:szCs w:val="24"/>
        </w:rPr>
        <w:t>EPSCoR</w:t>
      </w:r>
      <w:proofErr w:type="spellEnd"/>
      <w:r w:rsidR="0089771D" w:rsidRPr="00465A51">
        <w:rPr>
          <w:rFonts w:asciiTheme="minorHAnsi" w:hAnsiTheme="minorHAnsi" w:cstheme="minorHAnsi"/>
          <w:b/>
          <w:szCs w:val="24"/>
        </w:rPr>
        <w:t xml:space="preserve"> office </w:t>
      </w:r>
      <w:r w:rsidR="00F93D25" w:rsidRPr="00465A51">
        <w:rPr>
          <w:rFonts w:asciiTheme="minorHAnsi" w:hAnsiTheme="minorHAnsi" w:cstheme="minorHAnsi"/>
          <w:b/>
          <w:szCs w:val="24"/>
        </w:rPr>
        <w:t xml:space="preserve">through </w:t>
      </w:r>
      <w:r w:rsidR="0089771D" w:rsidRPr="00465A51">
        <w:rPr>
          <w:rFonts w:asciiTheme="minorHAnsi" w:hAnsiTheme="minorHAnsi" w:cstheme="minorHAnsi"/>
          <w:b/>
          <w:szCs w:val="24"/>
        </w:rPr>
        <w:t>their online</w:t>
      </w:r>
      <w:r w:rsidR="00F93D25" w:rsidRPr="00465A51">
        <w:rPr>
          <w:rFonts w:asciiTheme="minorHAnsi" w:hAnsiTheme="minorHAnsi" w:cstheme="minorHAnsi"/>
          <w:b/>
          <w:szCs w:val="24"/>
        </w:rPr>
        <w:t xml:space="preserve"> system</w:t>
      </w:r>
      <w:proofErr w:type="gramStart"/>
      <w:r w:rsidR="0089771D" w:rsidRPr="00465A51">
        <w:rPr>
          <w:rFonts w:asciiTheme="minorHAnsi" w:hAnsiTheme="minorHAnsi" w:cstheme="minorHAnsi"/>
          <w:b/>
          <w:szCs w:val="24"/>
        </w:rPr>
        <w:t xml:space="preserve">, </w:t>
      </w:r>
      <w:proofErr w:type="gramEnd"/>
      <w:r w:rsidR="00E763B6">
        <w:fldChar w:fldCharType="begin"/>
      </w:r>
      <w:r w:rsidR="00E763B6">
        <w:instrText xml:space="preserve"> HYPERLINK "https://laepscor.piestar-rfx.com/opportunities" </w:instrText>
      </w:r>
      <w:r w:rsidR="00E763B6">
        <w:fldChar w:fldCharType="separate"/>
      </w:r>
      <w:hyperlink r:id="rId13" w:history="1">
        <w:r w:rsidR="0089771D" w:rsidRPr="00465A51">
          <w:rPr>
            <w:rStyle w:val="Hyperlink"/>
            <w:rFonts w:asciiTheme="minorHAnsi" w:hAnsiTheme="minorHAnsi" w:cs="Arial"/>
            <w:b/>
            <w:szCs w:val="24"/>
          </w:rPr>
          <w:t>https://laepscor.piestar-rfx.com/opportunities</w:t>
        </w:r>
      </w:hyperlink>
      <w:r w:rsidR="00E763B6">
        <w:rPr>
          <w:rStyle w:val="Hyperlink"/>
          <w:rFonts w:asciiTheme="minorHAnsi" w:hAnsiTheme="minorHAnsi" w:cs="Arial"/>
          <w:b/>
          <w:szCs w:val="24"/>
        </w:rPr>
        <w:fldChar w:fldCharType="end"/>
      </w:r>
      <w:r w:rsidR="0089771D" w:rsidRPr="00465A51">
        <w:rPr>
          <w:rFonts w:asciiTheme="minorHAnsi" w:hAnsiTheme="minorHAnsi" w:cstheme="minorHAnsi"/>
          <w:b/>
          <w:szCs w:val="24"/>
        </w:rPr>
        <w:t>,</w:t>
      </w:r>
      <w:r w:rsidR="00A83F2F" w:rsidRPr="00465A51">
        <w:rPr>
          <w:rFonts w:asciiTheme="minorHAnsi" w:hAnsiTheme="minorHAnsi" w:cstheme="minorHAnsi"/>
          <w:b/>
          <w:szCs w:val="24"/>
        </w:rPr>
        <w:t xml:space="preserve"> by Friday</w:t>
      </w:r>
      <w:r w:rsidR="00465A51">
        <w:rPr>
          <w:rFonts w:asciiTheme="minorHAnsi" w:hAnsiTheme="minorHAnsi" w:cstheme="minorHAnsi"/>
          <w:b/>
          <w:szCs w:val="24"/>
        </w:rPr>
        <w:t>, September 30</w:t>
      </w:r>
      <w:r w:rsidR="00E3525F" w:rsidRPr="00465A51">
        <w:rPr>
          <w:rFonts w:asciiTheme="minorHAnsi" w:hAnsiTheme="minorHAnsi" w:cstheme="minorHAnsi"/>
          <w:b/>
          <w:szCs w:val="24"/>
        </w:rPr>
        <w:t>, 2022</w:t>
      </w:r>
      <w:r w:rsidR="00A83F2F" w:rsidRPr="00465A51">
        <w:rPr>
          <w:rFonts w:asciiTheme="minorHAnsi" w:hAnsiTheme="minorHAnsi" w:cstheme="minorHAnsi"/>
          <w:b/>
          <w:szCs w:val="24"/>
        </w:rPr>
        <w:t>.</w:t>
      </w:r>
    </w:p>
    <w:p w14:paraId="5EE1DCE4" w14:textId="77777777" w:rsidR="00BA42C8" w:rsidRDefault="00BA42C8" w:rsidP="00BA42C8">
      <w:pPr>
        <w:tabs>
          <w:tab w:val="left" w:pos="720"/>
        </w:tabs>
        <w:jc w:val="both"/>
        <w:rPr>
          <w:rFonts w:asciiTheme="minorHAnsi" w:hAnsiTheme="minorHAnsi" w:cstheme="minorHAnsi"/>
          <w:b/>
          <w:szCs w:val="24"/>
        </w:rPr>
      </w:pPr>
    </w:p>
    <w:p w14:paraId="5A8B4874" w14:textId="5E815780" w:rsidR="001235E4" w:rsidRPr="00225CEA" w:rsidRDefault="00A71B74" w:rsidP="00BA42C8">
      <w:pPr>
        <w:tabs>
          <w:tab w:val="left" w:pos="720"/>
        </w:tabs>
        <w:jc w:val="both"/>
        <w:rPr>
          <w:rFonts w:asciiTheme="minorHAnsi" w:hAnsiTheme="minorHAnsi" w:cstheme="minorHAnsi"/>
          <w:szCs w:val="24"/>
        </w:rPr>
      </w:pPr>
      <w:r>
        <w:rPr>
          <w:rFonts w:asciiTheme="minorHAnsi" w:hAnsiTheme="minorHAnsi" w:cstheme="minorHAnsi"/>
          <w:szCs w:val="24"/>
        </w:rPr>
        <w:t>The Pre-P</w:t>
      </w:r>
      <w:r w:rsidR="00A83F2F">
        <w:rPr>
          <w:rFonts w:asciiTheme="minorHAnsi" w:hAnsiTheme="minorHAnsi" w:cstheme="minorHAnsi"/>
          <w:szCs w:val="24"/>
        </w:rPr>
        <w:t xml:space="preserve">roposals will be reviewed </w:t>
      </w:r>
      <w:r>
        <w:rPr>
          <w:rFonts w:asciiTheme="minorHAnsi" w:hAnsiTheme="minorHAnsi" w:cstheme="minorHAnsi"/>
          <w:szCs w:val="24"/>
        </w:rPr>
        <w:t xml:space="preserve">by an external panel and </w:t>
      </w:r>
      <w:r w:rsidR="00225CEA">
        <w:rPr>
          <w:rFonts w:asciiTheme="minorHAnsi" w:hAnsiTheme="minorHAnsi" w:cstheme="minorHAnsi"/>
          <w:szCs w:val="24"/>
        </w:rPr>
        <w:t xml:space="preserve">for FY23 the six (6) </w:t>
      </w:r>
      <w:r w:rsidRPr="00217ACC">
        <w:rPr>
          <w:rFonts w:asciiTheme="minorHAnsi" w:hAnsiTheme="minorHAnsi" w:cstheme="minorHAnsi"/>
          <w:szCs w:val="24"/>
        </w:rPr>
        <w:t>most meritorious pre-proposal</w:t>
      </w:r>
      <w:r>
        <w:rPr>
          <w:rFonts w:asciiTheme="minorHAnsi" w:hAnsiTheme="minorHAnsi" w:cstheme="minorHAnsi"/>
          <w:szCs w:val="24"/>
        </w:rPr>
        <w:t>s</w:t>
      </w:r>
      <w:r w:rsidRPr="00217ACC">
        <w:rPr>
          <w:rFonts w:asciiTheme="minorHAnsi" w:hAnsiTheme="minorHAnsi" w:cstheme="minorHAnsi"/>
          <w:szCs w:val="24"/>
        </w:rPr>
        <w:t xml:space="preserve"> </w:t>
      </w:r>
      <w:r>
        <w:rPr>
          <w:rFonts w:asciiTheme="minorHAnsi" w:hAnsiTheme="minorHAnsi" w:cstheme="minorHAnsi"/>
          <w:szCs w:val="24"/>
        </w:rPr>
        <w:t xml:space="preserve">will be selected for further development. </w:t>
      </w:r>
      <w:r w:rsidR="00225CEA">
        <w:rPr>
          <w:rFonts w:asciiTheme="minorHAnsi" w:hAnsiTheme="minorHAnsi" w:cstheme="minorHAnsi"/>
          <w:szCs w:val="24"/>
        </w:rPr>
        <w:t xml:space="preserve">Selected proposals </w:t>
      </w:r>
      <w:r w:rsidRPr="00217ACC">
        <w:rPr>
          <w:rFonts w:asciiTheme="minorHAnsi" w:hAnsiTheme="minorHAnsi" w:cstheme="minorHAnsi"/>
          <w:szCs w:val="24"/>
        </w:rPr>
        <w:t xml:space="preserve">will be developed in collaboration with the </w:t>
      </w:r>
      <w:proofErr w:type="spellStart"/>
      <w:r w:rsidRPr="00217ACC">
        <w:rPr>
          <w:rFonts w:asciiTheme="minorHAnsi" w:hAnsiTheme="minorHAnsi" w:cstheme="minorHAnsi"/>
          <w:szCs w:val="24"/>
        </w:rPr>
        <w:t>LaSPACE</w:t>
      </w:r>
      <w:proofErr w:type="spellEnd"/>
      <w:r w:rsidRPr="00217ACC">
        <w:rPr>
          <w:rFonts w:asciiTheme="minorHAnsi" w:hAnsiTheme="minorHAnsi" w:cstheme="minorHAnsi"/>
          <w:szCs w:val="24"/>
        </w:rPr>
        <w:t>/</w:t>
      </w:r>
      <w:proofErr w:type="spellStart"/>
      <w:r w:rsidRPr="00217ACC">
        <w:rPr>
          <w:rFonts w:asciiTheme="minorHAnsi" w:hAnsiTheme="minorHAnsi" w:cstheme="minorHAnsi"/>
          <w:szCs w:val="24"/>
        </w:rPr>
        <w:t>EPSCoR</w:t>
      </w:r>
      <w:proofErr w:type="spellEnd"/>
      <w:r>
        <w:rPr>
          <w:rFonts w:asciiTheme="minorHAnsi" w:hAnsiTheme="minorHAnsi" w:cstheme="minorHAnsi"/>
          <w:szCs w:val="24"/>
        </w:rPr>
        <w:t xml:space="preserve"> Management team at LSU and</w:t>
      </w:r>
      <w:r w:rsidRPr="00217ACC">
        <w:rPr>
          <w:rFonts w:asciiTheme="minorHAnsi" w:hAnsiTheme="minorHAnsi" w:cstheme="minorHAnsi"/>
          <w:szCs w:val="24"/>
        </w:rPr>
        <w:t xml:space="preserve"> submitted to NASA by the LA Board of Regents with the Louisiana Space Grant / NASA </w:t>
      </w:r>
      <w:proofErr w:type="spellStart"/>
      <w:r w:rsidRPr="00217ACC">
        <w:rPr>
          <w:rFonts w:asciiTheme="minorHAnsi" w:hAnsiTheme="minorHAnsi" w:cstheme="minorHAnsi"/>
          <w:szCs w:val="24"/>
        </w:rPr>
        <w:t>EPSCoR</w:t>
      </w:r>
      <w:proofErr w:type="spellEnd"/>
      <w:r w:rsidRPr="00217ACC">
        <w:rPr>
          <w:rFonts w:asciiTheme="minorHAnsi" w:hAnsiTheme="minorHAnsi" w:cstheme="minorHAnsi"/>
          <w:szCs w:val="24"/>
        </w:rPr>
        <w:t xml:space="preserve"> Director, T. Gregory </w:t>
      </w:r>
      <w:proofErr w:type="spellStart"/>
      <w:r w:rsidRPr="00217ACC">
        <w:rPr>
          <w:rFonts w:asciiTheme="minorHAnsi" w:hAnsiTheme="minorHAnsi" w:cstheme="minorHAnsi"/>
          <w:szCs w:val="24"/>
        </w:rPr>
        <w:t>Guzik</w:t>
      </w:r>
      <w:proofErr w:type="spellEnd"/>
      <w:r w:rsidRPr="00217ACC">
        <w:rPr>
          <w:rFonts w:asciiTheme="minorHAnsi" w:hAnsiTheme="minorHAnsi" w:cstheme="minorHAnsi"/>
          <w:szCs w:val="24"/>
        </w:rPr>
        <w:t>, as Principal Investigator</w:t>
      </w:r>
      <w:r w:rsidR="00225CEA">
        <w:rPr>
          <w:rFonts w:asciiTheme="minorHAnsi" w:hAnsiTheme="minorHAnsi" w:cstheme="minorHAnsi"/>
          <w:szCs w:val="24"/>
        </w:rPr>
        <w:t xml:space="preserve"> (PI)</w:t>
      </w:r>
      <w:r w:rsidRPr="00217ACC">
        <w:rPr>
          <w:rFonts w:asciiTheme="minorHAnsi" w:hAnsiTheme="minorHAnsi" w:cstheme="minorHAnsi"/>
          <w:szCs w:val="24"/>
        </w:rPr>
        <w:t>. The Pre-Proposal Principal Investigator will, in turn, be the Science Investigator (Science-I) on the LA BOR submission to NASA.</w:t>
      </w:r>
      <w:r w:rsidR="00225CEA">
        <w:rPr>
          <w:rFonts w:asciiTheme="minorHAnsi" w:hAnsiTheme="minorHAnsi" w:cstheme="minorHAnsi"/>
          <w:szCs w:val="24"/>
        </w:rPr>
        <w:t xml:space="preserve"> </w:t>
      </w:r>
      <w:r w:rsidR="00F93D25">
        <w:rPr>
          <w:rFonts w:ascii="Calibri" w:hAnsi="Calibri" w:cs="Calibri"/>
        </w:rPr>
        <w:t>The PI will provide leadership and administrative direction for th</w:t>
      </w:r>
      <w:r w:rsidR="00225CEA">
        <w:rPr>
          <w:rFonts w:ascii="Calibri" w:hAnsi="Calibri" w:cs="Calibri"/>
        </w:rPr>
        <w:t xml:space="preserve">e team from an oversight role. </w:t>
      </w:r>
      <w:r w:rsidR="00F93D25">
        <w:rPr>
          <w:rFonts w:ascii="Calibri" w:hAnsi="Calibri" w:cs="Calibri"/>
        </w:rPr>
        <w:t>The Science Investigator (</w:t>
      </w:r>
      <w:proofErr w:type="spellStart"/>
      <w:r w:rsidR="00F93D25">
        <w:rPr>
          <w:rFonts w:ascii="Calibri" w:hAnsi="Calibri" w:cs="Calibri"/>
        </w:rPr>
        <w:t>Sci</w:t>
      </w:r>
      <w:proofErr w:type="spellEnd"/>
      <w:r w:rsidR="001523BD">
        <w:rPr>
          <w:rFonts w:ascii="Calibri" w:hAnsi="Calibri" w:cs="Calibri"/>
        </w:rPr>
        <w:t>-</w:t>
      </w:r>
      <w:r w:rsidR="00F93D25">
        <w:rPr>
          <w:rFonts w:ascii="Calibri" w:hAnsi="Calibri" w:cs="Calibri"/>
        </w:rPr>
        <w:t xml:space="preserve">I) is responsible for the scientific direction and day-to-day management of the proposed work. The PI and </w:t>
      </w:r>
      <w:proofErr w:type="spellStart"/>
      <w:r w:rsidR="00F93D25">
        <w:rPr>
          <w:rFonts w:ascii="Calibri" w:hAnsi="Calibri" w:cs="Calibri"/>
        </w:rPr>
        <w:t>Sci</w:t>
      </w:r>
      <w:proofErr w:type="spellEnd"/>
      <w:r w:rsidR="001523BD">
        <w:rPr>
          <w:rFonts w:ascii="Calibri" w:hAnsi="Calibri" w:cs="Calibri"/>
        </w:rPr>
        <w:t>-</w:t>
      </w:r>
      <w:r w:rsidR="00F93D25">
        <w:rPr>
          <w:rFonts w:ascii="Calibri" w:hAnsi="Calibri" w:cs="Calibri"/>
        </w:rPr>
        <w:t xml:space="preserve">I work together to ensure </w:t>
      </w:r>
      <w:r w:rsidR="00225CEA">
        <w:rPr>
          <w:rFonts w:ascii="Calibri" w:hAnsi="Calibri" w:cs="Calibri"/>
        </w:rPr>
        <w:t>compliance with NASA requirements</w:t>
      </w:r>
      <w:r w:rsidR="00495F01">
        <w:rPr>
          <w:rFonts w:ascii="Calibri" w:hAnsi="Calibri" w:cs="Calibri"/>
        </w:rPr>
        <w:t xml:space="preserve"> and</w:t>
      </w:r>
      <w:r w:rsidR="00225CEA">
        <w:rPr>
          <w:rFonts w:ascii="Calibri" w:hAnsi="Calibri" w:cs="Calibri"/>
        </w:rPr>
        <w:t xml:space="preserve"> </w:t>
      </w:r>
      <w:r w:rsidR="00F93D25">
        <w:rPr>
          <w:rFonts w:ascii="Calibri" w:hAnsi="Calibri" w:cs="Calibri"/>
        </w:rPr>
        <w:t>the timely reporting of the team’s progress and accomplishment of its work.</w:t>
      </w:r>
    </w:p>
    <w:p w14:paraId="1802DAC6" w14:textId="6E7E454B" w:rsidR="00055027" w:rsidRDefault="00055027" w:rsidP="00BA42C8">
      <w:pPr>
        <w:tabs>
          <w:tab w:val="left" w:pos="720"/>
        </w:tabs>
        <w:jc w:val="both"/>
        <w:rPr>
          <w:rFonts w:ascii="Calibri" w:hAnsi="Calibri" w:cs="Calibri"/>
        </w:rPr>
      </w:pPr>
    </w:p>
    <w:p w14:paraId="13DD86AE" w14:textId="2306A3B7" w:rsidR="00752DEE" w:rsidRDefault="00225CEA" w:rsidP="00BA42C8">
      <w:pPr>
        <w:tabs>
          <w:tab w:val="left" w:pos="720"/>
        </w:tabs>
        <w:jc w:val="both"/>
        <w:rPr>
          <w:rFonts w:ascii="Calibri" w:hAnsi="Calibri" w:cs="Calibri"/>
        </w:rPr>
      </w:pPr>
      <w:r>
        <w:rPr>
          <w:rFonts w:ascii="Calibri" w:hAnsi="Calibri" w:cs="Calibri"/>
        </w:rPr>
        <w:t>It is anticipated that t</w:t>
      </w:r>
      <w:r w:rsidR="00E32647">
        <w:rPr>
          <w:rFonts w:ascii="Calibri" w:hAnsi="Calibri" w:cs="Calibri"/>
        </w:rPr>
        <w:t xml:space="preserve">he proposal will be submitted by the PI through the Louisiana Board of Regents </w:t>
      </w:r>
      <w:r w:rsidR="001A2007">
        <w:rPr>
          <w:rFonts w:ascii="Calibri" w:hAnsi="Calibri" w:cs="Calibri"/>
        </w:rPr>
        <w:t xml:space="preserve">by December 15, 2022. However, the </w:t>
      </w:r>
      <w:r w:rsidR="00FC0D6D">
        <w:rPr>
          <w:rFonts w:ascii="Calibri" w:hAnsi="Calibri" w:cs="Calibri"/>
        </w:rPr>
        <w:t xml:space="preserve">precise due date has not </w:t>
      </w:r>
      <w:r w:rsidR="001A2007">
        <w:rPr>
          <w:rFonts w:ascii="Calibri" w:hAnsi="Calibri" w:cs="Calibri"/>
        </w:rPr>
        <w:t xml:space="preserve">yet </w:t>
      </w:r>
      <w:r w:rsidR="00FC0D6D">
        <w:rPr>
          <w:rFonts w:ascii="Calibri" w:hAnsi="Calibri" w:cs="Calibri"/>
        </w:rPr>
        <w:t>been release</w:t>
      </w:r>
      <w:r w:rsidR="001A2007">
        <w:rPr>
          <w:rFonts w:ascii="Calibri" w:hAnsi="Calibri" w:cs="Calibri"/>
        </w:rPr>
        <w:t>d</w:t>
      </w:r>
      <w:r w:rsidR="00FC0D6D">
        <w:rPr>
          <w:rFonts w:ascii="Calibri" w:hAnsi="Calibri" w:cs="Calibri"/>
        </w:rPr>
        <w:t xml:space="preserve"> </w:t>
      </w:r>
      <w:r w:rsidR="001A2007">
        <w:rPr>
          <w:rFonts w:ascii="Calibri" w:hAnsi="Calibri" w:cs="Calibri"/>
        </w:rPr>
        <w:t xml:space="preserve">by NASA. </w:t>
      </w:r>
      <w:r w:rsidR="00E32647">
        <w:rPr>
          <w:rFonts w:ascii="Calibri" w:hAnsi="Calibri" w:cs="Calibri"/>
        </w:rPr>
        <w:t xml:space="preserve">In the event the proposal is selected by NASA for award, </w:t>
      </w:r>
      <w:r w:rsidR="00B507CD">
        <w:rPr>
          <w:rFonts w:ascii="Calibri" w:hAnsi="Calibri" w:cs="Calibri"/>
        </w:rPr>
        <w:t xml:space="preserve">NASA will issue the award to </w:t>
      </w:r>
      <w:r w:rsidR="00E32647">
        <w:rPr>
          <w:rFonts w:ascii="Calibri" w:hAnsi="Calibri" w:cs="Calibri"/>
        </w:rPr>
        <w:t xml:space="preserve">the Board of Regents </w:t>
      </w:r>
      <w:r w:rsidR="00B507CD">
        <w:rPr>
          <w:rFonts w:ascii="Calibri" w:hAnsi="Calibri" w:cs="Calibri"/>
        </w:rPr>
        <w:t xml:space="preserve">and the </w:t>
      </w:r>
      <w:proofErr w:type="spellStart"/>
      <w:r w:rsidR="00B507CD">
        <w:rPr>
          <w:rFonts w:ascii="Calibri" w:hAnsi="Calibri" w:cs="Calibri"/>
        </w:rPr>
        <w:t>BoR</w:t>
      </w:r>
      <w:proofErr w:type="spellEnd"/>
      <w:r w:rsidR="00B507CD">
        <w:rPr>
          <w:rFonts w:ascii="Calibri" w:hAnsi="Calibri" w:cs="Calibri"/>
        </w:rPr>
        <w:t xml:space="preserve"> </w:t>
      </w:r>
      <w:r w:rsidR="00E32647">
        <w:rPr>
          <w:rFonts w:ascii="Calibri" w:hAnsi="Calibri" w:cs="Calibri"/>
        </w:rPr>
        <w:t xml:space="preserve">will issue a </w:t>
      </w:r>
      <w:proofErr w:type="spellStart"/>
      <w:r w:rsidR="00E32647">
        <w:rPr>
          <w:rFonts w:ascii="Calibri" w:hAnsi="Calibri" w:cs="Calibri"/>
        </w:rPr>
        <w:t>subaward</w:t>
      </w:r>
      <w:proofErr w:type="spellEnd"/>
      <w:r w:rsidR="00E32647">
        <w:rPr>
          <w:rFonts w:ascii="Calibri" w:hAnsi="Calibri" w:cs="Calibri"/>
        </w:rPr>
        <w:t xml:space="preserve"> to the Science Investigator</w:t>
      </w:r>
      <w:r w:rsidR="00B507CD">
        <w:rPr>
          <w:rFonts w:ascii="Calibri" w:hAnsi="Calibri" w:cs="Calibri"/>
        </w:rPr>
        <w:t xml:space="preserve">’s </w:t>
      </w:r>
      <w:r w:rsidR="00E32647">
        <w:rPr>
          <w:rFonts w:ascii="Calibri" w:hAnsi="Calibri" w:cs="Calibri"/>
        </w:rPr>
        <w:t>institution.</w:t>
      </w:r>
    </w:p>
    <w:p w14:paraId="62F80280" w14:textId="563C927B" w:rsidR="00DA4723" w:rsidRDefault="00DA4723" w:rsidP="00BA42C8">
      <w:pPr>
        <w:tabs>
          <w:tab w:val="left" w:pos="720"/>
        </w:tabs>
        <w:jc w:val="both"/>
        <w:rPr>
          <w:rFonts w:asciiTheme="minorHAnsi" w:hAnsiTheme="minorHAnsi" w:cstheme="minorHAnsi"/>
          <w:szCs w:val="24"/>
        </w:rPr>
      </w:pPr>
    </w:p>
    <w:p w14:paraId="6CCC524C" w14:textId="77777777" w:rsidR="00E763B6" w:rsidRDefault="00E763B6" w:rsidP="00BA42C8">
      <w:pPr>
        <w:tabs>
          <w:tab w:val="left" w:pos="720"/>
        </w:tabs>
        <w:jc w:val="both"/>
        <w:rPr>
          <w:rFonts w:asciiTheme="minorHAnsi" w:hAnsiTheme="minorHAnsi" w:cstheme="minorHAnsi"/>
          <w:szCs w:val="24"/>
        </w:rPr>
      </w:pPr>
    </w:p>
    <w:p w14:paraId="61A38297" w14:textId="4061A93A" w:rsidR="001A2007" w:rsidRPr="00465A51" w:rsidRDefault="001A2007" w:rsidP="001A2007">
      <w:pPr>
        <w:tabs>
          <w:tab w:val="left" w:pos="720"/>
        </w:tabs>
        <w:jc w:val="both"/>
        <w:rPr>
          <w:rFonts w:asciiTheme="minorHAnsi" w:hAnsiTheme="minorHAnsi" w:cstheme="minorHAnsi"/>
          <w:b/>
          <w:sz w:val="28"/>
          <w:szCs w:val="24"/>
        </w:rPr>
      </w:pPr>
      <w:r>
        <w:rPr>
          <w:rFonts w:asciiTheme="minorHAnsi" w:hAnsiTheme="minorHAnsi" w:cstheme="minorHAnsi"/>
          <w:b/>
          <w:sz w:val="28"/>
          <w:szCs w:val="24"/>
        </w:rPr>
        <w:t>I.B</w:t>
      </w:r>
      <w:r>
        <w:rPr>
          <w:rFonts w:asciiTheme="minorHAnsi" w:hAnsiTheme="minorHAnsi" w:cstheme="minorHAnsi"/>
          <w:b/>
          <w:sz w:val="28"/>
          <w:szCs w:val="24"/>
        </w:rPr>
        <w:tab/>
        <w:t>Eligibility</w:t>
      </w:r>
    </w:p>
    <w:p w14:paraId="33F5FC01" w14:textId="77777777" w:rsidR="001A2007" w:rsidRPr="001A2007" w:rsidRDefault="001A2007" w:rsidP="001A2007">
      <w:pPr>
        <w:pStyle w:val="NormalIndent1"/>
        <w:ind w:left="0" w:firstLine="0"/>
        <w:jc w:val="both"/>
        <w:rPr>
          <w:rFonts w:asciiTheme="minorHAnsi" w:hAnsiTheme="minorHAnsi" w:cs="Arial"/>
          <w:szCs w:val="24"/>
        </w:rPr>
      </w:pPr>
      <w:r w:rsidRPr="001A2007">
        <w:rPr>
          <w:rFonts w:asciiTheme="minorHAnsi" w:hAnsiTheme="minorHAnsi" w:cs="Arial"/>
          <w:szCs w:val="24"/>
        </w:rPr>
        <w:t xml:space="preserve">Individuals holding a tenured, tenure-track, or research faculty position at any of Louisiana’s public institutions of higher education, as well as accredited independent institutions of higher education that are members of the Louisiana Association of Independent Colleges and Universities, are eligible to submit pre-proposals under this solicitation. </w:t>
      </w:r>
      <w:r w:rsidRPr="001A2007">
        <w:rPr>
          <w:rFonts w:asciiTheme="minorHAnsi" w:hAnsiTheme="minorHAnsi" w:cs="Arial"/>
          <w:snapToGrid w:val="0"/>
          <w:szCs w:val="24"/>
        </w:rPr>
        <w:t xml:space="preserve">Individuals who are </w:t>
      </w:r>
      <w:r w:rsidRPr="001A2007">
        <w:rPr>
          <w:rFonts w:asciiTheme="minorHAnsi" w:hAnsiTheme="minorHAnsi" w:cs="Arial"/>
          <w:snapToGrid w:val="0"/>
          <w:szCs w:val="24"/>
          <w:u w:val="single"/>
        </w:rPr>
        <w:t>not</w:t>
      </w:r>
      <w:r w:rsidRPr="001A2007">
        <w:rPr>
          <w:rFonts w:asciiTheme="minorHAnsi" w:hAnsiTheme="minorHAnsi" w:cs="Arial"/>
          <w:snapToGrid w:val="0"/>
          <w:szCs w:val="24"/>
        </w:rPr>
        <w:t xml:space="preserve"> employed by these institutions may serve as consultants; however, they may not be listed as investigators and must not be cited on the cover sheet of the pre-proposal.</w:t>
      </w:r>
      <w:r w:rsidRPr="001A2007">
        <w:rPr>
          <w:rFonts w:asciiTheme="minorHAnsi" w:hAnsiTheme="minorHAnsi" w:cs="Arial"/>
          <w:szCs w:val="24"/>
        </w:rPr>
        <w:t xml:space="preserve"> </w:t>
      </w:r>
      <w:r w:rsidRPr="001A2007">
        <w:rPr>
          <w:rFonts w:asciiTheme="minorHAnsi" w:hAnsiTheme="minorHAnsi" w:cs="Arial"/>
          <w:b/>
          <w:bCs/>
          <w:szCs w:val="24"/>
        </w:rPr>
        <w:t>Direct labor costs will be allowed exclusively for faculty, staff, students, and visiting researchers at Louisiana Institutions.</w:t>
      </w:r>
      <w:r w:rsidRPr="001A2007">
        <w:rPr>
          <w:rFonts w:asciiTheme="minorHAnsi" w:hAnsiTheme="minorHAnsi" w:cs="Arial"/>
          <w:szCs w:val="24"/>
        </w:rPr>
        <w:t xml:space="preserve"> </w:t>
      </w:r>
      <w:r w:rsidRPr="001A2007">
        <w:rPr>
          <w:rFonts w:asciiTheme="minorHAnsi" w:hAnsiTheme="minorHAnsi" w:cs="Arial"/>
          <w:b/>
          <w:bCs/>
          <w:szCs w:val="24"/>
        </w:rPr>
        <w:t>Proposals which include funding for individuals employed outside of Louisiana will be rejected for non-compliance.</w:t>
      </w:r>
      <w:r w:rsidRPr="001A2007">
        <w:rPr>
          <w:rFonts w:asciiTheme="minorHAnsi" w:hAnsiTheme="minorHAnsi" w:cs="Arial"/>
          <w:szCs w:val="24"/>
        </w:rPr>
        <w:t xml:space="preserve"> A faculty member may submit only one pre-proposal in response to this solicitation as Principal Investigator (PI) but may be a co-investigator on additional pre-proposals. Also see section I.E for other funding restrictions.</w:t>
      </w:r>
    </w:p>
    <w:p w14:paraId="7ED1903F" w14:textId="410B31CD" w:rsidR="001A2007" w:rsidRDefault="001A2007" w:rsidP="001A2007">
      <w:pPr>
        <w:pStyle w:val="NormalIndent1"/>
        <w:ind w:left="0" w:firstLine="0"/>
        <w:rPr>
          <w:rFonts w:asciiTheme="minorHAnsi" w:hAnsiTheme="minorHAnsi" w:cs="Arial"/>
          <w:szCs w:val="24"/>
        </w:rPr>
      </w:pPr>
    </w:p>
    <w:p w14:paraId="65825FE9" w14:textId="288C5233" w:rsidR="00E763B6" w:rsidRDefault="00E763B6" w:rsidP="001A2007">
      <w:pPr>
        <w:pStyle w:val="NormalIndent1"/>
        <w:ind w:left="0" w:firstLine="0"/>
        <w:rPr>
          <w:rFonts w:asciiTheme="minorHAnsi" w:hAnsiTheme="minorHAnsi" w:cs="Arial"/>
          <w:szCs w:val="24"/>
        </w:rPr>
      </w:pPr>
    </w:p>
    <w:p w14:paraId="2A3A31E4" w14:textId="77777777" w:rsidR="00E763B6" w:rsidRPr="001A2007" w:rsidRDefault="00E763B6" w:rsidP="001A2007">
      <w:pPr>
        <w:pStyle w:val="NormalIndent1"/>
        <w:ind w:left="0" w:firstLine="0"/>
        <w:rPr>
          <w:rFonts w:asciiTheme="minorHAnsi" w:hAnsiTheme="minorHAnsi" w:cs="Arial"/>
          <w:szCs w:val="24"/>
        </w:rPr>
      </w:pPr>
    </w:p>
    <w:p w14:paraId="6D40CDD5" w14:textId="3465B291" w:rsidR="001A2007" w:rsidRPr="001A2007" w:rsidRDefault="001A2007" w:rsidP="001A2007">
      <w:pPr>
        <w:pStyle w:val="NormalIndent1"/>
        <w:ind w:left="0" w:firstLine="0"/>
        <w:rPr>
          <w:rFonts w:asciiTheme="minorHAnsi" w:hAnsiTheme="minorHAnsi" w:cs="Arial"/>
          <w:b/>
          <w:sz w:val="28"/>
          <w:szCs w:val="28"/>
        </w:rPr>
      </w:pPr>
      <w:r w:rsidRPr="001A2007">
        <w:rPr>
          <w:rFonts w:asciiTheme="minorHAnsi" w:hAnsiTheme="minorHAnsi" w:cs="Arial"/>
          <w:b/>
          <w:sz w:val="28"/>
          <w:szCs w:val="28"/>
        </w:rPr>
        <w:lastRenderedPageBreak/>
        <w:t>I.C</w:t>
      </w:r>
      <w:r w:rsidRPr="001A2007">
        <w:rPr>
          <w:rFonts w:asciiTheme="minorHAnsi" w:hAnsiTheme="minorHAnsi" w:cs="Arial"/>
          <w:b/>
          <w:sz w:val="28"/>
          <w:szCs w:val="28"/>
        </w:rPr>
        <w:tab/>
        <w:t>Certifications, Waivers, and Institution Letter of Commitment</w:t>
      </w:r>
    </w:p>
    <w:p w14:paraId="6A255572" w14:textId="77777777" w:rsidR="001A2007" w:rsidRPr="001A2007" w:rsidRDefault="001A2007" w:rsidP="001A2007">
      <w:pPr>
        <w:pStyle w:val="NormalIndent1"/>
        <w:ind w:left="0" w:firstLine="0"/>
        <w:jc w:val="both"/>
        <w:rPr>
          <w:rFonts w:asciiTheme="minorHAnsi" w:hAnsiTheme="minorHAnsi" w:cs="Arial"/>
          <w:szCs w:val="24"/>
        </w:rPr>
      </w:pPr>
      <w:r w:rsidRPr="001A2007">
        <w:rPr>
          <w:rFonts w:asciiTheme="minorHAnsi" w:hAnsiTheme="minorHAnsi" w:cs="Arial"/>
          <w:szCs w:val="24"/>
        </w:rPr>
        <w:t xml:space="preserve">When preparing a proposal that involves the use of human subjects, animals, hazardous materials, select agents, recombinant DNA, or any other issue requiring institution certification, waiver, or approval the proposers will need to address applicable compliance issues in advance. </w:t>
      </w:r>
      <w:r w:rsidRPr="001A2007">
        <w:rPr>
          <w:rFonts w:asciiTheme="minorHAnsi" w:hAnsiTheme="minorHAnsi" w:cs="Arial"/>
          <w:b/>
          <w:bCs/>
          <w:szCs w:val="24"/>
        </w:rPr>
        <w:t>All necessary internal approvals from the lead and collaborator institutions must be secured and documented in writing.</w:t>
      </w:r>
      <w:r w:rsidRPr="001A2007">
        <w:rPr>
          <w:rFonts w:asciiTheme="minorHAnsi" w:hAnsiTheme="minorHAnsi" w:cs="Arial"/>
          <w:bCs/>
          <w:szCs w:val="24"/>
        </w:rPr>
        <w:t xml:space="preserve"> An appropriate letter template is provided in Appendix C. This template should be modified for the lead and each collaborator institution and submitted no later than 5 weeks following the pre-proposal due date. Even though extra time is allowed to submit the commitment document, the letter is considered to be part of the pre-proposal and will be included as an appendix in the </w:t>
      </w:r>
      <w:proofErr w:type="spellStart"/>
      <w:r w:rsidRPr="001A2007">
        <w:rPr>
          <w:rFonts w:asciiTheme="minorHAnsi" w:hAnsiTheme="minorHAnsi" w:cs="Arial"/>
          <w:bCs/>
          <w:szCs w:val="24"/>
        </w:rPr>
        <w:t>subaward</w:t>
      </w:r>
      <w:proofErr w:type="spellEnd"/>
      <w:r w:rsidRPr="001A2007">
        <w:rPr>
          <w:rFonts w:asciiTheme="minorHAnsi" w:hAnsiTheme="minorHAnsi" w:cs="Arial"/>
          <w:bCs/>
          <w:szCs w:val="24"/>
        </w:rPr>
        <w:t xml:space="preserve"> contract from the Board of Regents. </w:t>
      </w:r>
      <w:r w:rsidRPr="001A2007">
        <w:rPr>
          <w:rFonts w:asciiTheme="minorHAnsi" w:hAnsiTheme="minorHAnsi" w:cs="Arial"/>
          <w:szCs w:val="24"/>
        </w:rPr>
        <w:t>Failure to provide this commitment in the approved time frame may result in disqualification and selection of a runner-up proposal at an alternate institution.</w:t>
      </w:r>
    </w:p>
    <w:p w14:paraId="2D1E8D39" w14:textId="6F696664" w:rsidR="001A2007" w:rsidRPr="001A2007" w:rsidRDefault="001A2007" w:rsidP="00BA42C8">
      <w:pPr>
        <w:tabs>
          <w:tab w:val="left" w:pos="720"/>
        </w:tabs>
        <w:jc w:val="both"/>
        <w:rPr>
          <w:rFonts w:asciiTheme="minorHAnsi" w:hAnsiTheme="minorHAnsi" w:cstheme="minorHAnsi"/>
          <w:szCs w:val="24"/>
        </w:rPr>
      </w:pPr>
    </w:p>
    <w:p w14:paraId="10A872DE" w14:textId="4BCAD348" w:rsidR="00817F3B" w:rsidRPr="00817F3B" w:rsidRDefault="007E7DB7" w:rsidP="00BA42C8">
      <w:pPr>
        <w:tabs>
          <w:tab w:val="left" w:pos="720"/>
        </w:tabs>
        <w:jc w:val="both"/>
        <w:rPr>
          <w:rFonts w:asciiTheme="minorHAnsi" w:hAnsiTheme="minorHAnsi" w:cstheme="minorHAnsi"/>
          <w:b/>
          <w:sz w:val="28"/>
          <w:szCs w:val="28"/>
        </w:rPr>
      </w:pPr>
      <w:r w:rsidRPr="007E7DB7">
        <w:rPr>
          <w:rFonts w:asciiTheme="minorHAnsi" w:hAnsiTheme="minorHAnsi" w:cstheme="minorHAnsi"/>
          <w:b/>
          <w:sz w:val="28"/>
          <w:szCs w:val="28"/>
        </w:rPr>
        <w:t>I.D</w:t>
      </w:r>
      <w:r w:rsidRPr="007E7DB7">
        <w:rPr>
          <w:rFonts w:asciiTheme="minorHAnsi" w:hAnsiTheme="minorHAnsi" w:cstheme="minorHAnsi"/>
          <w:b/>
          <w:sz w:val="28"/>
          <w:szCs w:val="28"/>
        </w:rPr>
        <w:tab/>
        <w:t>Financial Consideration and Restrictions</w:t>
      </w:r>
    </w:p>
    <w:p w14:paraId="732EF6AC" w14:textId="7318B629" w:rsidR="00817F3B" w:rsidRPr="00817F3B" w:rsidRDefault="00817F3B" w:rsidP="00817F3B">
      <w:pPr>
        <w:rPr>
          <w:rFonts w:asciiTheme="minorHAnsi" w:hAnsiTheme="minorHAnsi"/>
        </w:rPr>
      </w:pPr>
      <w:r w:rsidRPr="00817F3B">
        <w:rPr>
          <w:rFonts w:asciiTheme="minorHAnsi" w:hAnsiTheme="minorHAnsi"/>
        </w:rPr>
        <w:t xml:space="preserve">Based on the funding levels stipulated in the previous NASA </w:t>
      </w:r>
      <w:proofErr w:type="spellStart"/>
      <w:r w:rsidRPr="00817F3B">
        <w:rPr>
          <w:rFonts w:asciiTheme="minorHAnsi" w:hAnsiTheme="minorHAnsi"/>
        </w:rPr>
        <w:t>EPSCoR</w:t>
      </w:r>
      <w:proofErr w:type="spellEnd"/>
      <w:r w:rsidRPr="00817F3B">
        <w:rPr>
          <w:rFonts w:asciiTheme="minorHAnsi" w:hAnsiTheme="minorHAnsi"/>
        </w:rPr>
        <w:t xml:space="preserve"> R3 NOFO, each proposal may request NASA funding of $100,000 for a one-year project. No cost sharing is required by NASA and the </w:t>
      </w:r>
      <w:proofErr w:type="spellStart"/>
      <w:r w:rsidRPr="00817F3B">
        <w:rPr>
          <w:rFonts w:asciiTheme="minorHAnsi" w:hAnsiTheme="minorHAnsi"/>
        </w:rPr>
        <w:t>BoR</w:t>
      </w:r>
      <w:proofErr w:type="spellEnd"/>
      <w:r w:rsidRPr="00817F3B">
        <w:rPr>
          <w:rFonts w:asciiTheme="minorHAnsi" w:hAnsiTheme="minorHAnsi"/>
        </w:rPr>
        <w:t xml:space="preserve"> will not provide cost sharing. Of the $100,000 in NASA funds, $10,000 will be reserved for management of the project; therefore, for each proposed research project, the Science PI may request a maximum of $90,000 in NASA funds.</w:t>
      </w:r>
    </w:p>
    <w:p w14:paraId="6BBA2B47" w14:textId="77777777" w:rsidR="00817F3B" w:rsidRPr="00817F3B" w:rsidRDefault="00817F3B" w:rsidP="00817F3B">
      <w:pPr>
        <w:rPr>
          <w:rFonts w:asciiTheme="minorHAnsi" w:hAnsiTheme="minorHAnsi"/>
        </w:rPr>
      </w:pPr>
    </w:p>
    <w:p w14:paraId="6B0E4EA4" w14:textId="359AF27E" w:rsidR="00817F3B" w:rsidRPr="00817F3B" w:rsidRDefault="00817F3B" w:rsidP="00817F3B">
      <w:pPr>
        <w:rPr>
          <w:rFonts w:asciiTheme="minorHAnsi" w:hAnsiTheme="minorHAnsi"/>
        </w:rPr>
      </w:pPr>
      <w:r w:rsidRPr="00817F3B">
        <w:rPr>
          <w:rFonts w:asciiTheme="minorHAnsi" w:hAnsiTheme="minorHAnsi"/>
        </w:rPr>
        <w:t xml:space="preserve">Note that this program is designed to improve aerospace research capability in Louisiana and, consequently, funding should support effort within the state. Note that </w:t>
      </w:r>
      <w:proofErr w:type="spellStart"/>
      <w:r w:rsidRPr="00817F3B">
        <w:rPr>
          <w:rFonts w:asciiTheme="minorHAnsi" w:hAnsiTheme="minorHAnsi"/>
        </w:rPr>
        <w:t>Subawards</w:t>
      </w:r>
      <w:proofErr w:type="spellEnd"/>
      <w:r w:rsidRPr="00817F3B">
        <w:rPr>
          <w:rFonts w:asciiTheme="minorHAnsi" w:hAnsiTheme="minorHAnsi"/>
        </w:rPr>
        <w:t xml:space="preserve"> using NASA </w:t>
      </w:r>
      <w:proofErr w:type="spellStart"/>
      <w:r w:rsidRPr="00817F3B">
        <w:rPr>
          <w:rFonts w:asciiTheme="minorHAnsi" w:hAnsiTheme="minorHAnsi"/>
        </w:rPr>
        <w:t>EPSCoR</w:t>
      </w:r>
      <w:proofErr w:type="spellEnd"/>
      <w:r w:rsidRPr="00817F3B">
        <w:rPr>
          <w:rFonts w:asciiTheme="minorHAnsi" w:hAnsiTheme="minorHAnsi"/>
        </w:rPr>
        <w:t xml:space="preserve"> funds can only be issued to institutions in NASA </w:t>
      </w:r>
      <w:proofErr w:type="spellStart"/>
      <w:r w:rsidRPr="00817F3B">
        <w:rPr>
          <w:rFonts w:asciiTheme="minorHAnsi" w:hAnsiTheme="minorHAnsi"/>
        </w:rPr>
        <w:t>EPSCoR</w:t>
      </w:r>
      <w:proofErr w:type="spellEnd"/>
      <w:r w:rsidRPr="00817F3B">
        <w:rPr>
          <w:rFonts w:asciiTheme="minorHAnsi" w:hAnsiTheme="minorHAnsi"/>
        </w:rPr>
        <w:t xml:space="preserve"> jurisdictions. Funding allocated outside of the state must be justified in detail and shown how such an expenditure will significantly enhance aerospace research infrastructure in Louisiana. </w:t>
      </w:r>
      <w:r w:rsidR="009649D6" w:rsidRPr="009649D6">
        <w:rPr>
          <w:rFonts w:asciiTheme="minorHAnsi" w:hAnsiTheme="minorHAnsi"/>
          <w:b/>
          <w:bCs/>
        </w:rPr>
        <w:t>Direct labor costs will be allowed exclusively for faculty, staff, students, and visiting researchers at Louisiana Institutions.</w:t>
      </w:r>
    </w:p>
    <w:p w14:paraId="7B56A5A6" w14:textId="56A4798F" w:rsidR="007E7DB7" w:rsidRDefault="007E7DB7" w:rsidP="007E7DB7">
      <w:pPr>
        <w:pStyle w:val="ListParagraph"/>
        <w:autoSpaceDE w:val="0"/>
        <w:autoSpaceDN w:val="0"/>
        <w:adjustRightInd w:val="0"/>
        <w:spacing w:after="60"/>
        <w:ind w:left="0"/>
        <w:jc w:val="both"/>
        <w:rPr>
          <w:rFonts w:asciiTheme="minorHAnsi" w:hAnsiTheme="minorHAnsi" w:cstheme="minorHAnsi"/>
          <w:color w:val="000000"/>
          <w:szCs w:val="24"/>
        </w:rPr>
      </w:pPr>
    </w:p>
    <w:p w14:paraId="7ED84507" w14:textId="58EFDD6E" w:rsidR="00817F3B" w:rsidRDefault="00817F3B" w:rsidP="007E7DB7">
      <w:pPr>
        <w:pStyle w:val="ListParagraph"/>
        <w:autoSpaceDE w:val="0"/>
        <w:autoSpaceDN w:val="0"/>
        <w:adjustRightInd w:val="0"/>
        <w:spacing w:after="60"/>
        <w:ind w:left="0"/>
        <w:jc w:val="both"/>
        <w:rPr>
          <w:rFonts w:asciiTheme="minorHAnsi" w:hAnsiTheme="minorHAnsi" w:cstheme="minorHAnsi"/>
          <w:color w:val="000000"/>
          <w:szCs w:val="24"/>
        </w:rPr>
      </w:pPr>
      <w:r>
        <w:rPr>
          <w:rFonts w:asciiTheme="minorHAnsi" w:hAnsiTheme="minorHAnsi" w:cstheme="minorHAnsi"/>
          <w:color w:val="000000"/>
          <w:szCs w:val="24"/>
        </w:rPr>
        <w:t xml:space="preserve">Note that this Pre-Proposal solicitation is for new NASA </w:t>
      </w:r>
      <w:proofErr w:type="spellStart"/>
      <w:r>
        <w:rPr>
          <w:rFonts w:asciiTheme="minorHAnsi" w:hAnsiTheme="minorHAnsi" w:cstheme="minorHAnsi"/>
          <w:color w:val="000000"/>
          <w:szCs w:val="24"/>
        </w:rPr>
        <w:t>EPSCoR</w:t>
      </w:r>
      <w:proofErr w:type="spellEnd"/>
      <w:r>
        <w:rPr>
          <w:rFonts w:asciiTheme="minorHAnsi" w:hAnsiTheme="minorHAnsi" w:cstheme="minorHAnsi"/>
          <w:color w:val="000000"/>
          <w:szCs w:val="24"/>
        </w:rPr>
        <w:t xml:space="preserve"> R3 projects and not for renewals of currently funded R3 awards. </w:t>
      </w:r>
      <w:r w:rsidR="00FC0A14">
        <w:rPr>
          <w:rFonts w:asciiTheme="minorHAnsi" w:hAnsiTheme="minorHAnsi" w:cstheme="minorHAnsi"/>
          <w:color w:val="000000"/>
          <w:szCs w:val="24"/>
        </w:rPr>
        <w:t>Renewals of existing award</w:t>
      </w:r>
      <w:r w:rsidR="009649D6">
        <w:rPr>
          <w:rFonts w:asciiTheme="minorHAnsi" w:hAnsiTheme="minorHAnsi" w:cstheme="minorHAnsi"/>
          <w:color w:val="000000"/>
          <w:szCs w:val="24"/>
        </w:rPr>
        <w:t>s</w:t>
      </w:r>
      <w:r w:rsidR="00FC0A14">
        <w:rPr>
          <w:rFonts w:asciiTheme="minorHAnsi" w:hAnsiTheme="minorHAnsi" w:cstheme="minorHAnsi"/>
          <w:color w:val="000000"/>
          <w:szCs w:val="24"/>
        </w:rPr>
        <w:t xml:space="preserve"> will be addressed separately. Note that NASA </w:t>
      </w:r>
      <w:proofErr w:type="spellStart"/>
      <w:r w:rsidR="00FC0A14">
        <w:rPr>
          <w:rFonts w:asciiTheme="minorHAnsi" w:hAnsiTheme="minorHAnsi" w:cstheme="minorHAnsi"/>
          <w:color w:val="000000"/>
          <w:szCs w:val="24"/>
        </w:rPr>
        <w:t>EPSCoR</w:t>
      </w:r>
      <w:proofErr w:type="spellEnd"/>
      <w:r w:rsidR="00FC0A14">
        <w:rPr>
          <w:rFonts w:asciiTheme="minorHAnsi" w:hAnsiTheme="minorHAnsi" w:cstheme="minorHAnsi"/>
          <w:color w:val="000000"/>
          <w:szCs w:val="24"/>
        </w:rPr>
        <w:t xml:space="preserve"> funds will not be used to support renewal projects so any such proposal will require a letter from the appropriate NASA Office committing to provide the project support funds.</w:t>
      </w:r>
    </w:p>
    <w:p w14:paraId="4B038CDA" w14:textId="77777777" w:rsidR="00817F3B" w:rsidRDefault="00817F3B" w:rsidP="007E7DB7">
      <w:pPr>
        <w:pStyle w:val="ListParagraph"/>
        <w:autoSpaceDE w:val="0"/>
        <w:autoSpaceDN w:val="0"/>
        <w:adjustRightInd w:val="0"/>
        <w:spacing w:after="60"/>
        <w:ind w:left="0"/>
        <w:jc w:val="both"/>
        <w:rPr>
          <w:rFonts w:asciiTheme="minorHAnsi" w:hAnsiTheme="minorHAnsi" w:cstheme="minorHAnsi"/>
          <w:color w:val="000000"/>
          <w:szCs w:val="24"/>
        </w:rPr>
      </w:pPr>
    </w:p>
    <w:p w14:paraId="2A5FA6D1" w14:textId="162DA115" w:rsidR="007E7DB7" w:rsidRPr="00466BBF" w:rsidRDefault="007E7DB7" w:rsidP="007E7DB7">
      <w:pPr>
        <w:pStyle w:val="ListParagraph"/>
        <w:autoSpaceDE w:val="0"/>
        <w:autoSpaceDN w:val="0"/>
        <w:adjustRightInd w:val="0"/>
        <w:spacing w:after="60"/>
        <w:ind w:left="0"/>
        <w:jc w:val="both"/>
        <w:rPr>
          <w:rFonts w:asciiTheme="minorHAnsi" w:hAnsiTheme="minorHAnsi" w:cstheme="minorHAnsi"/>
          <w:color w:val="000000"/>
          <w:szCs w:val="24"/>
        </w:rPr>
      </w:pPr>
      <w:r>
        <w:rPr>
          <w:rFonts w:asciiTheme="minorHAnsi" w:hAnsiTheme="minorHAnsi" w:cstheme="minorHAnsi"/>
          <w:color w:val="000000"/>
          <w:szCs w:val="24"/>
        </w:rPr>
        <w:t xml:space="preserve">The following restrictions were specifically identified in the FY22 NASA </w:t>
      </w:r>
      <w:proofErr w:type="spellStart"/>
      <w:r>
        <w:rPr>
          <w:rFonts w:asciiTheme="minorHAnsi" w:hAnsiTheme="minorHAnsi" w:cstheme="minorHAnsi"/>
          <w:color w:val="000000"/>
          <w:szCs w:val="24"/>
        </w:rPr>
        <w:t>EPSCoR</w:t>
      </w:r>
      <w:proofErr w:type="spellEnd"/>
      <w:r>
        <w:rPr>
          <w:rFonts w:asciiTheme="minorHAnsi" w:hAnsiTheme="minorHAnsi" w:cstheme="minorHAnsi"/>
          <w:color w:val="000000"/>
          <w:szCs w:val="24"/>
        </w:rPr>
        <w:t xml:space="preserve"> R3 Notice of Funding Opportunity (NOFO) and are anticipated will apply as well to the FY23 R3 NOFO. </w:t>
      </w:r>
      <w:r w:rsidRPr="00466BBF">
        <w:rPr>
          <w:rFonts w:asciiTheme="minorHAnsi" w:hAnsiTheme="minorHAnsi" w:cstheme="minorHAnsi"/>
          <w:color w:val="000000"/>
          <w:szCs w:val="24"/>
        </w:rPr>
        <w:t xml:space="preserve">Per the NASA Guidebook for Proposers, Title 2 CFR Parts 200 and 1800, and the NASA Grant and Cooperative Agreement Manual (GCAM), the following restrictions govern the use of the NASA-provided </w:t>
      </w:r>
      <w:proofErr w:type="spellStart"/>
      <w:r w:rsidRPr="00466BBF">
        <w:rPr>
          <w:rFonts w:asciiTheme="minorHAnsi" w:hAnsiTheme="minorHAnsi" w:cstheme="minorHAnsi"/>
          <w:color w:val="000000"/>
          <w:szCs w:val="24"/>
        </w:rPr>
        <w:t>EPSCoR</w:t>
      </w:r>
      <w:proofErr w:type="spellEnd"/>
      <w:r w:rsidRPr="00466BBF">
        <w:rPr>
          <w:rFonts w:asciiTheme="minorHAnsi" w:hAnsiTheme="minorHAnsi" w:cstheme="minorHAnsi"/>
          <w:color w:val="000000"/>
          <w:szCs w:val="24"/>
        </w:rPr>
        <w:t xml:space="preserve"> f</w:t>
      </w:r>
      <w:r w:rsidR="00FC0A14">
        <w:rPr>
          <w:rFonts w:asciiTheme="minorHAnsi" w:hAnsiTheme="minorHAnsi" w:cstheme="minorHAnsi"/>
          <w:color w:val="000000"/>
          <w:szCs w:val="24"/>
        </w:rPr>
        <w:t>unds</w:t>
      </w:r>
      <w:r w:rsidRPr="00466BBF">
        <w:rPr>
          <w:rFonts w:asciiTheme="minorHAnsi" w:hAnsiTheme="minorHAnsi" w:cstheme="minorHAnsi"/>
          <w:color w:val="000000"/>
          <w:szCs w:val="24"/>
        </w:rPr>
        <w:t>:</w:t>
      </w:r>
    </w:p>
    <w:p w14:paraId="328F6E14" w14:textId="77777777" w:rsidR="007E7DB7" w:rsidRPr="00AD3C98" w:rsidRDefault="007E7DB7" w:rsidP="0072274B">
      <w:pPr>
        <w:pStyle w:val="ListParagraph"/>
        <w:numPr>
          <w:ilvl w:val="0"/>
          <w:numId w:val="5"/>
        </w:numPr>
        <w:autoSpaceDE w:val="0"/>
        <w:autoSpaceDN w:val="0"/>
        <w:adjustRightInd w:val="0"/>
        <w:spacing w:after="60"/>
        <w:ind w:left="360"/>
        <w:jc w:val="both"/>
        <w:rPr>
          <w:rFonts w:asciiTheme="minorHAnsi" w:hAnsiTheme="minorHAnsi" w:cstheme="minorHAnsi"/>
          <w:color w:val="000000"/>
          <w:szCs w:val="24"/>
        </w:rPr>
      </w:pPr>
      <w:r w:rsidRPr="00AD3C98">
        <w:rPr>
          <w:rFonts w:asciiTheme="minorHAnsi" w:hAnsiTheme="minorHAnsi" w:cstheme="minorHAnsi"/>
          <w:color w:val="000000"/>
          <w:szCs w:val="24"/>
        </w:rPr>
        <w:t>Funds shall not be used to fund research carried out by non-U.S. institutions. However,</w:t>
      </w:r>
      <w:r>
        <w:rPr>
          <w:rFonts w:asciiTheme="minorHAnsi" w:hAnsiTheme="minorHAnsi" w:cstheme="minorHAnsi"/>
          <w:color w:val="000000"/>
          <w:szCs w:val="24"/>
        </w:rPr>
        <w:t xml:space="preserve"> </w:t>
      </w:r>
      <w:r w:rsidRPr="00AD3C98">
        <w:rPr>
          <w:rFonts w:asciiTheme="minorHAnsi" w:hAnsiTheme="minorHAnsi" w:cstheme="minorHAnsi"/>
          <w:color w:val="000000"/>
          <w:szCs w:val="24"/>
        </w:rPr>
        <w:t>U.S. research award recipients may directly purchase supplies and/or services that do not</w:t>
      </w:r>
      <w:r>
        <w:rPr>
          <w:rFonts w:asciiTheme="minorHAnsi" w:hAnsiTheme="minorHAnsi" w:cstheme="minorHAnsi"/>
          <w:color w:val="000000"/>
          <w:szCs w:val="24"/>
        </w:rPr>
        <w:t xml:space="preserve"> </w:t>
      </w:r>
      <w:r w:rsidRPr="00AD3C98">
        <w:rPr>
          <w:rFonts w:asciiTheme="minorHAnsi" w:hAnsiTheme="minorHAnsi" w:cstheme="minorHAnsi"/>
          <w:color w:val="000000"/>
          <w:szCs w:val="24"/>
        </w:rPr>
        <w:t xml:space="preserve">constitute research from non-U.S. sources. Subject to export control restrictions, a foreign national may receive remuneration through a NASA award for the conduct of research while </w:t>
      </w:r>
      <w:r w:rsidRPr="00AD3C98">
        <w:rPr>
          <w:rFonts w:asciiTheme="minorHAnsi" w:hAnsiTheme="minorHAnsi" w:cstheme="minorHAnsi"/>
          <w:color w:val="000000"/>
          <w:szCs w:val="24"/>
        </w:rPr>
        <w:lastRenderedPageBreak/>
        <w:t>employed either full or part time by a U.S. institution. For additional guidance on foreign participation, see Section 3.2 of the NASA Guidebook for Proposers and the NASA FAR Supplement (NFS) Part 1835.016-70.</w:t>
      </w:r>
    </w:p>
    <w:p w14:paraId="437EBA0D" w14:textId="77777777" w:rsidR="007E7DB7" w:rsidRPr="00466BBF" w:rsidRDefault="007E7DB7" w:rsidP="0072274B">
      <w:pPr>
        <w:pStyle w:val="ListParagraph"/>
        <w:numPr>
          <w:ilvl w:val="0"/>
          <w:numId w:val="5"/>
        </w:numPr>
        <w:autoSpaceDE w:val="0"/>
        <w:autoSpaceDN w:val="0"/>
        <w:adjustRightInd w:val="0"/>
        <w:spacing w:after="60"/>
        <w:ind w:left="360"/>
        <w:jc w:val="both"/>
        <w:rPr>
          <w:rFonts w:asciiTheme="minorHAnsi" w:hAnsiTheme="minorHAnsi" w:cstheme="minorHAnsi"/>
          <w:color w:val="000000"/>
          <w:szCs w:val="24"/>
        </w:rPr>
      </w:pPr>
      <w:r w:rsidRPr="00466BBF">
        <w:rPr>
          <w:rFonts w:asciiTheme="minorHAnsi" w:hAnsiTheme="minorHAnsi" w:cstheme="minorHAnsi"/>
          <w:color w:val="000000"/>
          <w:szCs w:val="24"/>
        </w:rPr>
        <w:t>Domestic travel, defined as travel that does not require a passport, does not have a funding limit and shall be appropriate and reasonable to conduct the proposed research.</w:t>
      </w:r>
    </w:p>
    <w:p w14:paraId="6FB454D2" w14:textId="77777777" w:rsidR="007E7DB7" w:rsidRPr="00466BBF" w:rsidRDefault="007E7DB7" w:rsidP="0072274B">
      <w:pPr>
        <w:pStyle w:val="ListParagraph"/>
        <w:numPr>
          <w:ilvl w:val="0"/>
          <w:numId w:val="5"/>
        </w:numPr>
        <w:autoSpaceDE w:val="0"/>
        <w:autoSpaceDN w:val="0"/>
        <w:adjustRightInd w:val="0"/>
        <w:spacing w:after="60"/>
        <w:ind w:left="360"/>
        <w:jc w:val="both"/>
        <w:rPr>
          <w:rFonts w:asciiTheme="minorHAnsi" w:hAnsiTheme="minorHAnsi" w:cstheme="minorHAnsi"/>
          <w:color w:val="000000"/>
          <w:szCs w:val="24"/>
        </w:rPr>
      </w:pPr>
      <w:r w:rsidRPr="00466BBF">
        <w:rPr>
          <w:rFonts w:asciiTheme="minorHAnsi" w:hAnsiTheme="minorHAnsi" w:cstheme="minorHAnsi"/>
          <w:color w:val="000000"/>
          <w:szCs w:val="24"/>
        </w:rPr>
        <w:t xml:space="preserve">NASA </w:t>
      </w:r>
      <w:proofErr w:type="spellStart"/>
      <w:r w:rsidRPr="00466BBF">
        <w:rPr>
          <w:rFonts w:asciiTheme="minorHAnsi" w:hAnsiTheme="minorHAnsi" w:cstheme="minorHAnsi"/>
          <w:color w:val="000000"/>
          <w:szCs w:val="24"/>
        </w:rPr>
        <w:t>EPSCoR</w:t>
      </w:r>
      <w:proofErr w:type="spellEnd"/>
      <w:r w:rsidRPr="00466BBF">
        <w:rPr>
          <w:rFonts w:asciiTheme="minorHAnsi" w:hAnsiTheme="minorHAnsi" w:cstheme="minorHAnsi"/>
          <w:color w:val="000000"/>
          <w:szCs w:val="24"/>
        </w:rPr>
        <w:t xml:space="preserve"> funding shall not be used to purchase general purpose equipment, e.g. desktop workstations, office furnishings, reproduction and printing equipment as a direct charge. Special purpose equipment purchases (i.e., equipment that is used only for research, scientific, and technical activities directly related to the proposed research activities) are allowed and can be reflected as a direct charge as per cost principles cited in the GCAM Appendix D, Equipment and Other Property. Per 2 CFR 200.439, special purchase equipment items with a unit cost of $5,000 or more must have the prior written approval of the Federal awarding agency (i.e., the NASA Grants Officer).</w:t>
      </w:r>
    </w:p>
    <w:p w14:paraId="7426DCCB" w14:textId="77777777" w:rsidR="007E7DB7" w:rsidRPr="00466BBF" w:rsidRDefault="007E7DB7" w:rsidP="0072274B">
      <w:pPr>
        <w:pStyle w:val="ListParagraph"/>
        <w:numPr>
          <w:ilvl w:val="0"/>
          <w:numId w:val="5"/>
        </w:numPr>
        <w:autoSpaceDE w:val="0"/>
        <w:autoSpaceDN w:val="0"/>
        <w:adjustRightInd w:val="0"/>
        <w:spacing w:after="60"/>
        <w:ind w:left="360"/>
        <w:jc w:val="both"/>
        <w:rPr>
          <w:rFonts w:asciiTheme="minorHAnsi" w:hAnsiTheme="minorHAnsi" w:cstheme="minorHAnsi"/>
          <w:color w:val="000000"/>
          <w:szCs w:val="24"/>
        </w:rPr>
      </w:pPr>
      <w:r w:rsidRPr="0072237D">
        <w:rPr>
          <w:rFonts w:asciiTheme="minorHAnsi" w:hAnsiTheme="minorHAnsi" w:cstheme="minorHAnsi"/>
          <w:b/>
          <w:color w:val="000000"/>
          <w:szCs w:val="24"/>
        </w:rPr>
        <w:t xml:space="preserve">NASA </w:t>
      </w:r>
      <w:proofErr w:type="spellStart"/>
      <w:r w:rsidRPr="0072237D">
        <w:rPr>
          <w:rFonts w:asciiTheme="minorHAnsi" w:hAnsiTheme="minorHAnsi" w:cstheme="minorHAnsi"/>
          <w:b/>
          <w:color w:val="000000"/>
          <w:szCs w:val="24"/>
        </w:rPr>
        <w:t>EPSCoR</w:t>
      </w:r>
      <w:proofErr w:type="spellEnd"/>
      <w:r w:rsidRPr="0072237D">
        <w:rPr>
          <w:rFonts w:asciiTheme="minorHAnsi" w:hAnsiTheme="minorHAnsi" w:cstheme="minorHAnsi"/>
          <w:b/>
          <w:color w:val="000000"/>
          <w:szCs w:val="24"/>
        </w:rPr>
        <w:t xml:space="preserve"> funding shall not be used to support NASA civil service participation (i.e., full time equivalents (FTEs)) in a research project</w:t>
      </w:r>
      <w:r w:rsidRPr="00466BBF">
        <w:rPr>
          <w:rFonts w:asciiTheme="minorHAnsi" w:hAnsiTheme="minorHAnsi" w:cstheme="minorHAnsi"/>
          <w:color w:val="000000"/>
          <w:szCs w:val="24"/>
        </w:rPr>
        <w:t xml:space="preserve">. That funding is provided through a funding vehicle between the jurisdiction and NASA Center, such as a Space Act Agreement or other reimbursable agreement. NASA </w:t>
      </w:r>
      <w:proofErr w:type="spellStart"/>
      <w:r w:rsidRPr="00466BBF">
        <w:rPr>
          <w:rFonts w:asciiTheme="minorHAnsi" w:hAnsiTheme="minorHAnsi" w:cstheme="minorHAnsi"/>
          <w:color w:val="000000"/>
          <w:szCs w:val="24"/>
        </w:rPr>
        <w:t>EPSCoR</w:t>
      </w:r>
      <w:proofErr w:type="spellEnd"/>
      <w:r w:rsidRPr="00466BBF">
        <w:rPr>
          <w:rFonts w:asciiTheme="minorHAnsi" w:hAnsiTheme="minorHAnsi" w:cstheme="minorHAnsi"/>
          <w:color w:val="000000"/>
          <w:szCs w:val="24"/>
        </w:rPr>
        <w:t xml:space="preserve"> may set aside funding from an award to send to a Center for contractor support (including travel) and/or services as identified by the proposer.</w:t>
      </w:r>
    </w:p>
    <w:p w14:paraId="11F15627" w14:textId="77777777" w:rsidR="007E7DB7" w:rsidRPr="00466BBF" w:rsidRDefault="007E7DB7" w:rsidP="0072274B">
      <w:pPr>
        <w:pStyle w:val="ListParagraph"/>
        <w:numPr>
          <w:ilvl w:val="0"/>
          <w:numId w:val="5"/>
        </w:numPr>
        <w:autoSpaceDE w:val="0"/>
        <w:autoSpaceDN w:val="0"/>
        <w:adjustRightInd w:val="0"/>
        <w:spacing w:after="60"/>
        <w:ind w:left="360"/>
        <w:jc w:val="both"/>
        <w:rPr>
          <w:rFonts w:asciiTheme="minorHAnsi" w:hAnsiTheme="minorHAnsi" w:cstheme="minorHAnsi"/>
          <w:color w:val="000000"/>
          <w:szCs w:val="24"/>
        </w:rPr>
      </w:pPr>
      <w:r w:rsidRPr="0072237D">
        <w:rPr>
          <w:rFonts w:asciiTheme="minorHAnsi" w:hAnsiTheme="minorHAnsi" w:cstheme="minorHAnsi"/>
          <w:b/>
          <w:color w:val="000000"/>
          <w:szCs w:val="24"/>
        </w:rPr>
        <w:t xml:space="preserve">NASA </w:t>
      </w:r>
      <w:proofErr w:type="spellStart"/>
      <w:r w:rsidRPr="0072237D">
        <w:rPr>
          <w:rFonts w:asciiTheme="minorHAnsi" w:hAnsiTheme="minorHAnsi" w:cstheme="minorHAnsi"/>
          <w:b/>
          <w:color w:val="000000"/>
          <w:szCs w:val="24"/>
        </w:rPr>
        <w:t>EPSCoR</w:t>
      </w:r>
      <w:proofErr w:type="spellEnd"/>
      <w:r w:rsidRPr="0072237D">
        <w:rPr>
          <w:rFonts w:asciiTheme="minorHAnsi" w:hAnsiTheme="minorHAnsi" w:cstheme="minorHAnsi"/>
          <w:b/>
          <w:color w:val="000000"/>
          <w:szCs w:val="24"/>
        </w:rPr>
        <w:t xml:space="preserve"> funds shall be expended only on NASA </w:t>
      </w:r>
      <w:proofErr w:type="spellStart"/>
      <w:r w:rsidRPr="0072237D">
        <w:rPr>
          <w:rFonts w:asciiTheme="minorHAnsi" w:hAnsiTheme="minorHAnsi" w:cstheme="minorHAnsi"/>
          <w:b/>
          <w:color w:val="000000"/>
          <w:szCs w:val="24"/>
        </w:rPr>
        <w:t>EPSCoR</w:t>
      </w:r>
      <w:proofErr w:type="spellEnd"/>
      <w:r w:rsidRPr="0072237D">
        <w:rPr>
          <w:rFonts w:asciiTheme="minorHAnsi" w:hAnsiTheme="minorHAnsi" w:cstheme="minorHAnsi"/>
          <w:b/>
          <w:color w:val="000000"/>
          <w:szCs w:val="24"/>
        </w:rPr>
        <w:t xml:space="preserve"> institutions</w:t>
      </w:r>
      <w:r w:rsidRPr="00466BBF">
        <w:rPr>
          <w:rFonts w:asciiTheme="minorHAnsi" w:hAnsiTheme="minorHAnsi" w:cstheme="minorHAnsi"/>
          <w:color w:val="000000"/>
          <w:szCs w:val="24"/>
        </w:rPr>
        <w:t xml:space="preserve">. </w:t>
      </w:r>
      <w:r>
        <w:rPr>
          <w:rFonts w:asciiTheme="minorHAnsi" w:hAnsiTheme="minorHAnsi" w:cstheme="minorHAnsi"/>
          <w:color w:val="000000"/>
          <w:szCs w:val="24"/>
        </w:rPr>
        <w:t xml:space="preserve">Further, La </w:t>
      </w:r>
      <w:proofErr w:type="spellStart"/>
      <w:r>
        <w:rPr>
          <w:rFonts w:asciiTheme="minorHAnsi" w:hAnsiTheme="minorHAnsi" w:cstheme="minorHAnsi"/>
          <w:color w:val="000000"/>
          <w:szCs w:val="24"/>
        </w:rPr>
        <w:t>BoR</w:t>
      </w:r>
      <w:proofErr w:type="spellEnd"/>
      <w:r>
        <w:rPr>
          <w:rFonts w:asciiTheme="minorHAnsi" w:hAnsiTheme="minorHAnsi" w:cstheme="minorHAnsi"/>
          <w:color w:val="000000"/>
          <w:szCs w:val="24"/>
        </w:rPr>
        <w:t xml:space="preserve"> funds shall be expended only on Louisiana institutions. </w:t>
      </w:r>
      <w:r w:rsidRPr="00466BBF">
        <w:rPr>
          <w:rFonts w:asciiTheme="minorHAnsi" w:hAnsiTheme="minorHAnsi" w:cstheme="minorHAnsi"/>
          <w:color w:val="000000"/>
          <w:szCs w:val="24"/>
        </w:rPr>
        <w:t>If a Co- Investigator (</w:t>
      </w:r>
      <w:proofErr w:type="spellStart"/>
      <w:r w:rsidRPr="00466BBF">
        <w:rPr>
          <w:rFonts w:asciiTheme="minorHAnsi" w:hAnsiTheme="minorHAnsi" w:cstheme="minorHAnsi"/>
          <w:color w:val="000000"/>
          <w:szCs w:val="24"/>
        </w:rPr>
        <w:t>Sc</w:t>
      </w:r>
      <w:proofErr w:type="spellEnd"/>
      <w:r w:rsidRPr="00466BBF">
        <w:rPr>
          <w:rFonts w:asciiTheme="minorHAnsi" w:hAnsiTheme="minorHAnsi" w:cstheme="minorHAnsi"/>
          <w:color w:val="000000"/>
          <w:szCs w:val="24"/>
        </w:rPr>
        <w:t xml:space="preserve">-I/Co-I) with an NASA </w:t>
      </w:r>
      <w:proofErr w:type="spellStart"/>
      <w:r w:rsidRPr="00466BBF">
        <w:rPr>
          <w:rFonts w:asciiTheme="minorHAnsi" w:hAnsiTheme="minorHAnsi" w:cstheme="minorHAnsi"/>
          <w:color w:val="000000"/>
          <w:szCs w:val="24"/>
        </w:rPr>
        <w:t>EPSCoR</w:t>
      </w:r>
      <w:proofErr w:type="spellEnd"/>
      <w:r w:rsidRPr="00466BBF">
        <w:rPr>
          <w:rFonts w:asciiTheme="minorHAnsi" w:hAnsiTheme="minorHAnsi" w:cstheme="minorHAnsi"/>
          <w:color w:val="000000"/>
          <w:szCs w:val="24"/>
        </w:rPr>
        <w:t xml:space="preserve"> award transfers to a non-</w:t>
      </w:r>
      <w:proofErr w:type="spellStart"/>
      <w:r w:rsidRPr="00466BBF">
        <w:rPr>
          <w:rFonts w:asciiTheme="minorHAnsi" w:hAnsiTheme="minorHAnsi" w:cstheme="minorHAnsi"/>
          <w:color w:val="000000"/>
          <w:szCs w:val="24"/>
        </w:rPr>
        <w:t>EPSCoR</w:t>
      </w:r>
      <w:proofErr w:type="spellEnd"/>
      <w:r w:rsidRPr="00466BBF">
        <w:rPr>
          <w:rFonts w:asciiTheme="minorHAnsi" w:hAnsiTheme="minorHAnsi" w:cstheme="minorHAnsi"/>
          <w:color w:val="000000"/>
          <w:szCs w:val="24"/>
        </w:rPr>
        <w:t xml:space="preserve"> institution, the </w:t>
      </w:r>
      <w:proofErr w:type="spellStart"/>
      <w:r w:rsidRPr="00466BBF">
        <w:rPr>
          <w:rFonts w:asciiTheme="minorHAnsi" w:hAnsiTheme="minorHAnsi" w:cstheme="minorHAnsi"/>
          <w:color w:val="000000"/>
          <w:szCs w:val="24"/>
        </w:rPr>
        <w:t>EPSCoR</w:t>
      </w:r>
      <w:proofErr w:type="spellEnd"/>
      <w:r w:rsidRPr="00466BBF">
        <w:rPr>
          <w:rFonts w:asciiTheme="minorHAnsi" w:hAnsiTheme="minorHAnsi" w:cstheme="minorHAnsi"/>
          <w:color w:val="000000"/>
          <w:szCs w:val="24"/>
        </w:rPr>
        <w:t xml:space="preserve"> funding amount, or the portion of it that remains unobligated at the time of </w:t>
      </w:r>
      <w:proofErr w:type="spellStart"/>
      <w:r w:rsidRPr="00466BBF">
        <w:rPr>
          <w:rFonts w:asciiTheme="minorHAnsi" w:hAnsiTheme="minorHAnsi" w:cstheme="minorHAnsi"/>
          <w:color w:val="000000"/>
          <w:szCs w:val="24"/>
        </w:rPr>
        <w:t>Sc</w:t>
      </w:r>
      <w:proofErr w:type="spellEnd"/>
      <w:r w:rsidRPr="00466BBF">
        <w:rPr>
          <w:rFonts w:asciiTheme="minorHAnsi" w:hAnsiTheme="minorHAnsi" w:cstheme="minorHAnsi"/>
          <w:color w:val="000000"/>
          <w:szCs w:val="24"/>
        </w:rPr>
        <w:t>-I/Co-I transfer, shall not be transferred to the non-</w:t>
      </w:r>
      <w:proofErr w:type="spellStart"/>
      <w:r w:rsidRPr="00466BBF">
        <w:rPr>
          <w:rFonts w:asciiTheme="minorHAnsi" w:hAnsiTheme="minorHAnsi" w:cstheme="minorHAnsi"/>
          <w:color w:val="000000"/>
          <w:szCs w:val="24"/>
        </w:rPr>
        <w:t>EPSCoR</w:t>
      </w:r>
      <w:proofErr w:type="spellEnd"/>
      <w:r w:rsidRPr="00466BBF">
        <w:rPr>
          <w:rFonts w:asciiTheme="minorHAnsi" w:hAnsiTheme="minorHAnsi" w:cstheme="minorHAnsi"/>
          <w:color w:val="000000"/>
          <w:szCs w:val="24"/>
        </w:rPr>
        <w:t xml:space="preserve"> institution.</w:t>
      </w:r>
    </w:p>
    <w:p w14:paraId="7282DA20" w14:textId="77777777" w:rsidR="007E7DB7" w:rsidRPr="00466BBF" w:rsidRDefault="007E7DB7" w:rsidP="0072274B">
      <w:pPr>
        <w:pStyle w:val="ListParagraph"/>
        <w:numPr>
          <w:ilvl w:val="0"/>
          <w:numId w:val="5"/>
        </w:numPr>
        <w:autoSpaceDE w:val="0"/>
        <w:autoSpaceDN w:val="0"/>
        <w:adjustRightInd w:val="0"/>
        <w:spacing w:after="60"/>
        <w:ind w:left="360"/>
        <w:jc w:val="both"/>
        <w:rPr>
          <w:rFonts w:asciiTheme="minorHAnsi" w:hAnsiTheme="minorHAnsi" w:cstheme="minorHAnsi"/>
          <w:color w:val="000000"/>
          <w:szCs w:val="24"/>
        </w:rPr>
      </w:pPr>
      <w:r w:rsidRPr="00466BBF">
        <w:rPr>
          <w:rFonts w:asciiTheme="minorHAnsi" w:hAnsiTheme="minorHAnsi" w:cstheme="minorHAnsi"/>
          <w:color w:val="000000"/>
          <w:szCs w:val="24"/>
        </w:rPr>
        <w:t xml:space="preserve">All proposed funds shall be allowable, allocable and reasonable. Funds may only be used for the </w:t>
      </w:r>
      <w:proofErr w:type="spellStart"/>
      <w:r w:rsidRPr="00466BBF">
        <w:rPr>
          <w:rFonts w:asciiTheme="minorHAnsi" w:hAnsiTheme="minorHAnsi" w:cstheme="minorHAnsi"/>
          <w:color w:val="000000"/>
          <w:szCs w:val="24"/>
        </w:rPr>
        <w:t>EPSCoR</w:t>
      </w:r>
      <w:proofErr w:type="spellEnd"/>
      <w:r w:rsidRPr="00466BBF">
        <w:rPr>
          <w:rFonts w:asciiTheme="minorHAnsi" w:hAnsiTheme="minorHAnsi" w:cstheme="minorHAnsi"/>
          <w:color w:val="000000"/>
          <w:szCs w:val="24"/>
        </w:rPr>
        <w:t xml:space="preserve"> project. All activities charged under indirect cost shall be allowed under the cost principles included in 2 CFR 200.</w:t>
      </w:r>
    </w:p>
    <w:p w14:paraId="20F6F42A" w14:textId="77777777" w:rsidR="007E7DB7" w:rsidRPr="00466BBF" w:rsidRDefault="007E7DB7" w:rsidP="0072274B">
      <w:pPr>
        <w:pStyle w:val="ListParagraph"/>
        <w:numPr>
          <w:ilvl w:val="0"/>
          <w:numId w:val="5"/>
        </w:numPr>
        <w:autoSpaceDE w:val="0"/>
        <w:autoSpaceDN w:val="0"/>
        <w:adjustRightInd w:val="0"/>
        <w:spacing w:after="60"/>
        <w:ind w:left="360"/>
        <w:jc w:val="both"/>
        <w:rPr>
          <w:rFonts w:asciiTheme="minorHAnsi" w:hAnsiTheme="minorHAnsi" w:cstheme="minorHAnsi"/>
          <w:color w:val="000000"/>
          <w:szCs w:val="24"/>
        </w:rPr>
      </w:pPr>
      <w:r w:rsidRPr="00466BBF">
        <w:rPr>
          <w:rFonts w:asciiTheme="minorHAnsi" w:hAnsiTheme="minorHAnsi" w:cstheme="minorHAnsi"/>
          <w:color w:val="000000"/>
          <w:szCs w:val="24"/>
        </w:rPr>
        <w:t>Grants and Cooperative Agreements shall not provide for the payment of fee or profit to the recipient.</w:t>
      </w:r>
    </w:p>
    <w:p w14:paraId="3D01B085" w14:textId="77777777" w:rsidR="007E7DB7" w:rsidRPr="0072237D" w:rsidRDefault="007E7DB7" w:rsidP="0072274B">
      <w:pPr>
        <w:pStyle w:val="ListParagraph"/>
        <w:numPr>
          <w:ilvl w:val="0"/>
          <w:numId w:val="5"/>
        </w:numPr>
        <w:autoSpaceDE w:val="0"/>
        <w:autoSpaceDN w:val="0"/>
        <w:adjustRightInd w:val="0"/>
        <w:spacing w:after="60"/>
        <w:ind w:left="360"/>
        <w:jc w:val="both"/>
        <w:rPr>
          <w:rFonts w:asciiTheme="minorHAnsi" w:hAnsiTheme="minorHAnsi" w:cstheme="minorHAnsi"/>
          <w:color w:val="000000"/>
          <w:szCs w:val="24"/>
        </w:rPr>
      </w:pPr>
      <w:r w:rsidRPr="00466BBF">
        <w:rPr>
          <w:rFonts w:asciiTheme="minorHAnsi" w:hAnsiTheme="minorHAnsi" w:cstheme="minorHAnsi"/>
          <w:color w:val="000000"/>
          <w:szCs w:val="24"/>
        </w:rPr>
        <w:t>Non-Federal entities may use one of the methods of procurement as prescribed in 2 CFR</w:t>
      </w:r>
      <w:r>
        <w:rPr>
          <w:rFonts w:asciiTheme="minorHAnsi" w:hAnsiTheme="minorHAnsi" w:cstheme="minorHAnsi"/>
          <w:color w:val="000000"/>
          <w:szCs w:val="24"/>
        </w:rPr>
        <w:t xml:space="preserve"> </w:t>
      </w:r>
      <w:r w:rsidRPr="0072237D">
        <w:rPr>
          <w:rFonts w:asciiTheme="minorHAnsi" w:hAnsiTheme="minorHAnsi" w:cstheme="minorHAnsi"/>
          <w:color w:val="000000"/>
          <w:szCs w:val="24"/>
        </w:rPr>
        <w:t xml:space="preserve">200.320. As defined in 2 CFR 200.67, the micro-purchase threshold for acquisitions of supplies or services made under grant and cooperative agreement awards issued to institutions of higher education, or related or affiliated nonprofit entities, or to nonprofit research organizations or independent research institutes, is $10,000; or such higher threshold as determined appropriate by the head of the relevant executive agency and consistent with audit findings under chapter 75 of Title 31, United States Code, internal institutional risk assessment, or State law. </w:t>
      </w:r>
    </w:p>
    <w:p w14:paraId="04DDC02D" w14:textId="77777777" w:rsidR="007E7DB7" w:rsidRPr="00466BBF" w:rsidRDefault="007E7DB7" w:rsidP="0072274B">
      <w:pPr>
        <w:pStyle w:val="ListParagraph"/>
        <w:numPr>
          <w:ilvl w:val="0"/>
          <w:numId w:val="5"/>
        </w:numPr>
        <w:autoSpaceDE w:val="0"/>
        <w:autoSpaceDN w:val="0"/>
        <w:adjustRightInd w:val="0"/>
        <w:spacing w:after="60"/>
        <w:ind w:left="360"/>
        <w:jc w:val="both"/>
        <w:rPr>
          <w:rFonts w:asciiTheme="minorHAnsi" w:hAnsiTheme="minorHAnsi" w:cstheme="minorHAnsi"/>
          <w:color w:val="000000"/>
          <w:szCs w:val="24"/>
        </w:rPr>
      </w:pPr>
      <w:r w:rsidRPr="00466BBF">
        <w:rPr>
          <w:rFonts w:asciiTheme="minorHAnsi" w:hAnsiTheme="minorHAnsi" w:cstheme="minorHAnsi"/>
          <w:color w:val="000000"/>
          <w:szCs w:val="24"/>
        </w:rPr>
        <w:t xml:space="preserve">Unless as otherwise directed in 2 CFR 200, for changes to the negotiated indirect cost rate that occur throughout the project period, the proposer/recipient shall apply the rate negotiated for that year, whether higher or lower than at the time the budget and application was awarded. </w:t>
      </w:r>
    </w:p>
    <w:p w14:paraId="4A223A5D" w14:textId="77777777" w:rsidR="007E7DB7" w:rsidRPr="00466BBF" w:rsidRDefault="007E7DB7" w:rsidP="0072274B">
      <w:pPr>
        <w:pStyle w:val="ListParagraph"/>
        <w:numPr>
          <w:ilvl w:val="0"/>
          <w:numId w:val="5"/>
        </w:numPr>
        <w:autoSpaceDE w:val="0"/>
        <w:autoSpaceDN w:val="0"/>
        <w:adjustRightInd w:val="0"/>
        <w:spacing w:after="60"/>
        <w:ind w:left="360"/>
        <w:jc w:val="both"/>
        <w:rPr>
          <w:rFonts w:asciiTheme="minorHAnsi" w:hAnsiTheme="minorHAnsi" w:cstheme="minorHAnsi"/>
          <w:color w:val="000000"/>
          <w:szCs w:val="24"/>
        </w:rPr>
      </w:pPr>
      <w:r w:rsidRPr="00466BBF">
        <w:rPr>
          <w:rFonts w:asciiTheme="minorHAnsi" w:hAnsiTheme="minorHAnsi" w:cstheme="minorHAnsi"/>
          <w:color w:val="000000"/>
          <w:szCs w:val="24"/>
        </w:rPr>
        <w:t>Proposals shall not include bilateral participation, collaboration, or coordination with China or any Chinese-owned company or entity, whether funded or performed under a no-exchange-of-funds arrangement.</w:t>
      </w:r>
    </w:p>
    <w:p w14:paraId="1E25EE95" w14:textId="77777777" w:rsidR="007E7DB7" w:rsidRPr="00466BBF" w:rsidRDefault="007E7DB7" w:rsidP="0072274B">
      <w:pPr>
        <w:pStyle w:val="ListParagraph"/>
        <w:numPr>
          <w:ilvl w:val="0"/>
          <w:numId w:val="5"/>
        </w:numPr>
        <w:autoSpaceDE w:val="0"/>
        <w:autoSpaceDN w:val="0"/>
        <w:adjustRightInd w:val="0"/>
        <w:spacing w:after="60"/>
        <w:ind w:left="360"/>
        <w:jc w:val="both"/>
        <w:rPr>
          <w:rFonts w:asciiTheme="minorHAnsi" w:hAnsiTheme="minorHAnsi" w:cstheme="minorHAnsi"/>
          <w:color w:val="000000"/>
          <w:szCs w:val="24"/>
        </w:rPr>
      </w:pPr>
      <w:r w:rsidRPr="00466BBF">
        <w:rPr>
          <w:rFonts w:asciiTheme="minorHAnsi" w:hAnsiTheme="minorHAnsi" w:cstheme="minorHAnsi"/>
          <w:color w:val="000000"/>
          <w:szCs w:val="24"/>
        </w:rPr>
        <w:lastRenderedPageBreak/>
        <w:t>Cost sharing is not required, however, any funds used for voluntary matching or cost- sharing shall be allowable under 2 CFR 200.</w:t>
      </w:r>
    </w:p>
    <w:p w14:paraId="303E9A14" w14:textId="77777777" w:rsidR="007E7DB7" w:rsidRDefault="007E7DB7" w:rsidP="0072274B">
      <w:pPr>
        <w:pStyle w:val="ListParagraph"/>
        <w:numPr>
          <w:ilvl w:val="0"/>
          <w:numId w:val="5"/>
        </w:numPr>
        <w:autoSpaceDE w:val="0"/>
        <w:autoSpaceDN w:val="0"/>
        <w:adjustRightInd w:val="0"/>
        <w:spacing w:after="60"/>
        <w:ind w:left="360"/>
        <w:jc w:val="both"/>
        <w:rPr>
          <w:rFonts w:asciiTheme="minorHAnsi" w:hAnsiTheme="minorHAnsi" w:cstheme="minorHAnsi"/>
          <w:color w:val="000000"/>
          <w:szCs w:val="24"/>
        </w:rPr>
      </w:pPr>
      <w:r w:rsidRPr="00466BBF">
        <w:rPr>
          <w:rFonts w:asciiTheme="minorHAnsi" w:hAnsiTheme="minorHAnsi" w:cstheme="minorHAnsi"/>
          <w:color w:val="000000"/>
          <w:szCs w:val="24"/>
        </w:rPr>
        <w:t xml:space="preserve">Procurement contracts shall not be awarded in conjunction with this solicitation. </w:t>
      </w:r>
    </w:p>
    <w:p w14:paraId="6CA9C3D6" w14:textId="77777777" w:rsidR="007E7DB7" w:rsidRPr="00466BBF" w:rsidRDefault="007E7DB7" w:rsidP="0072274B">
      <w:pPr>
        <w:pStyle w:val="ListParagraph"/>
        <w:numPr>
          <w:ilvl w:val="0"/>
          <w:numId w:val="5"/>
        </w:numPr>
        <w:autoSpaceDE w:val="0"/>
        <w:autoSpaceDN w:val="0"/>
        <w:adjustRightInd w:val="0"/>
        <w:spacing w:after="60"/>
        <w:ind w:left="360"/>
        <w:jc w:val="both"/>
        <w:rPr>
          <w:rFonts w:asciiTheme="minorHAnsi" w:hAnsiTheme="minorHAnsi" w:cstheme="minorHAnsi"/>
          <w:color w:val="000000"/>
          <w:szCs w:val="24"/>
        </w:rPr>
      </w:pPr>
      <w:r w:rsidRPr="009048E1">
        <w:rPr>
          <w:rFonts w:asciiTheme="minorHAnsi" w:hAnsiTheme="minorHAnsi" w:cstheme="minorHAnsi"/>
          <w:color w:val="000000"/>
          <w:szCs w:val="24"/>
        </w:rPr>
        <w:t>The proposer shall use one of the methods of procurement as prescribed in 2 CFR 200.320. As defined in 2 CFR 200.67, the micro-purchase threshold for acquisitions of supplies or services made under grant and cooperative agreement awards issued to institutions of higher education, or related or affiliated nonprofit entities, or to nonprofit research organizations or independent research institutes is $10,000; or such higher threshold as determined appropriate by the head of the relevant executive agency and consistent with audit findings under chapter 75 of Title 31, United States Code, internal institutional risk assessment, or State law.</w:t>
      </w:r>
    </w:p>
    <w:p w14:paraId="715084D3" w14:textId="1AA28BB0" w:rsidR="001A2007" w:rsidRPr="001A2007" w:rsidRDefault="001A2007" w:rsidP="00BA42C8">
      <w:pPr>
        <w:tabs>
          <w:tab w:val="left" w:pos="720"/>
        </w:tabs>
        <w:jc w:val="both"/>
        <w:rPr>
          <w:rFonts w:asciiTheme="minorHAnsi" w:hAnsiTheme="minorHAnsi" w:cstheme="minorHAnsi"/>
          <w:szCs w:val="24"/>
        </w:rPr>
      </w:pPr>
    </w:p>
    <w:p w14:paraId="67C7FB84" w14:textId="38E85678" w:rsidR="00B707DA" w:rsidRPr="00B707DA" w:rsidRDefault="00B707DA" w:rsidP="00B707DA">
      <w:pPr>
        <w:rPr>
          <w:rFonts w:asciiTheme="minorHAnsi" w:hAnsiTheme="minorHAnsi"/>
          <w:b/>
          <w:sz w:val="28"/>
          <w:szCs w:val="24"/>
        </w:rPr>
      </w:pPr>
      <w:r w:rsidRPr="00B707DA">
        <w:rPr>
          <w:rFonts w:asciiTheme="minorHAnsi" w:hAnsiTheme="minorHAnsi"/>
          <w:b/>
          <w:sz w:val="28"/>
          <w:szCs w:val="24"/>
        </w:rPr>
        <w:t>I.E</w:t>
      </w:r>
      <w:r w:rsidRPr="00B707DA">
        <w:rPr>
          <w:rFonts w:asciiTheme="minorHAnsi" w:hAnsiTheme="minorHAnsi"/>
          <w:b/>
          <w:sz w:val="28"/>
          <w:szCs w:val="24"/>
        </w:rPr>
        <w:tab/>
        <w:t>Assessment of Pre-proposals and Preparation of Full Proposals</w:t>
      </w:r>
    </w:p>
    <w:p w14:paraId="7E08E5D8" w14:textId="50C371A1" w:rsidR="00B707DA" w:rsidRDefault="00B707DA" w:rsidP="00EF75A1">
      <w:pPr>
        <w:jc w:val="both"/>
        <w:rPr>
          <w:rFonts w:asciiTheme="minorHAnsi" w:hAnsiTheme="minorHAnsi"/>
          <w:szCs w:val="24"/>
        </w:rPr>
      </w:pPr>
      <w:r w:rsidRPr="00B707DA">
        <w:rPr>
          <w:rFonts w:asciiTheme="minorHAnsi" w:hAnsiTheme="minorHAnsi"/>
          <w:szCs w:val="24"/>
        </w:rPr>
        <w:t>We hope to notify the PI</w:t>
      </w:r>
      <w:r w:rsidR="00C5274E">
        <w:rPr>
          <w:rFonts w:asciiTheme="minorHAnsi" w:hAnsiTheme="minorHAnsi"/>
          <w:szCs w:val="24"/>
        </w:rPr>
        <w:t>s</w:t>
      </w:r>
      <w:r w:rsidRPr="00B707DA">
        <w:rPr>
          <w:rFonts w:asciiTheme="minorHAnsi" w:hAnsiTheme="minorHAnsi"/>
          <w:szCs w:val="24"/>
        </w:rPr>
        <w:t xml:space="preserve"> of the pre-proposal</w:t>
      </w:r>
      <w:r w:rsidR="00C5274E">
        <w:rPr>
          <w:rFonts w:asciiTheme="minorHAnsi" w:hAnsiTheme="minorHAnsi"/>
          <w:szCs w:val="24"/>
        </w:rPr>
        <w:t>s</w:t>
      </w:r>
      <w:r w:rsidRPr="00B707DA">
        <w:rPr>
          <w:rFonts w:asciiTheme="minorHAnsi" w:hAnsiTheme="minorHAnsi"/>
          <w:szCs w:val="24"/>
        </w:rPr>
        <w:t xml:space="preserve"> selected by the panel </w:t>
      </w:r>
      <w:r w:rsidR="00C5274E">
        <w:rPr>
          <w:rFonts w:asciiTheme="minorHAnsi" w:hAnsiTheme="minorHAnsi"/>
          <w:szCs w:val="24"/>
        </w:rPr>
        <w:t xml:space="preserve">by late </w:t>
      </w:r>
      <w:r>
        <w:rPr>
          <w:rFonts w:asciiTheme="minorHAnsi" w:hAnsiTheme="minorHAnsi"/>
          <w:szCs w:val="24"/>
        </w:rPr>
        <w:t>October</w:t>
      </w:r>
      <w:r w:rsidRPr="00B707DA">
        <w:rPr>
          <w:rFonts w:asciiTheme="minorHAnsi" w:hAnsiTheme="minorHAnsi"/>
          <w:szCs w:val="24"/>
        </w:rPr>
        <w:t xml:space="preserve">; we plan to also provide feedback from the panel reviewers and a plan for revisions and development of the final proposal. The PI of a successful pre-proposal is required to work closely with the NASA </w:t>
      </w:r>
      <w:proofErr w:type="spellStart"/>
      <w:r w:rsidRPr="00B707DA">
        <w:rPr>
          <w:rFonts w:asciiTheme="minorHAnsi" w:hAnsiTheme="minorHAnsi"/>
          <w:szCs w:val="24"/>
        </w:rPr>
        <w:t>EPSCoR</w:t>
      </w:r>
      <w:proofErr w:type="spellEnd"/>
      <w:r w:rsidRPr="00B707DA">
        <w:rPr>
          <w:rFonts w:asciiTheme="minorHAnsi" w:hAnsiTheme="minorHAnsi"/>
          <w:szCs w:val="24"/>
        </w:rPr>
        <w:t xml:space="preserve"> Project Director and Assistant Director (T. Gregory </w:t>
      </w:r>
      <w:proofErr w:type="spellStart"/>
      <w:r w:rsidRPr="00B707DA">
        <w:rPr>
          <w:rFonts w:asciiTheme="minorHAnsi" w:hAnsiTheme="minorHAnsi"/>
          <w:szCs w:val="24"/>
        </w:rPr>
        <w:t>Guzik</w:t>
      </w:r>
      <w:proofErr w:type="spellEnd"/>
      <w:r w:rsidRPr="00B707DA">
        <w:rPr>
          <w:rFonts w:asciiTheme="minorHAnsi" w:hAnsiTheme="minorHAnsi"/>
          <w:szCs w:val="24"/>
        </w:rPr>
        <w:t xml:space="preserve"> and Colleen H. Fava</w:t>
      </w:r>
      <w:r w:rsidR="00C5274E">
        <w:rPr>
          <w:rFonts w:asciiTheme="minorHAnsi" w:hAnsiTheme="minorHAnsi"/>
          <w:szCs w:val="24"/>
        </w:rPr>
        <w:t xml:space="preserve">) and </w:t>
      </w:r>
      <w:proofErr w:type="spellStart"/>
      <w:r w:rsidR="00C5274E">
        <w:rPr>
          <w:rFonts w:asciiTheme="minorHAnsi" w:hAnsiTheme="minorHAnsi"/>
          <w:szCs w:val="24"/>
        </w:rPr>
        <w:t>Bo</w:t>
      </w:r>
      <w:r w:rsidRPr="00B707DA">
        <w:rPr>
          <w:rFonts w:asciiTheme="minorHAnsi" w:hAnsiTheme="minorHAnsi"/>
          <w:szCs w:val="24"/>
        </w:rPr>
        <w:t>R</w:t>
      </w:r>
      <w:proofErr w:type="spellEnd"/>
      <w:r w:rsidRPr="00B707DA">
        <w:rPr>
          <w:rFonts w:asciiTheme="minorHAnsi" w:hAnsiTheme="minorHAnsi"/>
          <w:szCs w:val="24"/>
        </w:rPr>
        <w:t xml:space="preserve"> staff to prepare the final proposal for submission</w:t>
      </w:r>
      <w:r>
        <w:rPr>
          <w:rFonts w:asciiTheme="minorHAnsi" w:hAnsiTheme="minorHAnsi"/>
          <w:szCs w:val="24"/>
        </w:rPr>
        <w:t xml:space="preserve"> by the </w:t>
      </w:r>
      <w:proofErr w:type="spellStart"/>
      <w:r>
        <w:rPr>
          <w:rFonts w:asciiTheme="minorHAnsi" w:hAnsiTheme="minorHAnsi"/>
          <w:szCs w:val="24"/>
        </w:rPr>
        <w:t>Bo</w:t>
      </w:r>
      <w:r w:rsidRPr="00B707DA">
        <w:rPr>
          <w:rFonts w:asciiTheme="minorHAnsi" w:hAnsiTheme="minorHAnsi"/>
          <w:szCs w:val="24"/>
        </w:rPr>
        <w:t>R</w:t>
      </w:r>
      <w:proofErr w:type="spellEnd"/>
      <w:r w:rsidRPr="00B707DA">
        <w:rPr>
          <w:rFonts w:asciiTheme="minorHAnsi" w:hAnsiTheme="minorHAnsi"/>
          <w:szCs w:val="24"/>
        </w:rPr>
        <w:t xml:space="preserve"> to NASA. Note that the Louisiana NASA </w:t>
      </w:r>
      <w:proofErr w:type="spellStart"/>
      <w:r w:rsidRPr="00B707DA">
        <w:rPr>
          <w:rFonts w:asciiTheme="minorHAnsi" w:hAnsiTheme="minorHAnsi"/>
          <w:szCs w:val="24"/>
        </w:rPr>
        <w:t>EPSCoR</w:t>
      </w:r>
      <w:proofErr w:type="spellEnd"/>
      <w:r w:rsidRPr="00B707DA">
        <w:rPr>
          <w:rFonts w:asciiTheme="minorHAnsi" w:hAnsiTheme="minorHAnsi"/>
          <w:szCs w:val="24"/>
        </w:rPr>
        <w:t xml:space="preserve"> Director, T. Gregory </w:t>
      </w:r>
      <w:proofErr w:type="spellStart"/>
      <w:r w:rsidRPr="00B707DA">
        <w:rPr>
          <w:rFonts w:asciiTheme="minorHAnsi" w:hAnsiTheme="minorHAnsi"/>
          <w:szCs w:val="24"/>
        </w:rPr>
        <w:t>Guzik</w:t>
      </w:r>
      <w:proofErr w:type="spellEnd"/>
      <w:r w:rsidRPr="00B707DA">
        <w:rPr>
          <w:rFonts w:asciiTheme="minorHAnsi" w:hAnsiTheme="minorHAnsi"/>
          <w:szCs w:val="24"/>
        </w:rPr>
        <w:t xml:space="preserve">, will serve as the managing Principal Investigator (PI) for the award, providing leadership and administrative direction for the team from an oversight role. The Pre-Proposal PI will, in turn, serve as the Science-I and will be responsible for the scientific direction and day-to-day management of the proposed work. Together the PI and Science-I will be responsible </w:t>
      </w:r>
      <w:r w:rsidR="0071215D">
        <w:rPr>
          <w:rFonts w:asciiTheme="minorHAnsi" w:hAnsiTheme="minorHAnsi"/>
          <w:szCs w:val="24"/>
        </w:rPr>
        <w:t xml:space="preserve">for </w:t>
      </w:r>
      <w:proofErr w:type="spellStart"/>
      <w:r w:rsidR="00C5274E">
        <w:rPr>
          <w:rFonts w:asciiTheme="minorHAnsi" w:hAnsiTheme="minorHAnsi"/>
          <w:szCs w:val="24"/>
        </w:rPr>
        <w:t>confrming</w:t>
      </w:r>
      <w:proofErr w:type="spellEnd"/>
      <w:r w:rsidR="00C5274E">
        <w:rPr>
          <w:rFonts w:asciiTheme="minorHAnsi" w:hAnsiTheme="minorHAnsi"/>
          <w:szCs w:val="24"/>
        </w:rPr>
        <w:t xml:space="preserve"> to NASA / </w:t>
      </w:r>
      <w:proofErr w:type="spellStart"/>
      <w:r w:rsidR="00C5274E">
        <w:rPr>
          <w:rFonts w:asciiTheme="minorHAnsi" w:hAnsiTheme="minorHAnsi"/>
          <w:szCs w:val="24"/>
        </w:rPr>
        <w:t>BoR</w:t>
      </w:r>
      <w:proofErr w:type="spellEnd"/>
      <w:r w:rsidR="00C5274E">
        <w:rPr>
          <w:rFonts w:asciiTheme="minorHAnsi" w:hAnsiTheme="minorHAnsi"/>
          <w:szCs w:val="24"/>
        </w:rPr>
        <w:t xml:space="preserve"> require</w:t>
      </w:r>
      <w:r w:rsidR="0071215D">
        <w:rPr>
          <w:rFonts w:asciiTheme="minorHAnsi" w:hAnsiTheme="minorHAnsi"/>
          <w:szCs w:val="24"/>
        </w:rPr>
        <w:t>ments</w:t>
      </w:r>
      <w:r w:rsidR="00C5274E">
        <w:rPr>
          <w:rFonts w:asciiTheme="minorHAnsi" w:hAnsiTheme="minorHAnsi"/>
          <w:szCs w:val="24"/>
        </w:rPr>
        <w:t xml:space="preserve"> and </w:t>
      </w:r>
      <w:r w:rsidRPr="00B707DA">
        <w:rPr>
          <w:rFonts w:asciiTheme="minorHAnsi" w:hAnsiTheme="minorHAnsi"/>
          <w:szCs w:val="24"/>
        </w:rPr>
        <w:t>reporting</w:t>
      </w:r>
      <w:r w:rsidR="00C5274E">
        <w:rPr>
          <w:rFonts w:asciiTheme="minorHAnsi" w:hAnsiTheme="minorHAnsi"/>
          <w:szCs w:val="24"/>
        </w:rPr>
        <w:t xml:space="preserve"> on project progress to </w:t>
      </w:r>
      <w:r w:rsidRPr="00B707DA">
        <w:rPr>
          <w:rFonts w:asciiTheme="minorHAnsi" w:hAnsiTheme="minorHAnsi"/>
          <w:szCs w:val="24"/>
        </w:rPr>
        <w:t xml:space="preserve">the </w:t>
      </w:r>
      <w:proofErr w:type="spellStart"/>
      <w:r w:rsidRPr="00B707DA">
        <w:rPr>
          <w:rFonts w:asciiTheme="minorHAnsi" w:hAnsiTheme="minorHAnsi"/>
          <w:szCs w:val="24"/>
        </w:rPr>
        <w:t>B</w:t>
      </w:r>
      <w:r w:rsidR="00C5274E">
        <w:rPr>
          <w:rFonts w:asciiTheme="minorHAnsi" w:hAnsiTheme="minorHAnsi"/>
          <w:szCs w:val="24"/>
        </w:rPr>
        <w:t>o</w:t>
      </w:r>
      <w:r w:rsidRPr="00B707DA">
        <w:rPr>
          <w:rFonts w:asciiTheme="minorHAnsi" w:hAnsiTheme="minorHAnsi"/>
          <w:szCs w:val="24"/>
        </w:rPr>
        <w:t>R</w:t>
      </w:r>
      <w:proofErr w:type="spellEnd"/>
      <w:r w:rsidRPr="00B707DA">
        <w:rPr>
          <w:rFonts w:asciiTheme="minorHAnsi" w:hAnsiTheme="minorHAnsi"/>
          <w:szCs w:val="24"/>
        </w:rPr>
        <w:t xml:space="preserve"> and NASA. This organizational structure should be considered when developing the Pre-Proposal Management Plan.  Full proposals completed by this team (with budgets approved by the Science-PI’s office of sponsored</w:t>
      </w:r>
      <w:r w:rsidR="00C5274E">
        <w:rPr>
          <w:rFonts w:asciiTheme="minorHAnsi" w:hAnsiTheme="minorHAnsi"/>
          <w:szCs w:val="24"/>
        </w:rPr>
        <w:t xml:space="preserve"> programs) will be due at the </w:t>
      </w:r>
      <w:proofErr w:type="spellStart"/>
      <w:r w:rsidR="00C5274E">
        <w:rPr>
          <w:rFonts w:asciiTheme="minorHAnsi" w:hAnsiTheme="minorHAnsi"/>
          <w:szCs w:val="24"/>
        </w:rPr>
        <w:t>Bo</w:t>
      </w:r>
      <w:r w:rsidRPr="00B707DA">
        <w:rPr>
          <w:rFonts w:asciiTheme="minorHAnsi" w:hAnsiTheme="minorHAnsi"/>
          <w:szCs w:val="24"/>
        </w:rPr>
        <w:t>R</w:t>
      </w:r>
      <w:proofErr w:type="spellEnd"/>
      <w:r w:rsidRPr="00B707DA">
        <w:rPr>
          <w:rFonts w:asciiTheme="minorHAnsi" w:hAnsiTheme="minorHAnsi"/>
          <w:szCs w:val="24"/>
        </w:rPr>
        <w:t xml:space="preserve"> on a date to be determined based on the due date for proposal submission to NASA (a minimum of 5 business days prior to the NASA due date).</w:t>
      </w:r>
    </w:p>
    <w:p w14:paraId="3196D753" w14:textId="5279AC0C" w:rsidR="00E72D2D" w:rsidRDefault="00E72D2D" w:rsidP="00EF75A1">
      <w:pPr>
        <w:jc w:val="both"/>
        <w:rPr>
          <w:rFonts w:asciiTheme="minorHAnsi" w:hAnsiTheme="minorHAnsi"/>
          <w:szCs w:val="24"/>
        </w:rPr>
      </w:pPr>
    </w:p>
    <w:p w14:paraId="20CA3A07" w14:textId="51D3A9C1" w:rsidR="00E72D2D" w:rsidRPr="00B707DA" w:rsidRDefault="00E72D2D" w:rsidP="00E72D2D">
      <w:pPr>
        <w:rPr>
          <w:rFonts w:asciiTheme="minorHAnsi" w:hAnsiTheme="minorHAnsi"/>
          <w:szCs w:val="24"/>
        </w:rPr>
      </w:pPr>
      <w:r w:rsidRPr="00B707DA">
        <w:rPr>
          <w:rFonts w:asciiTheme="minorHAnsi" w:hAnsiTheme="minorHAnsi"/>
          <w:szCs w:val="24"/>
        </w:rPr>
        <w:t xml:space="preserve">All revisions to the </w:t>
      </w:r>
      <w:r>
        <w:rPr>
          <w:rFonts w:asciiTheme="minorHAnsi" w:hAnsiTheme="minorHAnsi"/>
          <w:szCs w:val="24"/>
        </w:rPr>
        <w:t>pre-</w:t>
      </w:r>
      <w:r w:rsidRPr="00B707DA">
        <w:rPr>
          <w:rFonts w:asciiTheme="minorHAnsi" w:hAnsiTheme="minorHAnsi"/>
          <w:szCs w:val="24"/>
        </w:rPr>
        <w:t xml:space="preserve">proposal will be made based on programmatic expertise from the LA NASA </w:t>
      </w:r>
      <w:proofErr w:type="spellStart"/>
      <w:r w:rsidRPr="00B707DA">
        <w:rPr>
          <w:rFonts w:asciiTheme="minorHAnsi" w:hAnsiTheme="minorHAnsi"/>
          <w:szCs w:val="24"/>
        </w:rPr>
        <w:t>EPSCoR</w:t>
      </w:r>
      <w:proofErr w:type="spellEnd"/>
      <w:r w:rsidRPr="00B707DA">
        <w:rPr>
          <w:rFonts w:asciiTheme="minorHAnsi" w:hAnsiTheme="minorHAnsi"/>
          <w:szCs w:val="24"/>
        </w:rPr>
        <w:t xml:space="preserve"> Management team and/or driven by recommendations from the review panel. </w:t>
      </w:r>
      <w:r w:rsidRPr="004B2BA3">
        <w:rPr>
          <w:rFonts w:asciiTheme="minorHAnsi" w:hAnsiTheme="minorHAnsi"/>
          <w:b/>
          <w:bCs/>
          <w:szCs w:val="24"/>
        </w:rPr>
        <w:t>Substantial changes driven by the PI or PI’s institution will not be allowed.</w:t>
      </w:r>
      <w:r w:rsidRPr="00B707DA">
        <w:rPr>
          <w:rFonts w:asciiTheme="minorHAnsi" w:hAnsiTheme="minorHAnsi"/>
          <w:szCs w:val="24"/>
        </w:rPr>
        <w:t xml:space="preserve"> Significant change requests could result in deselection and </w:t>
      </w:r>
      <w:r>
        <w:rPr>
          <w:rFonts w:asciiTheme="minorHAnsi" w:hAnsiTheme="minorHAnsi"/>
          <w:szCs w:val="24"/>
        </w:rPr>
        <w:t>reducing the pre-proposal priority</w:t>
      </w:r>
      <w:r w:rsidRPr="00B707DA">
        <w:rPr>
          <w:rFonts w:asciiTheme="minorHAnsi" w:hAnsiTheme="minorHAnsi"/>
          <w:szCs w:val="24"/>
        </w:rPr>
        <w:t xml:space="preserve">. </w:t>
      </w:r>
    </w:p>
    <w:p w14:paraId="36668914" w14:textId="3E830B68" w:rsidR="00B707DA" w:rsidRDefault="00B707DA" w:rsidP="00B707DA">
      <w:pPr>
        <w:rPr>
          <w:rFonts w:asciiTheme="minorHAnsi" w:hAnsiTheme="minorHAnsi"/>
          <w:szCs w:val="24"/>
        </w:rPr>
      </w:pPr>
    </w:p>
    <w:p w14:paraId="445964F4" w14:textId="77777777" w:rsidR="00E763B6" w:rsidRPr="00B707DA" w:rsidRDefault="00E763B6" w:rsidP="00B707DA">
      <w:pPr>
        <w:rPr>
          <w:rFonts w:asciiTheme="minorHAnsi" w:hAnsiTheme="minorHAnsi"/>
          <w:szCs w:val="24"/>
        </w:rPr>
      </w:pPr>
    </w:p>
    <w:p w14:paraId="16A5969D" w14:textId="74EB18A2" w:rsidR="00B707DA" w:rsidRPr="00C5274E" w:rsidRDefault="00B707DA" w:rsidP="00E763B6">
      <w:pPr>
        <w:ind w:left="720" w:hanging="720"/>
        <w:rPr>
          <w:rFonts w:asciiTheme="minorHAnsi" w:hAnsiTheme="minorHAnsi"/>
          <w:b/>
          <w:i/>
          <w:sz w:val="28"/>
          <w:szCs w:val="24"/>
        </w:rPr>
      </w:pPr>
      <w:r w:rsidRPr="00C5274E">
        <w:rPr>
          <w:rFonts w:asciiTheme="minorHAnsi" w:hAnsiTheme="minorHAnsi"/>
          <w:b/>
          <w:sz w:val="28"/>
          <w:szCs w:val="24"/>
        </w:rPr>
        <w:t>I.</w:t>
      </w:r>
      <w:r w:rsidR="00C5274E" w:rsidRPr="00C5274E">
        <w:rPr>
          <w:rFonts w:asciiTheme="minorHAnsi" w:hAnsiTheme="minorHAnsi"/>
          <w:b/>
          <w:sz w:val="28"/>
          <w:szCs w:val="24"/>
        </w:rPr>
        <w:t>F</w:t>
      </w:r>
      <w:r w:rsidRPr="00C5274E">
        <w:rPr>
          <w:rFonts w:asciiTheme="minorHAnsi" w:hAnsiTheme="minorHAnsi"/>
          <w:b/>
          <w:sz w:val="28"/>
          <w:szCs w:val="24"/>
        </w:rPr>
        <w:t>.</w:t>
      </w:r>
      <w:r w:rsidRPr="00C5274E">
        <w:rPr>
          <w:rFonts w:asciiTheme="minorHAnsi" w:hAnsiTheme="minorHAnsi"/>
          <w:b/>
          <w:sz w:val="28"/>
          <w:szCs w:val="24"/>
        </w:rPr>
        <w:tab/>
        <w:t xml:space="preserve">Timetable </w:t>
      </w:r>
      <w:r w:rsidRPr="00C5274E">
        <w:rPr>
          <w:rFonts w:asciiTheme="minorHAnsi" w:hAnsiTheme="minorHAnsi"/>
          <w:b/>
          <w:i/>
          <w:sz w:val="28"/>
          <w:szCs w:val="24"/>
        </w:rPr>
        <w:t xml:space="preserve">(Dates may change, subject to requirements of FY2023 </w:t>
      </w:r>
      <w:r w:rsidR="0038292D">
        <w:rPr>
          <w:rFonts w:asciiTheme="minorHAnsi" w:hAnsiTheme="minorHAnsi"/>
          <w:b/>
          <w:i/>
          <w:sz w:val="28"/>
          <w:szCs w:val="24"/>
        </w:rPr>
        <w:t>R3 NOFO</w:t>
      </w:r>
      <w:r w:rsidRPr="00C5274E">
        <w:rPr>
          <w:rFonts w:asciiTheme="minorHAnsi" w:hAnsiTheme="minorHAnsi"/>
          <w:b/>
          <w:i/>
          <w:sz w:val="28"/>
          <w:szCs w:val="24"/>
        </w:rPr>
        <w:t>)</w:t>
      </w:r>
    </w:p>
    <w:p w14:paraId="698FD069" w14:textId="2C59AD1A" w:rsidR="00B707DA" w:rsidRPr="00C5274E" w:rsidRDefault="00C5274E" w:rsidP="00C5274E">
      <w:pPr>
        <w:tabs>
          <w:tab w:val="right" w:pos="3960"/>
          <w:tab w:val="left" w:pos="4320"/>
        </w:tabs>
        <w:rPr>
          <w:rFonts w:asciiTheme="minorHAnsi" w:hAnsiTheme="minorHAnsi"/>
          <w:szCs w:val="24"/>
        </w:rPr>
      </w:pPr>
      <w:r>
        <w:rPr>
          <w:rFonts w:asciiTheme="minorHAnsi" w:hAnsiTheme="minorHAnsi"/>
          <w:szCs w:val="24"/>
        </w:rPr>
        <w:tab/>
        <w:t>Monday August 29</w:t>
      </w:r>
      <w:r w:rsidRPr="00C5274E">
        <w:rPr>
          <w:rFonts w:asciiTheme="minorHAnsi" w:hAnsiTheme="minorHAnsi"/>
          <w:szCs w:val="24"/>
        </w:rPr>
        <w:t>, 2022</w:t>
      </w:r>
      <w:r w:rsidRPr="00C5274E">
        <w:rPr>
          <w:rFonts w:asciiTheme="minorHAnsi" w:hAnsiTheme="minorHAnsi"/>
          <w:szCs w:val="24"/>
        </w:rPr>
        <w:tab/>
      </w:r>
      <w:r w:rsidR="00B707DA" w:rsidRPr="00C5274E">
        <w:rPr>
          <w:rFonts w:asciiTheme="minorHAnsi" w:hAnsiTheme="minorHAnsi"/>
          <w:szCs w:val="24"/>
        </w:rPr>
        <w:t>Pre-Proposal Notice of Intent due</w:t>
      </w:r>
    </w:p>
    <w:p w14:paraId="4D3B4202" w14:textId="2992AEA6" w:rsidR="00B707DA" w:rsidRPr="00C5274E" w:rsidRDefault="00C5274E" w:rsidP="00C5274E">
      <w:pPr>
        <w:tabs>
          <w:tab w:val="right" w:pos="3960"/>
          <w:tab w:val="left" w:pos="4320"/>
        </w:tabs>
        <w:rPr>
          <w:rFonts w:asciiTheme="minorHAnsi" w:hAnsiTheme="minorHAnsi"/>
          <w:szCs w:val="24"/>
        </w:rPr>
      </w:pPr>
      <w:r>
        <w:rPr>
          <w:rFonts w:asciiTheme="minorHAnsi" w:hAnsiTheme="minorHAnsi"/>
          <w:szCs w:val="24"/>
        </w:rPr>
        <w:tab/>
      </w:r>
      <w:r w:rsidR="00B707DA" w:rsidRPr="00C5274E">
        <w:rPr>
          <w:rFonts w:asciiTheme="minorHAnsi" w:hAnsiTheme="minorHAnsi"/>
          <w:szCs w:val="24"/>
        </w:rPr>
        <w:t xml:space="preserve">Wednesday, </w:t>
      </w:r>
      <w:r>
        <w:rPr>
          <w:rFonts w:asciiTheme="minorHAnsi" w:hAnsiTheme="minorHAnsi"/>
          <w:szCs w:val="24"/>
        </w:rPr>
        <w:t>September 21</w:t>
      </w:r>
      <w:r w:rsidR="00B707DA" w:rsidRPr="00C5274E">
        <w:rPr>
          <w:rFonts w:asciiTheme="minorHAnsi" w:hAnsiTheme="minorHAnsi"/>
          <w:szCs w:val="24"/>
        </w:rPr>
        <w:t>, 2022</w:t>
      </w:r>
      <w:r w:rsidRPr="00C5274E">
        <w:rPr>
          <w:rFonts w:asciiTheme="minorHAnsi" w:hAnsiTheme="minorHAnsi"/>
          <w:szCs w:val="24"/>
        </w:rPr>
        <w:tab/>
      </w:r>
      <w:r w:rsidR="00B707DA" w:rsidRPr="00C5274E">
        <w:rPr>
          <w:rFonts w:asciiTheme="minorHAnsi" w:hAnsiTheme="minorHAnsi"/>
          <w:szCs w:val="24"/>
        </w:rPr>
        <w:t>Last day to submit questions about this solicitation</w:t>
      </w:r>
    </w:p>
    <w:p w14:paraId="756015D9" w14:textId="70694159" w:rsidR="00B707DA" w:rsidRPr="00C5274E" w:rsidRDefault="00C5274E" w:rsidP="00C5274E">
      <w:pPr>
        <w:tabs>
          <w:tab w:val="right" w:pos="3960"/>
          <w:tab w:val="left" w:pos="4320"/>
        </w:tabs>
        <w:rPr>
          <w:rFonts w:asciiTheme="minorHAnsi" w:hAnsiTheme="minorHAnsi"/>
          <w:szCs w:val="24"/>
        </w:rPr>
      </w:pPr>
      <w:r>
        <w:rPr>
          <w:rFonts w:asciiTheme="minorHAnsi" w:hAnsiTheme="minorHAnsi"/>
          <w:szCs w:val="24"/>
        </w:rPr>
        <w:tab/>
        <w:t>Friday, September 30</w:t>
      </w:r>
      <w:r w:rsidR="00B707DA" w:rsidRPr="00C5274E">
        <w:rPr>
          <w:rFonts w:asciiTheme="minorHAnsi" w:hAnsiTheme="minorHAnsi"/>
          <w:szCs w:val="24"/>
        </w:rPr>
        <w:t>, 2022</w:t>
      </w:r>
      <w:r w:rsidRPr="00C5274E">
        <w:rPr>
          <w:rFonts w:asciiTheme="minorHAnsi" w:hAnsiTheme="minorHAnsi"/>
          <w:szCs w:val="24"/>
        </w:rPr>
        <w:tab/>
      </w:r>
      <w:r w:rsidR="00B707DA" w:rsidRPr="00C5274E">
        <w:rPr>
          <w:rFonts w:asciiTheme="minorHAnsi" w:hAnsiTheme="minorHAnsi"/>
          <w:szCs w:val="24"/>
        </w:rPr>
        <w:t>Pre-proposals due</w:t>
      </w:r>
    </w:p>
    <w:p w14:paraId="02331ED8" w14:textId="49453853" w:rsidR="00B707DA" w:rsidRPr="00C5274E" w:rsidRDefault="00C5274E" w:rsidP="00C5274E">
      <w:pPr>
        <w:tabs>
          <w:tab w:val="right" w:pos="3960"/>
          <w:tab w:val="left" w:pos="4320"/>
        </w:tabs>
        <w:rPr>
          <w:rFonts w:asciiTheme="minorHAnsi" w:hAnsiTheme="minorHAnsi"/>
          <w:szCs w:val="24"/>
        </w:rPr>
      </w:pPr>
      <w:r>
        <w:rPr>
          <w:rFonts w:asciiTheme="minorHAnsi" w:hAnsiTheme="minorHAnsi"/>
          <w:szCs w:val="24"/>
        </w:rPr>
        <w:tab/>
        <w:t xml:space="preserve">Late October </w:t>
      </w:r>
      <w:r w:rsidR="00B707DA" w:rsidRPr="00C5274E">
        <w:rPr>
          <w:rFonts w:asciiTheme="minorHAnsi" w:hAnsiTheme="minorHAnsi"/>
          <w:szCs w:val="24"/>
        </w:rPr>
        <w:t>2022</w:t>
      </w:r>
      <w:r w:rsidRPr="00C5274E">
        <w:rPr>
          <w:rFonts w:asciiTheme="minorHAnsi" w:hAnsiTheme="minorHAnsi"/>
          <w:szCs w:val="24"/>
        </w:rPr>
        <w:tab/>
      </w:r>
      <w:r w:rsidR="00B707DA" w:rsidRPr="00C5274E">
        <w:rPr>
          <w:rFonts w:asciiTheme="minorHAnsi" w:hAnsiTheme="minorHAnsi"/>
          <w:szCs w:val="24"/>
        </w:rPr>
        <w:t>Notice of LA Selection</w:t>
      </w:r>
    </w:p>
    <w:p w14:paraId="7E33056E" w14:textId="32DF71D7" w:rsidR="00B707DA" w:rsidRDefault="00B707DA" w:rsidP="00B707DA">
      <w:pPr>
        <w:rPr>
          <w:rFonts w:asciiTheme="minorHAnsi" w:hAnsiTheme="minorHAnsi"/>
          <w:szCs w:val="24"/>
          <w:u w:val="single"/>
        </w:rPr>
      </w:pPr>
    </w:p>
    <w:p w14:paraId="411F11AF" w14:textId="77777777" w:rsidR="00E763B6" w:rsidRPr="00B707DA" w:rsidRDefault="00E763B6" w:rsidP="00B707DA">
      <w:pPr>
        <w:rPr>
          <w:rFonts w:asciiTheme="minorHAnsi" w:hAnsiTheme="minorHAnsi"/>
          <w:szCs w:val="24"/>
          <w:u w:val="single"/>
        </w:rPr>
      </w:pPr>
    </w:p>
    <w:p w14:paraId="06643950" w14:textId="24E09755" w:rsidR="00B707DA" w:rsidRPr="00EF75A1" w:rsidRDefault="00B707DA" w:rsidP="00B707DA">
      <w:pPr>
        <w:rPr>
          <w:rFonts w:asciiTheme="minorHAnsi" w:hAnsiTheme="minorHAnsi"/>
          <w:b/>
          <w:sz w:val="28"/>
          <w:szCs w:val="24"/>
        </w:rPr>
      </w:pPr>
      <w:r w:rsidRPr="00EF75A1">
        <w:rPr>
          <w:rFonts w:asciiTheme="minorHAnsi" w:hAnsiTheme="minorHAnsi"/>
          <w:b/>
          <w:sz w:val="28"/>
          <w:szCs w:val="24"/>
        </w:rPr>
        <w:lastRenderedPageBreak/>
        <w:t>I.</w:t>
      </w:r>
      <w:r w:rsidR="00C5274E" w:rsidRPr="00EF75A1">
        <w:rPr>
          <w:rFonts w:asciiTheme="minorHAnsi" w:hAnsiTheme="minorHAnsi"/>
          <w:b/>
          <w:sz w:val="28"/>
          <w:szCs w:val="24"/>
        </w:rPr>
        <w:t>G</w:t>
      </w:r>
      <w:r w:rsidRPr="00EF75A1">
        <w:rPr>
          <w:rFonts w:asciiTheme="minorHAnsi" w:hAnsiTheme="minorHAnsi"/>
          <w:b/>
          <w:sz w:val="28"/>
          <w:szCs w:val="24"/>
        </w:rPr>
        <w:t>.</w:t>
      </w:r>
      <w:r w:rsidRPr="00EF75A1">
        <w:rPr>
          <w:rFonts w:asciiTheme="minorHAnsi" w:hAnsiTheme="minorHAnsi"/>
          <w:b/>
          <w:sz w:val="28"/>
          <w:szCs w:val="24"/>
        </w:rPr>
        <w:tab/>
        <w:t>Questions about this solicitation</w:t>
      </w:r>
    </w:p>
    <w:p w14:paraId="4DF76F47" w14:textId="0CA9AF00" w:rsidR="00B707DA" w:rsidRPr="00B707DA" w:rsidRDefault="00B707DA" w:rsidP="00EF75A1">
      <w:pPr>
        <w:jc w:val="both"/>
        <w:rPr>
          <w:rFonts w:asciiTheme="minorHAnsi" w:hAnsiTheme="minorHAnsi"/>
          <w:szCs w:val="24"/>
        </w:rPr>
      </w:pPr>
      <w:r w:rsidRPr="00B707DA">
        <w:rPr>
          <w:rFonts w:asciiTheme="minorHAnsi" w:hAnsiTheme="minorHAnsi"/>
          <w:szCs w:val="24"/>
        </w:rPr>
        <w:t xml:space="preserve">Specific questions concerning this solicitation and the requirements set forth herein should be directed in writing to Ms. Jessica Patton, Federal Programs Administrator, by email to </w:t>
      </w:r>
      <w:hyperlink r:id="rId14" w:history="1">
        <w:r w:rsidRPr="00B707DA">
          <w:rPr>
            <w:rStyle w:val="Hyperlink"/>
            <w:rFonts w:asciiTheme="minorHAnsi" w:hAnsiTheme="minorHAnsi" w:cs="Arial"/>
            <w:szCs w:val="24"/>
          </w:rPr>
          <w:t xml:space="preserve"> jessica.patton@laregents.edu</w:t>
        </w:r>
      </w:hyperlink>
      <w:r w:rsidRPr="00B707DA">
        <w:rPr>
          <w:rFonts w:asciiTheme="minorHAnsi" w:hAnsiTheme="minorHAnsi"/>
          <w:szCs w:val="24"/>
        </w:rPr>
        <w:t xml:space="preserve">. Questions will be accepted and answered on an ongoing basis through Wednesday, </w:t>
      </w:r>
      <w:r w:rsidR="00EF75A1">
        <w:rPr>
          <w:rFonts w:asciiTheme="minorHAnsi" w:hAnsiTheme="minorHAnsi"/>
          <w:szCs w:val="24"/>
        </w:rPr>
        <w:t>September 21</w:t>
      </w:r>
      <w:r w:rsidRPr="00B707DA">
        <w:rPr>
          <w:rFonts w:asciiTheme="minorHAnsi" w:hAnsiTheme="minorHAnsi"/>
          <w:szCs w:val="24"/>
          <w:vertAlign w:val="superscript"/>
        </w:rPr>
        <w:t>th</w:t>
      </w:r>
      <w:r w:rsidRPr="00B707DA">
        <w:rPr>
          <w:rFonts w:asciiTheme="minorHAnsi" w:hAnsiTheme="minorHAnsi"/>
          <w:szCs w:val="24"/>
        </w:rPr>
        <w:t xml:space="preserve">. Questions regarding this solicitation sent to anyone other than Ms. Patton or after the Q&amp;A period closing date will not be answered.  </w:t>
      </w:r>
    </w:p>
    <w:p w14:paraId="2874DFFE" w14:textId="77777777" w:rsidR="00B707DA" w:rsidRPr="00B707DA" w:rsidRDefault="00B707DA" w:rsidP="00B707DA">
      <w:pPr>
        <w:rPr>
          <w:rFonts w:asciiTheme="minorHAnsi" w:hAnsiTheme="minorHAnsi"/>
          <w:szCs w:val="24"/>
        </w:rPr>
      </w:pPr>
    </w:p>
    <w:p w14:paraId="26C1EE03" w14:textId="5BA156AD" w:rsidR="00B707DA" w:rsidRPr="00B707DA" w:rsidRDefault="00B707DA" w:rsidP="00EF75A1">
      <w:pPr>
        <w:jc w:val="both"/>
        <w:rPr>
          <w:rFonts w:asciiTheme="minorHAnsi" w:hAnsiTheme="minorHAnsi"/>
          <w:szCs w:val="24"/>
        </w:rPr>
      </w:pPr>
      <w:r w:rsidRPr="00B707DA">
        <w:rPr>
          <w:rFonts w:asciiTheme="minorHAnsi" w:hAnsiTheme="minorHAnsi"/>
          <w:szCs w:val="24"/>
        </w:rPr>
        <w:t xml:space="preserve">A running compilation of all questions asked about this RFP and all answers provided in response to those questions will be periodically posted on the </w:t>
      </w:r>
      <w:proofErr w:type="spellStart"/>
      <w:r w:rsidRPr="00B707DA">
        <w:rPr>
          <w:rFonts w:asciiTheme="minorHAnsi" w:hAnsiTheme="minorHAnsi"/>
          <w:szCs w:val="24"/>
        </w:rPr>
        <w:t>B</w:t>
      </w:r>
      <w:r w:rsidR="00EF75A1">
        <w:rPr>
          <w:rFonts w:asciiTheme="minorHAnsi" w:hAnsiTheme="minorHAnsi"/>
          <w:szCs w:val="24"/>
        </w:rPr>
        <w:t>o</w:t>
      </w:r>
      <w:r w:rsidRPr="00B707DA">
        <w:rPr>
          <w:rFonts w:asciiTheme="minorHAnsi" w:hAnsiTheme="minorHAnsi"/>
          <w:szCs w:val="24"/>
        </w:rPr>
        <w:t>R</w:t>
      </w:r>
      <w:proofErr w:type="spellEnd"/>
      <w:r w:rsidRPr="00B707DA">
        <w:rPr>
          <w:rFonts w:asciiTheme="minorHAnsi" w:hAnsiTheme="minorHAnsi"/>
          <w:szCs w:val="24"/>
        </w:rPr>
        <w:t xml:space="preserve"> website at </w:t>
      </w:r>
      <w:hyperlink r:id="rId15" w:history="1">
        <w:r w:rsidRPr="00B707DA">
          <w:rPr>
            <w:rStyle w:val="Hyperlink"/>
            <w:rFonts w:asciiTheme="minorHAnsi" w:hAnsiTheme="minorHAnsi" w:cs="Arial"/>
            <w:szCs w:val="24"/>
          </w:rPr>
          <w:t>https://web.laregents.org</w:t>
        </w:r>
      </w:hyperlink>
      <w:r w:rsidRPr="00B707DA">
        <w:rPr>
          <w:rFonts w:asciiTheme="minorHAnsi" w:hAnsiTheme="minorHAnsi"/>
          <w:szCs w:val="24"/>
        </w:rPr>
        <w:t xml:space="preserve">. </w:t>
      </w:r>
    </w:p>
    <w:p w14:paraId="6BF61E1C" w14:textId="64EB218C" w:rsidR="00E72D2D" w:rsidRPr="00B707DA" w:rsidRDefault="00E72D2D" w:rsidP="00B707DA">
      <w:pPr>
        <w:rPr>
          <w:rFonts w:asciiTheme="minorHAnsi" w:hAnsiTheme="minorHAnsi"/>
          <w:szCs w:val="24"/>
        </w:rPr>
      </w:pPr>
    </w:p>
    <w:p w14:paraId="15161856" w14:textId="31B4D8E7" w:rsidR="00B707DA" w:rsidRPr="00EF75A1" w:rsidRDefault="00B707DA" w:rsidP="00B707DA">
      <w:pPr>
        <w:rPr>
          <w:rFonts w:asciiTheme="minorHAnsi" w:hAnsiTheme="minorHAnsi"/>
          <w:b/>
          <w:sz w:val="28"/>
          <w:szCs w:val="24"/>
        </w:rPr>
      </w:pPr>
      <w:r w:rsidRPr="00EF75A1">
        <w:rPr>
          <w:rFonts w:asciiTheme="minorHAnsi" w:hAnsiTheme="minorHAnsi"/>
          <w:b/>
          <w:sz w:val="28"/>
          <w:szCs w:val="24"/>
        </w:rPr>
        <w:t>I.</w:t>
      </w:r>
      <w:r w:rsidR="00C5274E" w:rsidRPr="00EF75A1">
        <w:rPr>
          <w:rFonts w:asciiTheme="minorHAnsi" w:hAnsiTheme="minorHAnsi"/>
          <w:b/>
          <w:sz w:val="28"/>
          <w:szCs w:val="24"/>
        </w:rPr>
        <w:t>H</w:t>
      </w:r>
      <w:r w:rsidRPr="00EF75A1">
        <w:rPr>
          <w:rFonts w:asciiTheme="minorHAnsi" w:hAnsiTheme="minorHAnsi"/>
          <w:b/>
          <w:sz w:val="28"/>
          <w:szCs w:val="24"/>
        </w:rPr>
        <w:t>.</w:t>
      </w:r>
      <w:r w:rsidRPr="00EF75A1">
        <w:rPr>
          <w:rFonts w:asciiTheme="minorHAnsi" w:hAnsiTheme="minorHAnsi"/>
          <w:b/>
          <w:sz w:val="28"/>
          <w:szCs w:val="24"/>
        </w:rPr>
        <w:tab/>
        <w:t>RFP Downloads</w:t>
      </w:r>
    </w:p>
    <w:p w14:paraId="0BB047AE" w14:textId="03D8FD8B" w:rsidR="00B707DA" w:rsidRPr="00B707DA" w:rsidRDefault="00B707DA" w:rsidP="00EF75A1">
      <w:pPr>
        <w:jc w:val="both"/>
        <w:rPr>
          <w:rFonts w:asciiTheme="minorHAnsi" w:hAnsiTheme="minorHAnsi"/>
          <w:szCs w:val="24"/>
        </w:rPr>
      </w:pPr>
      <w:r w:rsidRPr="00B707DA">
        <w:rPr>
          <w:rFonts w:asciiTheme="minorHAnsi" w:hAnsiTheme="minorHAnsi"/>
          <w:szCs w:val="24"/>
        </w:rPr>
        <w:t>Files associated with this RFP can be found on the Louisiana Board of Regents’ Office of Sponsored Programs website (</w:t>
      </w:r>
      <w:hyperlink r:id="rId16" w:history="1">
        <w:r w:rsidRPr="00B707DA">
          <w:rPr>
            <w:rStyle w:val="Hyperlink"/>
            <w:rFonts w:asciiTheme="minorHAnsi" w:hAnsiTheme="minorHAnsi" w:cs="Arial"/>
            <w:szCs w:val="24"/>
          </w:rPr>
          <w:t>https://web.laregents.org/</w:t>
        </w:r>
      </w:hyperlink>
      <w:r w:rsidRPr="00B707DA">
        <w:rPr>
          <w:rFonts w:asciiTheme="minorHAnsi" w:hAnsiTheme="minorHAnsi"/>
          <w:szCs w:val="24"/>
        </w:rPr>
        <w:t xml:space="preserve">) and on the Louisiana NASA </w:t>
      </w:r>
      <w:proofErr w:type="spellStart"/>
      <w:r w:rsidRPr="00B707DA">
        <w:rPr>
          <w:rFonts w:asciiTheme="minorHAnsi" w:hAnsiTheme="minorHAnsi"/>
          <w:szCs w:val="24"/>
        </w:rPr>
        <w:t>EPSCoR</w:t>
      </w:r>
      <w:proofErr w:type="spellEnd"/>
      <w:r w:rsidRPr="00B707DA">
        <w:rPr>
          <w:rFonts w:asciiTheme="minorHAnsi" w:hAnsiTheme="minorHAnsi"/>
          <w:szCs w:val="24"/>
        </w:rPr>
        <w:t xml:space="preserve"> website: </w:t>
      </w:r>
      <w:hyperlink r:id="rId17" w:history="1">
        <w:r w:rsidR="00E72D2D" w:rsidRPr="009D0E2B">
          <w:rPr>
            <w:rStyle w:val="Hyperlink"/>
            <w:rFonts w:asciiTheme="minorHAnsi" w:hAnsiTheme="minorHAnsi" w:cs="Arial"/>
            <w:szCs w:val="24"/>
          </w:rPr>
          <w:t>http://lanasaepscor.lsu.edu/rapid-response-research/</w:t>
        </w:r>
      </w:hyperlink>
      <w:r w:rsidRPr="00B707DA">
        <w:rPr>
          <w:rFonts w:asciiTheme="minorHAnsi" w:hAnsiTheme="minorHAnsi"/>
          <w:szCs w:val="24"/>
        </w:rPr>
        <w:t xml:space="preserve">. These guidelines, the notice of intent, the pre-proposal template, and the budget form will all be available to download. Additionally, several critical supporting documents have been posted to the Louisiana NASA </w:t>
      </w:r>
      <w:proofErr w:type="spellStart"/>
      <w:r w:rsidRPr="00B707DA">
        <w:rPr>
          <w:rFonts w:asciiTheme="minorHAnsi" w:hAnsiTheme="minorHAnsi"/>
          <w:szCs w:val="24"/>
        </w:rPr>
        <w:t>EPSCoR</w:t>
      </w:r>
      <w:proofErr w:type="spellEnd"/>
      <w:r w:rsidRPr="00B707DA">
        <w:rPr>
          <w:rFonts w:asciiTheme="minorHAnsi" w:hAnsiTheme="minorHAnsi"/>
          <w:szCs w:val="24"/>
        </w:rPr>
        <w:t xml:space="preserve"> website page linked above. </w:t>
      </w:r>
    </w:p>
    <w:p w14:paraId="04BA86AD" w14:textId="77777777" w:rsidR="00B707DA" w:rsidRPr="00B707DA" w:rsidRDefault="00B707DA" w:rsidP="00B707DA">
      <w:pPr>
        <w:rPr>
          <w:rFonts w:asciiTheme="minorHAnsi" w:hAnsiTheme="minorHAnsi"/>
          <w:szCs w:val="24"/>
        </w:rPr>
      </w:pPr>
    </w:p>
    <w:p w14:paraId="692F38C9" w14:textId="77777777" w:rsidR="005B61BE" w:rsidRDefault="005B61BE">
      <w:pPr>
        <w:rPr>
          <w:rFonts w:asciiTheme="minorHAnsi" w:eastAsia="Times New Roman" w:hAnsiTheme="minorHAnsi" w:cstheme="minorHAnsi"/>
          <w:b/>
          <w:noProof/>
          <w:sz w:val="28"/>
          <w:szCs w:val="28"/>
        </w:rPr>
      </w:pPr>
      <w:r>
        <w:rPr>
          <w:rFonts w:asciiTheme="minorHAnsi" w:hAnsiTheme="minorHAnsi" w:cstheme="minorHAnsi"/>
          <w:b/>
          <w:sz w:val="28"/>
          <w:szCs w:val="28"/>
        </w:rPr>
        <w:br w:type="page"/>
      </w:r>
    </w:p>
    <w:p w14:paraId="4CF9873C" w14:textId="0CA320D5" w:rsidR="006F573E" w:rsidRPr="00465A51" w:rsidRDefault="006F573E" w:rsidP="0072274B">
      <w:pPr>
        <w:pStyle w:val="DefaultText"/>
        <w:numPr>
          <w:ilvl w:val="0"/>
          <w:numId w:val="3"/>
        </w:numPr>
        <w:tabs>
          <w:tab w:val="left" w:pos="2880"/>
          <w:tab w:val="left" w:pos="5760"/>
          <w:tab w:val="left" w:pos="7470"/>
          <w:tab w:val="right" w:pos="8100"/>
          <w:tab w:val="right" w:pos="8640"/>
        </w:tabs>
        <w:spacing w:after="120" w:line="240" w:lineRule="atLeast"/>
        <w:ind w:left="360" w:hanging="360"/>
        <w:jc w:val="both"/>
        <w:rPr>
          <w:rFonts w:asciiTheme="minorHAnsi" w:hAnsiTheme="minorHAnsi" w:cs="Arial"/>
          <w:b/>
          <w:sz w:val="28"/>
          <w:szCs w:val="28"/>
        </w:rPr>
      </w:pPr>
      <w:r>
        <w:rPr>
          <w:rFonts w:asciiTheme="minorHAnsi" w:hAnsiTheme="minorHAnsi" w:cstheme="minorHAnsi"/>
          <w:b/>
          <w:sz w:val="28"/>
          <w:szCs w:val="28"/>
        </w:rPr>
        <w:lastRenderedPageBreak/>
        <w:t>PRE-PROPOSAL SUBMISSION AND FORMAT REQUIREMENTS</w:t>
      </w:r>
    </w:p>
    <w:p w14:paraId="1DBA8DD3" w14:textId="3FE75BE7" w:rsidR="006F573E" w:rsidRPr="006F573E" w:rsidRDefault="006F573E" w:rsidP="006F573E">
      <w:pPr>
        <w:rPr>
          <w:rFonts w:asciiTheme="minorHAnsi" w:hAnsiTheme="minorHAnsi"/>
          <w:b/>
          <w:sz w:val="28"/>
        </w:rPr>
      </w:pPr>
      <w:r w:rsidRPr="006F573E">
        <w:rPr>
          <w:rFonts w:asciiTheme="minorHAnsi" w:hAnsiTheme="minorHAnsi"/>
          <w:b/>
          <w:sz w:val="28"/>
        </w:rPr>
        <w:t>II.A</w:t>
      </w:r>
      <w:r w:rsidRPr="006F573E">
        <w:rPr>
          <w:rFonts w:asciiTheme="minorHAnsi" w:hAnsiTheme="minorHAnsi"/>
          <w:b/>
          <w:sz w:val="28"/>
        </w:rPr>
        <w:tab/>
        <w:t>Notice of Intent (Required)</w:t>
      </w:r>
    </w:p>
    <w:p w14:paraId="59D5E513" w14:textId="30993F07" w:rsidR="006F573E" w:rsidRPr="006F573E" w:rsidRDefault="006F573E" w:rsidP="006F573E">
      <w:pPr>
        <w:pStyle w:val="DefaultText"/>
        <w:tabs>
          <w:tab w:val="left" w:pos="720"/>
          <w:tab w:val="left" w:pos="2880"/>
          <w:tab w:val="left" w:pos="5760"/>
          <w:tab w:val="left" w:pos="7470"/>
          <w:tab w:val="right" w:pos="8100"/>
          <w:tab w:val="right" w:pos="8640"/>
        </w:tabs>
        <w:spacing w:line="240" w:lineRule="atLeast"/>
        <w:jc w:val="both"/>
        <w:rPr>
          <w:rFonts w:asciiTheme="minorHAnsi" w:hAnsiTheme="minorHAnsi" w:cs="Arial"/>
          <w:szCs w:val="24"/>
        </w:rPr>
      </w:pPr>
      <w:r w:rsidRPr="006F573E">
        <w:rPr>
          <w:rFonts w:asciiTheme="minorHAnsi" w:hAnsiTheme="minorHAnsi" w:cs="Arial"/>
          <w:szCs w:val="24"/>
        </w:rPr>
        <w:t xml:space="preserve">Before a pre-proposal will be accepted, a notice of intent (NOI) in portable document format (pdf) must be submitted by the PI no later than the close of business (4:30 p.m.) on </w:t>
      </w:r>
      <w:r w:rsidR="00545CC9">
        <w:rPr>
          <w:rFonts w:asciiTheme="minorHAnsi" w:hAnsiTheme="minorHAnsi" w:cs="Arial"/>
          <w:b/>
          <w:szCs w:val="24"/>
        </w:rPr>
        <w:t>Monday, August 29</w:t>
      </w:r>
      <w:r w:rsidRPr="006F573E">
        <w:rPr>
          <w:rFonts w:asciiTheme="minorHAnsi" w:hAnsiTheme="minorHAnsi" w:cs="Arial"/>
          <w:b/>
          <w:szCs w:val="24"/>
        </w:rPr>
        <w:t xml:space="preserve">, 2022. </w:t>
      </w:r>
      <w:r w:rsidRPr="006F573E">
        <w:rPr>
          <w:rFonts w:asciiTheme="minorHAnsi" w:hAnsiTheme="minorHAnsi" w:cs="Arial"/>
          <w:szCs w:val="24"/>
        </w:rPr>
        <w:t xml:space="preserve"> </w:t>
      </w:r>
      <w:r w:rsidRPr="006F573E">
        <w:rPr>
          <w:rFonts w:asciiTheme="minorHAnsi" w:hAnsiTheme="minorHAnsi" w:cs="Arial"/>
          <w:b/>
          <w:bCs/>
          <w:szCs w:val="24"/>
        </w:rPr>
        <w:t>The NOI form included in this document must be used</w:t>
      </w:r>
      <w:r w:rsidR="00545CC9">
        <w:rPr>
          <w:rFonts w:asciiTheme="minorHAnsi" w:hAnsiTheme="minorHAnsi" w:cs="Arial"/>
          <w:b/>
          <w:bCs/>
          <w:szCs w:val="24"/>
        </w:rPr>
        <w:t xml:space="preserve"> (Appendix B)</w:t>
      </w:r>
      <w:r w:rsidRPr="006F573E">
        <w:rPr>
          <w:rFonts w:asciiTheme="minorHAnsi" w:hAnsiTheme="minorHAnsi" w:cs="Arial"/>
          <w:b/>
          <w:bCs/>
          <w:szCs w:val="24"/>
        </w:rPr>
        <w:t>. No other NOI formats will be accepted.</w:t>
      </w:r>
      <w:r w:rsidRPr="006F573E">
        <w:rPr>
          <w:rFonts w:asciiTheme="minorHAnsi" w:hAnsiTheme="minorHAnsi" w:cs="Arial"/>
          <w:szCs w:val="24"/>
        </w:rPr>
        <w:t xml:space="preserve"> </w:t>
      </w:r>
      <w:r w:rsidR="00545CC9">
        <w:rPr>
          <w:rFonts w:asciiTheme="minorHAnsi" w:hAnsiTheme="minorHAnsi" w:cs="Arial"/>
          <w:szCs w:val="24"/>
        </w:rPr>
        <w:t>Note that the NOI must identify the specific task</w:t>
      </w:r>
      <w:r w:rsidR="0064242B">
        <w:rPr>
          <w:rFonts w:asciiTheme="minorHAnsi" w:hAnsiTheme="minorHAnsi" w:cs="Arial"/>
          <w:szCs w:val="24"/>
        </w:rPr>
        <w:t xml:space="preserve"> with the Research Identifier Number</w:t>
      </w:r>
      <w:r w:rsidR="00545CC9">
        <w:rPr>
          <w:rFonts w:asciiTheme="minorHAnsi" w:hAnsiTheme="minorHAnsi" w:cs="Arial"/>
          <w:szCs w:val="24"/>
        </w:rPr>
        <w:t xml:space="preserve"> </w:t>
      </w:r>
      <w:r w:rsidR="0064242B">
        <w:rPr>
          <w:rFonts w:asciiTheme="minorHAnsi" w:hAnsiTheme="minorHAnsi" w:cs="Arial"/>
          <w:szCs w:val="24"/>
        </w:rPr>
        <w:t xml:space="preserve">from </w:t>
      </w:r>
      <w:r w:rsidR="00545CC9">
        <w:rPr>
          <w:rFonts w:asciiTheme="minorHAnsi" w:hAnsiTheme="minorHAnsi" w:cs="Arial"/>
          <w:szCs w:val="24"/>
        </w:rPr>
        <w:t>Appendix A that will be address by the pre-proposal, plus the name of the NASA contact with whom the PI discussed the relevance of the proposed research</w:t>
      </w:r>
      <w:r w:rsidR="0064242B">
        <w:rPr>
          <w:rFonts w:asciiTheme="minorHAnsi" w:hAnsiTheme="minorHAnsi" w:cs="Arial"/>
          <w:szCs w:val="24"/>
        </w:rPr>
        <w:t xml:space="preserve"> and the date of said discussion</w:t>
      </w:r>
      <w:r w:rsidR="00545CC9">
        <w:rPr>
          <w:rFonts w:asciiTheme="minorHAnsi" w:hAnsiTheme="minorHAnsi" w:cs="Arial"/>
          <w:szCs w:val="24"/>
        </w:rPr>
        <w:t xml:space="preserve">. </w:t>
      </w:r>
      <w:r w:rsidRPr="006F573E">
        <w:rPr>
          <w:rFonts w:asciiTheme="minorHAnsi" w:hAnsiTheme="minorHAnsi" w:cs="Arial"/>
          <w:szCs w:val="24"/>
        </w:rPr>
        <w:t xml:space="preserve">The NOI must be submitted to the Louisiana Board of Regents EPSCoR office through their online system, </w:t>
      </w:r>
      <w:hyperlink r:id="rId18" w:history="1">
        <w:hyperlink r:id="rId19" w:history="1">
          <w:r w:rsidRPr="006F573E">
            <w:rPr>
              <w:rStyle w:val="Hyperlink"/>
              <w:rFonts w:asciiTheme="minorHAnsi" w:hAnsiTheme="minorHAnsi" w:cs="Arial"/>
              <w:szCs w:val="24"/>
            </w:rPr>
            <w:t>https://laepscor.piestar-rfx.com/opportunities</w:t>
          </w:r>
        </w:hyperlink>
      </w:hyperlink>
      <w:r w:rsidRPr="006F573E">
        <w:rPr>
          <w:rFonts w:asciiTheme="minorHAnsi" w:hAnsiTheme="minorHAnsi" w:cs="Arial"/>
          <w:szCs w:val="24"/>
        </w:rPr>
        <w:t xml:space="preserve">. Proposal titles and exact team composition may be modified for the final proposal. </w:t>
      </w:r>
    </w:p>
    <w:p w14:paraId="506B2F6F" w14:textId="77777777" w:rsidR="006F573E" w:rsidRPr="006F573E" w:rsidRDefault="006F573E" w:rsidP="006F573E">
      <w:pPr>
        <w:rPr>
          <w:rFonts w:asciiTheme="minorHAnsi" w:hAnsiTheme="minorHAnsi"/>
          <w:szCs w:val="24"/>
        </w:rPr>
      </w:pPr>
    </w:p>
    <w:p w14:paraId="1A8D06D0" w14:textId="20C6CC54" w:rsidR="00545CC9" w:rsidRPr="006F573E" w:rsidRDefault="00545CC9" w:rsidP="00545CC9">
      <w:pPr>
        <w:rPr>
          <w:rFonts w:asciiTheme="minorHAnsi" w:hAnsiTheme="minorHAnsi"/>
          <w:b/>
          <w:sz w:val="28"/>
        </w:rPr>
      </w:pPr>
      <w:r>
        <w:rPr>
          <w:rFonts w:asciiTheme="minorHAnsi" w:hAnsiTheme="minorHAnsi"/>
          <w:b/>
          <w:sz w:val="28"/>
        </w:rPr>
        <w:t>II.B</w:t>
      </w:r>
      <w:r w:rsidRPr="006F573E">
        <w:rPr>
          <w:rFonts w:asciiTheme="minorHAnsi" w:hAnsiTheme="minorHAnsi"/>
          <w:b/>
          <w:sz w:val="28"/>
        </w:rPr>
        <w:tab/>
      </w:r>
      <w:r>
        <w:rPr>
          <w:rFonts w:asciiTheme="minorHAnsi" w:hAnsiTheme="minorHAnsi"/>
          <w:b/>
          <w:sz w:val="28"/>
        </w:rPr>
        <w:t>Type Size and Formatting</w:t>
      </w:r>
    </w:p>
    <w:p w14:paraId="6573FFA4" w14:textId="34B7AA45" w:rsidR="00545CC9" w:rsidRPr="00545CC9" w:rsidRDefault="00545CC9" w:rsidP="00545CC9">
      <w:pPr>
        <w:rPr>
          <w:rFonts w:asciiTheme="minorHAnsi" w:hAnsiTheme="minorHAnsi"/>
          <w:szCs w:val="24"/>
        </w:rPr>
      </w:pPr>
      <w:r w:rsidRPr="00545CC9">
        <w:rPr>
          <w:rFonts w:asciiTheme="minorHAnsi" w:hAnsiTheme="minorHAnsi"/>
          <w:szCs w:val="24"/>
        </w:rPr>
        <w:t xml:space="preserve">Formatting guidelines for this proposal must follow the </w:t>
      </w:r>
      <w:hyperlink r:id="rId20" w:history="1">
        <w:r w:rsidRPr="00545CC9">
          <w:rPr>
            <w:rStyle w:val="Hyperlink"/>
            <w:rFonts w:asciiTheme="minorHAnsi" w:hAnsiTheme="minorHAnsi"/>
            <w:b/>
            <w:szCs w:val="24"/>
          </w:rPr>
          <w:t xml:space="preserve">NASA </w:t>
        </w:r>
        <w:r w:rsidRPr="00545CC9">
          <w:rPr>
            <w:rStyle w:val="Hyperlink"/>
            <w:rFonts w:asciiTheme="minorHAnsi" w:hAnsiTheme="minorHAnsi" w:cstheme="minorHAnsi"/>
            <w:b/>
            <w:szCs w:val="24"/>
          </w:rPr>
          <w:t>Guidebook for Proposers</w:t>
        </w:r>
      </w:hyperlink>
      <w:r>
        <w:rPr>
          <w:rFonts w:asciiTheme="minorHAnsi" w:hAnsiTheme="minorHAnsi"/>
          <w:b/>
          <w:szCs w:val="24"/>
        </w:rPr>
        <w:t xml:space="preserve">. </w:t>
      </w:r>
      <w:r w:rsidRPr="00545CC9">
        <w:rPr>
          <w:rFonts w:asciiTheme="minorHAnsi" w:hAnsiTheme="minorHAnsi"/>
          <w:szCs w:val="24"/>
        </w:rPr>
        <w:t>Standard proposal format requirements are copied here</w:t>
      </w:r>
    </w:p>
    <w:p w14:paraId="2E231F8E" w14:textId="77777777" w:rsidR="00545CC9" w:rsidRPr="002E77A4" w:rsidRDefault="00545CC9" w:rsidP="0072274B">
      <w:pPr>
        <w:pStyle w:val="ListParagraph"/>
        <w:numPr>
          <w:ilvl w:val="0"/>
          <w:numId w:val="4"/>
        </w:numPr>
        <w:autoSpaceDE w:val="0"/>
        <w:autoSpaceDN w:val="0"/>
        <w:adjustRightInd w:val="0"/>
        <w:spacing w:after="120"/>
        <w:jc w:val="both"/>
        <w:rPr>
          <w:rFonts w:asciiTheme="minorHAnsi" w:hAnsiTheme="minorHAnsi" w:cstheme="minorHAnsi"/>
          <w:szCs w:val="24"/>
        </w:rPr>
      </w:pPr>
      <w:r w:rsidRPr="002E77A4">
        <w:rPr>
          <w:rFonts w:asciiTheme="minorHAnsi" w:hAnsiTheme="minorHAnsi" w:cstheme="minorHAnsi"/>
          <w:szCs w:val="24"/>
        </w:rPr>
        <w:t xml:space="preserve">Required page size is 8.5x11 inches. </w:t>
      </w:r>
    </w:p>
    <w:p w14:paraId="147E506C" w14:textId="77777777" w:rsidR="00545CC9" w:rsidRPr="002E77A4" w:rsidRDefault="00545CC9" w:rsidP="0072274B">
      <w:pPr>
        <w:pStyle w:val="ListParagraph"/>
        <w:numPr>
          <w:ilvl w:val="1"/>
          <w:numId w:val="4"/>
        </w:numPr>
        <w:autoSpaceDE w:val="0"/>
        <w:autoSpaceDN w:val="0"/>
        <w:adjustRightInd w:val="0"/>
        <w:spacing w:after="120"/>
        <w:jc w:val="both"/>
        <w:rPr>
          <w:rFonts w:asciiTheme="minorHAnsi" w:hAnsiTheme="minorHAnsi" w:cstheme="minorHAnsi"/>
          <w:szCs w:val="24"/>
        </w:rPr>
      </w:pPr>
      <w:r w:rsidRPr="002E77A4">
        <w:rPr>
          <w:rFonts w:asciiTheme="minorHAnsi" w:hAnsiTheme="minorHAnsi" w:cstheme="minorHAnsi"/>
          <w:szCs w:val="24"/>
        </w:rPr>
        <w:t>Pages shall have at least 1-inch (2.5 cm) margins on all sides.</w:t>
      </w:r>
    </w:p>
    <w:p w14:paraId="4CDFFDCD" w14:textId="77777777" w:rsidR="00545CC9" w:rsidRPr="002E77A4" w:rsidRDefault="00545CC9" w:rsidP="0072274B">
      <w:pPr>
        <w:pStyle w:val="ListParagraph"/>
        <w:numPr>
          <w:ilvl w:val="1"/>
          <w:numId w:val="4"/>
        </w:numPr>
        <w:autoSpaceDE w:val="0"/>
        <w:autoSpaceDN w:val="0"/>
        <w:adjustRightInd w:val="0"/>
        <w:spacing w:after="120"/>
        <w:jc w:val="both"/>
        <w:rPr>
          <w:rFonts w:asciiTheme="minorHAnsi" w:hAnsiTheme="minorHAnsi" w:cstheme="minorHAnsi"/>
          <w:szCs w:val="24"/>
        </w:rPr>
      </w:pPr>
      <w:r w:rsidRPr="002E77A4">
        <w:rPr>
          <w:rFonts w:asciiTheme="minorHAnsi" w:hAnsiTheme="minorHAnsi" w:cstheme="minorHAnsi"/>
          <w:szCs w:val="24"/>
        </w:rPr>
        <w:t>Proposals shall adhere to the page limits listed in the NOFO.</w:t>
      </w:r>
    </w:p>
    <w:p w14:paraId="48186EA6" w14:textId="77777777" w:rsidR="00545CC9" w:rsidRPr="002E77A4" w:rsidRDefault="00545CC9" w:rsidP="0072274B">
      <w:pPr>
        <w:pStyle w:val="ListParagraph"/>
        <w:numPr>
          <w:ilvl w:val="0"/>
          <w:numId w:val="4"/>
        </w:numPr>
        <w:autoSpaceDE w:val="0"/>
        <w:autoSpaceDN w:val="0"/>
        <w:adjustRightInd w:val="0"/>
        <w:spacing w:after="120"/>
        <w:jc w:val="both"/>
        <w:rPr>
          <w:rFonts w:asciiTheme="minorHAnsi" w:hAnsiTheme="minorHAnsi" w:cstheme="minorHAnsi"/>
          <w:szCs w:val="24"/>
        </w:rPr>
      </w:pPr>
      <w:r w:rsidRPr="002E77A4">
        <w:rPr>
          <w:rFonts w:asciiTheme="minorHAnsi" w:hAnsiTheme="minorHAnsi" w:cstheme="minorHAnsi"/>
          <w:szCs w:val="24"/>
        </w:rPr>
        <w:t>Proposals shall be single-spaced, in 12-point font, English-language text, and formatted using one column.</w:t>
      </w:r>
    </w:p>
    <w:p w14:paraId="6C59B397" w14:textId="77777777" w:rsidR="00545CC9" w:rsidRPr="002E77A4" w:rsidRDefault="00545CC9" w:rsidP="0072274B">
      <w:pPr>
        <w:pStyle w:val="ListParagraph"/>
        <w:numPr>
          <w:ilvl w:val="0"/>
          <w:numId w:val="4"/>
        </w:numPr>
        <w:autoSpaceDE w:val="0"/>
        <w:autoSpaceDN w:val="0"/>
        <w:adjustRightInd w:val="0"/>
        <w:spacing w:after="120"/>
        <w:jc w:val="both"/>
        <w:rPr>
          <w:rFonts w:asciiTheme="minorHAnsi" w:hAnsiTheme="minorHAnsi" w:cstheme="minorHAnsi"/>
          <w:szCs w:val="24"/>
        </w:rPr>
      </w:pPr>
      <w:r w:rsidRPr="002E77A4">
        <w:rPr>
          <w:rFonts w:asciiTheme="minorHAnsi" w:hAnsiTheme="minorHAnsi" w:cstheme="minorHAnsi"/>
          <w:szCs w:val="24"/>
        </w:rPr>
        <w:t>The font size for symbols in equations shall be consistent with this guideline.</w:t>
      </w:r>
    </w:p>
    <w:p w14:paraId="484B872A" w14:textId="77777777" w:rsidR="00545CC9" w:rsidRPr="002E77A4" w:rsidRDefault="00545CC9" w:rsidP="0072274B">
      <w:pPr>
        <w:pStyle w:val="ListParagraph"/>
        <w:numPr>
          <w:ilvl w:val="1"/>
          <w:numId w:val="4"/>
        </w:numPr>
        <w:autoSpaceDE w:val="0"/>
        <w:autoSpaceDN w:val="0"/>
        <w:adjustRightInd w:val="0"/>
        <w:spacing w:after="120"/>
        <w:jc w:val="both"/>
        <w:rPr>
          <w:rFonts w:asciiTheme="minorHAnsi" w:hAnsiTheme="minorHAnsi" w:cstheme="minorHAnsi"/>
          <w:szCs w:val="24"/>
        </w:rPr>
      </w:pPr>
      <w:r w:rsidRPr="002E77A4">
        <w:rPr>
          <w:rFonts w:asciiTheme="minorHAnsi" w:hAnsiTheme="minorHAnsi" w:cstheme="minorHAnsi"/>
          <w:szCs w:val="24"/>
        </w:rPr>
        <w:t>Proposers may not adjust or otherwise condense a font or line from its default appearance.</w:t>
      </w:r>
    </w:p>
    <w:p w14:paraId="148D31E6" w14:textId="77777777" w:rsidR="00545CC9" w:rsidRPr="002E77A4" w:rsidRDefault="00545CC9" w:rsidP="0072274B">
      <w:pPr>
        <w:pStyle w:val="ListParagraph"/>
        <w:numPr>
          <w:ilvl w:val="0"/>
          <w:numId w:val="4"/>
        </w:numPr>
        <w:autoSpaceDE w:val="0"/>
        <w:autoSpaceDN w:val="0"/>
        <w:adjustRightInd w:val="0"/>
        <w:spacing w:after="120"/>
        <w:jc w:val="both"/>
        <w:rPr>
          <w:rFonts w:asciiTheme="minorHAnsi" w:hAnsiTheme="minorHAnsi" w:cstheme="minorHAnsi"/>
          <w:szCs w:val="24"/>
        </w:rPr>
      </w:pPr>
      <w:r w:rsidRPr="002E77A4">
        <w:rPr>
          <w:rFonts w:asciiTheme="minorHAnsi" w:hAnsiTheme="minorHAnsi" w:cstheme="minorHAnsi"/>
          <w:szCs w:val="24"/>
        </w:rPr>
        <w:t>While text within figures and tables may use a smaller font, it shall, in the reviewers’ judgment, be legible without magnification.</w:t>
      </w:r>
    </w:p>
    <w:p w14:paraId="07BFFDA7" w14:textId="77777777" w:rsidR="00545CC9" w:rsidRPr="002E77A4" w:rsidRDefault="00545CC9" w:rsidP="0072274B">
      <w:pPr>
        <w:pStyle w:val="ListParagraph"/>
        <w:numPr>
          <w:ilvl w:val="0"/>
          <w:numId w:val="4"/>
        </w:numPr>
        <w:autoSpaceDE w:val="0"/>
        <w:autoSpaceDN w:val="0"/>
        <w:adjustRightInd w:val="0"/>
        <w:spacing w:after="120"/>
        <w:jc w:val="both"/>
        <w:rPr>
          <w:rFonts w:asciiTheme="minorHAnsi" w:hAnsiTheme="minorHAnsi" w:cstheme="minorHAnsi"/>
          <w:szCs w:val="24"/>
        </w:rPr>
      </w:pPr>
      <w:r w:rsidRPr="002E77A4">
        <w:rPr>
          <w:rFonts w:asciiTheme="minorHAnsi" w:hAnsiTheme="minorHAnsi" w:cstheme="minorHAnsi"/>
          <w:szCs w:val="24"/>
        </w:rPr>
        <w:t>Figure and table captions shall follow the same font requirements and restrictions as the main proposal text.</w:t>
      </w:r>
    </w:p>
    <w:p w14:paraId="6B72B2E0" w14:textId="77777777" w:rsidR="00545CC9" w:rsidRPr="002E77A4" w:rsidRDefault="00545CC9" w:rsidP="0072274B">
      <w:pPr>
        <w:pStyle w:val="ListParagraph"/>
        <w:numPr>
          <w:ilvl w:val="0"/>
          <w:numId w:val="4"/>
        </w:numPr>
        <w:autoSpaceDE w:val="0"/>
        <w:autoSpaceDN w:val="0"/>
        <w:adjustRightInd w:val="0"/>
        <w:spacing w:after="120"/>
        <w:jc w:val="both"/>
        <w:rPr>
          <w:rFonts w:asciiTheme="minorHAnsi" w:hAnsiTheme="minorHAnsi" w:cstheme="minorHAnsi"/>
          <w:szCs w:val="24"/>
        </w:rPr>
      </w:pPr>
      <w:r w:rsidRPr="002E77A4">
        <w:rPr>
          <w:rFonts w:asciiTheme="minorHAnsi" w:hAnsiTheme="minorHAnsi" w:cstheme="minorHAnsi"/>
          <w:szCs w:val="24"/>
        </w:rPr>
        <w:t>Expository text necessary for the proposal may not be located solely in figures or tables, or in their captions.</w:t>
      </w:r>
    </w:p>
    <w:p w14:paraId="2A4538F5" w14:textId="77777777" w:rsidR="00545CC9" w:rsidRPr="002E77A4" w:rsidRDefault="00545CC9" w:rsidP="0072274B">
      <w:pPr>
        <w:pStyle w:val="ListParagraph"/>
        <w:numPr>
          <w:ilvl w:val="0"/>
          <w:numId w:val="4"/>
        </w:numPr>
        <w:autoSpaceDE w:val="0"/>
        <w:autoSpaceDN w:val="0"/>
        <w:adjustRightInd w:val="0"/>
        <w:spacing w:after="120"/>
        <w:jc w:val="both"/>
        <w:rPr>
          <w:rFonts w:asciiTheme="minorHAnsi" w:hAnsiTheme="minorHAnsi" w:cstheme="minorHAnsi"/>
          <w:szCs w:val="24"/>
        </w:rPr>
      </w:pPr>
      <w:r w:rsidRPr="002E77A4">
        <w:rPr>
          <w:rFonts w:asciiTheme="minorHAnsi" w:hAnsiTheme="minorHAnsi" w:cstheme="minorHAnsi"/>
          <w:szCs w:val="24"/>
        </w:rPr>
        <w:t>Units shall report in the common standard for the relevant discipline.</w:t>
      </w:r>
    </w:p>
    <w:p w14:paraId="3CA6D2F7" w14:textId="77777777" w:rsidR="00545CC9" w:rsidRPr="002E77A4" w:rsidRDefault="00545CC9" w:rsidP="0072274B">
      <w:pPr>
        <w:pStyle w:val="ListParagraph"/>
        <w:numPr>
          <w:ilvl w:val="1"/>
          <w:numId w:val="4"/>
        </w:numPr>
        <w:autoSpaceDE w:val="0"/>
        <w:autoSpaceDN w:val="0"/>
        <w:adjustRightInd w:val="0"/>
        <w:spacing w:after="120"/>
        <w:jc w:val="both"/>
        <w:rPr>
          <w:rFonts w:asciiTheme="minorHAnsi" w:hAnsiTheme="minorHAnsi" w:cstheme="minorHAnsi"/>
          <w:szCs w:val="24"/>
        </w:rPr>
      </w:pPr>
      <w:r w:rsidRPr="002E77A4">
        <w:rPr>
          <w:rFonts w:asciiTheme="minorHAnsi" w:hAnsiTheme="minorHAnsi" w:cstheme="minorHAnsi"/>
          <w:szCs w:val="24"/>
        </w:rPr>
        <w:t>Fold-out pages, illustrations, and/or photographs are allowed, for the display of unique and critically essential proposal data. Fold-out pages will count as multiple pages, dependent on the number of fold-out sections, against the required page limit.</w:t>
      </w:r>
    </w:p>
    <w:p w14:paraId="66F81DE7" w14:textId="77777777" w:rsidR="00545CC9" w:rsidRPr="002E77A4" w:rsidRDefault="00545CC9" w:rsidP="0072274B">
      <w:pPr>
        <w:pStyle w:val="ListParagraph"/>
        <w:numPr>
          <w:ilvl w:val="0"/>
          <w:numId w:val="4"/>
        </w:numPr>
        <w:autoSpaceDE w:val="0"/>
        <w:autoSpaceDN w:val="0"/>
        <w:adjustRightInd w:val="0"/>
        <w:spacing w:after="120"/>
        <w:jc w:val="both"/>
        <w:rPr>
          <w:rFonts w:asciiTheme="minorHAnsi" w:hAnsiTheme="minorHAnsi" w:cstheme="minorHAnsi"/>
          <w:szCs w:val="24"/>
        </w:rPr>
      </w:pPr>
      <w:r w:rsidRPr="002E77A4">
        <w:rPr>
          <w:rFonts w:asciiTheme="minorHAnsi" w:hAnsiTheme="minorHAnsi" w:cstheme="minorHAnsi"/>
          <w:szCs w:val="24"/>
        </w:rPr>
        <w:t>For example, a three-section fold-out is considered equal to three pages counted towards the page limitation.</w:t>
      </w:r>
    </w:p>
    <w:p w14:paraId="57A00E65" w14:textId="77777777" w:rsidR="00545CC9" w:rsidRPr="002E77A4" w:rsidRDefault="00545CC9" w:rsidP="0072274B">
      <w:pPr>
        <w:pStyle w:val="ListParagraph"/>
        <w:numPr>
          <w:ilvl w:val="0"/>
          <w:numId w:val="4"/>
        </w:numPr>
        <w:autoSpaceDE w:val="0"/>
        <w:autoSpaceDN w:val="0"/>
        <w:adjustRightInd w:val="0"/>
        <w:spacing w:after="120"/>
        <w:jc w:val="both"/>
        <w:rPr>
          <w:rFonts w:asciiTheme="minorHAnsi" w:hAnsiTheme="minorHAnsi" w:cstheme="minorHAnsi"/>
          <w:szCs w:val="24"/>
        </w:rPr>
      </w:pPr>
      <w:r w:rsidRPr="002E77A4">
        <w:rPr>
          <w:rFonts w:asciiTheme="minorHAnsi" w:hAnsiTheme="minorHAnsi" w:cstheme="minorHAnsi"/>
          <w:szCs w:val="24"/>
        </w:rPr>
        <w:t>Only non-proposal material, e.g., page numbers, section titles, disclaimers, are permitted in headers and footers.</w:t>
      </w:r>
    </w:p>
    <w:p w14:paraId="472F691D" w14:textId="7791AA28" w:rsidR="00545CC9" w:rsidRDefault="00545CC9" w:rsidP="0072274B">
      <w:pPr>
        <w:pStyle w:val="ListParagraph"/>
        <w:numPr>
          <w:ilvl w:val="0"/>
          <w:numId w:val="4"/>
        </w:numPr>
        <w:autoSpaceDE w:val="0"/>
        <w:autoSpaceDN w:val="0"/>
        <w:adjustRightInd w:val="0"/>
        <w:jc w:val="both"/>
        <w:rPr>
          <w:rFonts w:asciiTheme="minorHAnsi" w:hAnsiTheme="minorHAnsi" w:cstheme="minorHAnsi"/>
          <w:szCs w:val="24"/>
        </w:rPr>
      </w:pPr>
      <w:r w:rsidRPr="002E77A4">
        <w:rPr>
          <w:rFonts w:asciiTheme="minorHAnsi" w:hAnsiTheme="minorHAnsi" w:cstheme="minorHAnsi"/>
          <w:szCs w:val="24"/>
        </w:rPr>
        <w:t>Proposals shall include references to published papers and other products to</w:t>
      </w:r>
      <w:r>
        <w:rPr>
          <w:rFonts w:asciiTheme="minorHAnsi" w:hAnsiTheme="minorHAnsi" w:cstheme="minorHAnsi"/>
          <w:szCs w:val="24"/>
        </w:rPr>
        <w:t xml:space="preserve"> </w:t>
      </w:r>
      <w:r w:rsidRPr="002E77A4">
        <w:rPr>
          <w:rFonts w:asciiTheme="minorHAnsi" w:hAnsiTheme="minorHAnsi" w:cstheme="minorHAnsi"/>
          <w:szCs w:val="24"/>
        </w:rPr>
        <w:t xml:space="preserve">demonstrate, for example, that the methodology has passed peer review, but shall not include references to materials outside the proposal (e.g., published articles and sites on </w:t>
      </w:r>
      <w:r w:rsidRPr="002E77A4">
        <w:rPr>
          <w:rFonts w:asciiTheme="minorHAnsi" w:hAnsiTheme="minorHAnsi" w:cstheme="minorHAnsi"/>
          <w:szCs w:val="24"/>
        </w:rPr>
        <w:lastRenderedPageBreak/>
        <w:t>the internet) for information or material needed to either complete or understand the proposal. Peer reviewers have no obligation to read materials outside of the proposal</w:t>
      </w:r>
    </w:p>
    <w:p w14:paraId="2A39B86B" w14:textId="77777777" w:rsidR="005B61BE" w:rsidRPr="005B61BE" w:rsidRDefault="005B61BE" w:rsidP="005B61BE">
      <w:pPr>
        <w:autoSpaceDE w:val="0"/>
        <w:autoSpaceDN w:val="0"/>
        <w:adjustRightInd w:val="0"/>
        <w:jc w:val="both"/>
        <w:rPr>
          <w:rFonts w:asciiTheme="minorHAnsi" w:hAnsiTheme="minorHAnsi" w:cstheme="minorHAnsi"/>
          <w:szCs w:val="24"/>
        </w:rPr>
      </w:pPr>
    </w:p>
    <w:p w14:paraId="6C20BE14" w14:textId="6C86C10A" w:rsidR="00545CC9" w:rsidRPr="006F573E" w:rsidRDefault="00545CC9" w:rsidP="00545CC9">
      <w:pPr>
        <w:rPr>
          <w:rFonts w:asciiTheme="minorHAnsi" w:hAnsiTheme="minorHAnsi"/>
          <w:b/>
          <w:sz w:val="28"/>
        </w:rPr>
      </w:pPr>
      <w:r>
        <w:rPr>
          <w:rFonts w:asciiTheme="minorHAnsi" w:hAnsiTheme="minorHAnsi"/>
          <w:b/>
          <w:sz w:val="28"/>
        </w:rPr>
        <w:t>II.C</w:t>
      </w:r>
      <w:r w:rsidRPr="006F573E">
        <w:rPr>
          <w:rFonts w:asciiTheme="minorHAnsi" w:hAnsiTheme="minorHAnsi"/>
          <w:b/>
          <w:sz w:val="28"/>
        </w:rPr>
        <w:tab/>
      </w:r>
      <w:r>
        <w:rPr>
          <w:rFonts w:asciiTheme="minorHAnsi" w:hAnsiTheme="minorHAnsi"/>
          <w:b/>
          <w:sz w:val="28"/>
        </w:rPr>
        <w:t>Pre-Proposal Elements</w:t>
      </w:r>
    </w:p>
    <w:p w14:paraId="72774045" w14:textId="27E1D216" w:rsidR="00F93D25" w:rsidRDefault="001F055C" w:rsidP="00BA42C8">
      <w:pPr>
        <w:tabs>
          <w:tab w:val="left" w:pos="720"/>
        </w:tabs>
        <w:jc w:val="both"/>
        <w:rPr>
          <w:rFonts w:asciiTheme="minorHAnsi" w:hAnsiTheme="minorHAnsi" w:cstheme="minorHAnsi"/>
          <w:szCs w:val="24"/>
        </w:rPr>
      </w:pPr>
      <w:r w:rsidRPr="001F055C">
        <w:rPr>
          <w:rFonts w:asciiTheme="minorHAnsi" w:hAnsiTheme="minorHAnsi" w:cstheme="minorHAnsi"/>
          <w:szCs w:val="24"/>
        </w:rPr>
        <w:t xml:space="preserve">Required elements of the proposal are described below and shall be submitted as one or more PDF documents that are uploaded for proposal submission. </w:t>
      </w:r>
      <w:r w:rsidR="00B507CD" w:rsidRPr="00B507CD">
        <w:rPr>
          <w:rFonts w:asciiTheme="minorHAnsi" w:hAnsiTheme="minorHAnsi" w:cstheme="minorHAnsi"/>
          <w:szCs w:val="24"/>
        </w:rPr>
        <w:t xml:space="preserve">All information needed to respond to this solicitation is contained in this announcement and in the </w:t>
      </w:r>
      <w:r w:rsidR="00545CC9">
        <w:rPr>
          <w:rFonts w:asciiTheme="minorHAnsi" w:hAnsiTheme="minorHAnsi" w:cstheme="minorHAnsi"/>
          <w:szCs w:val="24"/>
        </w:rPr>
        <w:t xml:space="preserve">NASA </w:t>
      </w:r>
      <w:r w:rsidR="00B507CD" w:rsidRPr="00B507CD">
        <w:rPr>
          <w:rFonts w:asciiTheme="minorHAnsi" w:hAnsiTheme="minorHAnsi" w:cstheme="minorHAnsi"/>
          <w:szCs w:val="24"/>
        </w:rPr>
        <w:t xml:space="preserve">Guidebook for Proposers </w:t>
      </w:r>
      <w:r w:rsidR="00DD7836" w:rsidRPr="00343977">
        <w:rPr>
          <w:rFonts w:asciiTheme="minorHAnsi" w:hAnsiTheme="minorHAnsi" w:cstheme="minorHAnsi"/>
          <w:szCs w:val="24"/>
        </w:rPr>
        <w:t xml:space="preserve">Please identify in the Proposal Title </w:t>
      </w:r>
      <w:r w:rsidR="003E4F93">
        <w:rPr>
          <w:rFonts w:asciiTheme="minorHAnsi" w:hAnsiTheme="minorHAnsi" w:cstheme="minorHAnsi"/>
          <w:szCs w:val="24"/>
        </w:rPr>
        <w:t>the task</w:t>
      </w:r>
      <w:r w:rsidR="00DD7836" w:rsidRPr="00343977">
        <w:rPr>
          <w:rFonts w:asciiTheme="minorHAnsi" w:hAnsiTheme="minorHAnsi" w:cstheme="minorHAnsi"/>
          <w:szCs w:val="24"/>
        </w:rPr>
        <w:t xml:space="preserve"> the applicant is proposing against (</w:t>
      </w:r>
      <w:r w:rsidR="003E4F93">
        <w:rPr>
          <w:rFonts w:asciiTheme="minorHAnsi" w:hAnsiTheme="minorHAnsi" w:cstheme="minorHAnsi"/>
          <w:szCs w:val="24"/>
        </w:rPr>
        <w:t>See Appendix A of this solicitation)</w:t>
      </w:r>
      <w:r w:rsidR="00DD7836" w:rsidRPr="00343977">
        <w:rPr>
          <w:rFonts w:asciiTheme="minorHAnsi" w:hAnsiTheme="minorHAnsi" w:cstheme="minorHAnsi"/>
          <w:szCs w:val="24"/>
        </w:rPr>
        <w:t>.</w:t>
      </w:r>
      <w:r w:rsidR="003E4F93">
        <w:rPr>
          <w:rFonts w:asciiTheme="minorHAnsi" w:hAnsiTheme="minorHAnsi" w:cstheme="minorHAnsi"/>
          <w:szCs w:val="24"/>
        </w:rPr>
        <w:t xml:space="preserve"> </w:t>
      </w:r>
    </w:p>
    <w:p w14:paraId="57EF8439" w14:textId="4F1EACD5" w:rsidR="003E4F93" w:rsidRDefault="003E4F93" w:rsidP="00BA42C8">
      <w:pPr>
        <w:tabs>
          <w:tab w:val="left" w:pos="720"/>
        </w:tabs>
        <w:jc w:val="both"/>
        <w:rPr>
          <w:rFonts w:asciiTheme="minorHAnsi" w:hAnsiTheme="minorHAnsi" w:cstheme="minorHAnsi"/>
          <w:szCs w:val="24"/>
        </w:rPr>
      </w:pPr>
    </w:p>
    <w:p w14:paraId="25BB947B" w14:textId="0B31C019" w:rsidR="003E4F93" w:rsidRDefault="003E4F93" w:rsidP="00BA42C8">
      <w:pPr>
        <w:tabs>
          <w:tab w:val="left" w:pos="720"/>
        </w:tabs>
        <w:jc w:val="both"/>
        <w:rPr>
          <w:rFonts w:asciiTheme="minorHAnsi" w:hAnsiTheme="minorHAnsi" w:cstheme="minorHAnsi"/>
          <w:szCs w:val="24"/>
        </w:rPr>
      </w:pPr>
      <w:r>
        <w:rPr>
          <w:rFonts w:asciiTheme="minorHAnsi" w:hAnsiTheme="minorHAnsi" w:cstheme="minorHAnsi"/>
          <w:szCs w:val="24"/>
        </w:rPr>
        <w:t xml:space="preserve">A proposal template with further details about the pre-proposal elements is provided in Appendix C.  </w:t>
      </w:r>
      <w:r w:rsidRPr="003E4F93">
        <w:rPr>
          <w:rFonts w:asciiTheme="minorHAnsi" w:hAnsiTheme="minorHAnsi" w:cstheme="minorHAnsi"/>
          <w:b/>
          <w:szCs w:val="24"/>
        </w:rPr>
        <w:t>We strongly suggest</w:t>
      </w:r>
      <w:r>
        <w:rPr>
          <w:rFonts w:asciiTheme="minorHAnsi" w:hAnsiTheme="minorHAnsi" w:cstheme="minorHAnsi"/>
          <w:szCs w:val="24"/>
        </w:rPr>
        <w:t xml:space="preserve"> you use this template to ensure all requirements are met and to allow for a greater uniformity of submissions.</w:t>
      </w:r>
      <w:r w:rsidR="005B61BE">
        <w:rPr>
          <w:rFonts w:asciiTheme="minorHAnsi" w:hAnsiTheme="minorHAnsi" w:cstheme="minorHAnsi"/>
          <w:szCs w:val="24"/>
        </w:rPr>
        <w:t xml:space="preserve"> </w:t>
      </w:r>
      <w:r>
        <w:rPr>
          <w:rFonts w:asciiTheme="minorHAnsi" w:hAnsiTheme="minorHAnsi" w:cstheme="minorHAnsi"/>
          <w:szCs w:val="24"/>
        </w:rPr>
        <w:t xml:space="preserve">Note that this list of elements, and the Appendix C template, is based on the FY22 NASA </w:t>
      </w:r>
      <w:proofErr w:type="spellStart"/>
      <w:r>
        <w:rPr>
          <w:rFonts w:asciiTheme="minorHAnsi" w:hAnsiTheme="minorHAnsi" w:cstheme="minorHAnsi"/>
          <w:szCs w:val="24"/>
        </w:rPr>
        <w:t>EPSCoR</w:t>
      </w:r>
      <w:proofErr w:type="spellEnd"/>
      <w:r>
        <w:rPr>
          <w:rFonts w:asciiTheme="minorHAnsi" w:hAnsiTheme="minorHAnsi" w:cstheme="minorHAnsi"/>
          <w:szCs w:val="24"/>
        </w:rPr>
        <w:t xml:space="preserve"> R3 NOFO which is anticipated to be very similar to the FY23 R3 NOFO. However, development of the proposal for submission to NASA will confirm to the requirements listed in the FY23 R3 NOFO after it is released.</w:t>
      </w:r>
    </w:p>
    <w:p w14:paraId="3AF0B476" w14:textId="77777777" w:rsidR="003E4F93" w:rsidRPr="00343977" w:rsidRDefault="003E4F93" w:rsidP="00BA42C8">
      <w:pPr>
        <w:tabs>
          <w:tab w:val="left" w:pos="720"/>
        </w:tabs>
        <w:jc w:val="both"/>
        <w:rPr>
          <w:rFonts w:asciiTheme="minorHAnsi" w:hAnsiTheme="minorHAnsi" w:cstheme="minorHAnsi"/>
          <w:szCs w:val="24"/>
        </w:rPr>
      </w:pPr>
    </w:p>
    <w:p w14:paraId="71060A11" w14:textId="77777777" w:rsidR="001F055C" w:rsidRPr="001F055C" w:rsidRDefault="001F055C" w:rsidP="001F055C">
      <w:pPr>
        <w:kinsoku w:val="0"/>
        <w:overflowPunct w:val="0"/>
        <w:autoSpaceDE w:val="0"/>
        <w:autoSpaceDN w:val="0"/>
        <w:adjustRightInd w:val="0"/>
        <w:spacing w:before="10"/>
        <w:rPr>
          <w:rFonts w:ascii="Times New Roman" w:hAnsi="Times New Roman"/>
          <w:sz w:val="2"/>
          <w:szCs w:val="2"/>
        </w:rPr>
      </w:pPr>
    </w:p>
    <w:tbl>
      <w:tblPr>
        <w:tblW w:w="0" w:type="auto"/>
        <w:tblInd w:w="100" w:type="dxa"/>
        <w:tblLayout w:type="fixed"/>
        <w:tblCellMar>
          <w:left w:w="0" w:type="dxa"/>
          <w:right w:w="0" w:type="dxa"/>
        </w:tblCellMar>
        <w:tblLook w:val="0000" w:firstRow="0" w:lastRow="0" w:firstColumn="0" w:lastColumn="0" w:noHBand="0" w:noVBand="0"/>
      </w:tblPr>
      <w:tblGrid>
        <w:gridCol w:w="4280"/>
        <w:gridCol w:w="9"/>
        <w:gridCol w:w="4707"/>
      </w:tblGrid>
      <w:tr w:rsidR="001F055C" w:rsidRPr="001F055C" w14:paraId="4DFFE88C" w14:textId="77777777" w:rsidTr="001F055C">
        <w:trPr>
          <w:trHeight w:val="779"/>
        </w:trPr>
        <w:tc>
          <w:tcPr>
            <w:tcW w:w="4289" w:type="dxa"/>
            <w:gridSpan w:val="2"/>
            <w:tcBorders>
              <w:top w:val="single" w:sz="4" w:space="0" w:color="000000"/>
              <w:left w:val="single" w:sz="4" w:space="0" w:color="000000"/>
              <w:bottom w:val="single" w:sz="4" w:space="0" w:color="000000"/>
              <w:right w:val="single" w:sz="4" w:space="0" w:color="000000"/>
            </w:tcBorders>
            <w:shd w:val="clear" w:color="auto" w:fill="D4DCE3"/>
          </w:tcPr>
          <w:p w14:paraId="0FBD2BD5" w14:textId="77777777" w:rsidR="001F055C" w:rsidRPr="001F055C" w:rsidRDefault="001F055C" w:rsidP="001F055C">
            <w:pPr>
              <w:kinsoku w:val="0"/>
              <w:overflowPunct w:val="0"/>
              <w:autoSpaceDE w:val="0"/>
              <w:autoSpaceDN w:val="0"/>
              <w:adjustRightInd w:val="0"/>
              <w:ind w:left="153" w:right="145"/>
              <w:jc w:val="center"/>
              <w:rPr>
                <w:rFonts w:ascii="Times New Roman" w:hAnsi="Times New Roman"/>
                <w:b/>
                <w:bCs/>
                <w:sz w:val="22"/>
                <w:szCs w:val="22"/>
              </w:rPr>
            </w:pPr>
            <w:bookmarkStart w:id="0" w:name="_bookmark0"/>
            <w:bookmarkEnd w:id="0"/>
            <w:r w:rsidRPr="001F055C">
              <w:rPr>
                <w:rFonts w:ascii="Times New Roman" w:hAnsi="Times New Roman"/>
                <w:b/>
                <w:bCs/>
                <w:sz w:val="22"/>
                <w:szCs w:val="22"/>
              </w:rPr>
              <w:t>REQUIRED CONSTITUENT PARTS OF A PROPOSAL</w:t>
            </w:r>
          </w:p>
          <w:p w14:paraId="67475561" w14:textId="77777777" w:rsidR="001F055C" w:rsidRPr="001F055C" w:rsidRDefault="001F055C" w:rsidP="001F055C">
            <w:pPr>
              <w:kinsoku w:val="0"/>
              <w:overflowPunct w:val="0"/>
              <w:autoSpaceDE w:val="0"/>
              <w:autoSpaceDN w:val="0"/>
              <w:adjustRightInd w:val="0"/>
              <w:spacing w:line="255" w:lineRule="exact"/>
              <w:ind w:left="149" w:right="145"/>
              <w:jc w:val="center"/>
              <w:rPr>
                <w:rFonts w:ascii="Times New Roman" w:hAnsi="Times New Roman"/>
                <w:szCs w:val="24"/>
              </w:rPr>
            </w:pPr>
            <w:r w:rsidRPr="001F055C">
              <w:rPr>
                <w:rFonts w:ascii="Times New Roman" w:hAnsi="Times New Roman"/>
                <w:szCs w:val="24"/>
              </w:rPr>
              <w:t>(in order of assembly)</w:t>
            </w:r>
          </w:p>
        </w:tc>
        <w:tc>
          <w:tcPr>
            <w:tcW w:w="4707" w:type="dxa"/>
            <w:tcBorders>
              <w:top w:val="single" w:sz="4" w:space="0" w:color="000000"/>
              <w:left w:val="single" w:sz="4" w:space="0" w:color="000000"/>
              <w:bottom w:val="single" w:sz="4" w:space="0" w:color="000000"/>
              <w:right w:val="single" w:sz="4" w:space="0" w:color="000000"/>
            </w:tcBorders>
            <w:shd w:val="clear" w:color="auto" w:fill="D4DCE3"/>
          </w:tcPr>
          <w:p w14:paraId="36A3639F" w14:textId="77777777" w:rsidR="001F055C" w:rsidRPr="001F055C" w:rsidRDefault="001F055C" w:rsidP="001F055C">
            <w:pPr>
              <w:kinsoku w:val="0"/>
              <w:overflowPunct w:val="0"/>
              <w:autoSpaceDE w:val="0"/>
              <w:autoSpaceDN w:val="0"/>
              <w:adjustRightInd w:val="0"/>
              <w:spacing w:before="9"/>
              <w:rPr>
                <w:rFonts w:ascii="Times New Roman" w:hAnsi="Times New Roman"/>
                <w:sz w:val="22"/>
                <w:szCs w:val="22"/>
              </w:rPr>
            </w:pPr>
          </w:p>
          <w:p w14:paraId="3531AE7E" w14:textId="77777777" w:rsidR="001F055C" w:rsidRPr="001F055C" w:rsidRDefault="001F055C" w:rsidP="001F055C">
            <w:pPr>
              <w:kinsoku w:val="0"/>
              <w:overflowPunct w:val="0"/>
              <w:autoSpaceDE w:val="0"/>
              <w:autoSpaceDN w:val="0"/>
              <w:adjustRightInd w:val="0"/>
              <w:ind w:left="1664" w:right="1654"/>
              <w:jc w:val="center"/>
              <w:rPr>
                <w:rFonts w:ascii="Times New Roman" w:hAnsi="Times New Roman"/>
                <w:b/>
                <w:bCs/>
                <w:sz w:val="22"/>
                <w:szCs w:val="22"/>
              </w:rPr>
            </w:pPr>
            <w:r w:rsidRPr="001F055C">
              <w:rPr>
                <w:rFonts w:ascii="Times New Roman" w:hAnsi="Times New Roman"/>
                <w:b/>
                <w:bCs/>
                <w:sz w:val="22"/>
                <w:szCs w:val="22"/>
              </w:rPr>
              <w:t>PAGE LIMIT</w:t>
            </w:r>
          </w:p>
        </w:tc>
      </w:tr>
      <w:tr w:rsidR="001F055C" w:rsidRPr="001F055C" w14:paraId="6098EF39" w14:textId="77777777" w:rsidTr="00203DDE">
        <w:trPr>
          <w:trHeight w:val="470"/>
        </w:trPr>
        <w:tc>
          <w:tcPr>
            <w:tcW w:w="4289" w:type="dxa"/>
            <w:gridSpan w:val="2"/>
            <w:tcBorders>
              <w:top w:val="single" w:sz="4" w:space="0" w:color="000000"/>
              <w:left w:val="single" w:sz="4" w:space="0" w:color="000000"/>
              <w:bottom w:val="none" w:sz="6" w:space="0" w:color="auto"/>
              <w:right w:val="none" w:sz="6" w:space="0" w:color="auto"/>
            </w:tcBorders>
            <w:shd w:val="clear" w:color="auto" w:fill="DBE5F1" w:themeFill="accent1" w:themeFillTint="33"/>
          </w:tcPr>
          <w:p w14:paraId="6D89155A" w14:textId="77777777" w:rsidR="001F055C" w:rsidRPr="001F055C" w:rsidRDefault="001F055C" w:rsidP="000E05DA">
            <w:pPr>
              <w:kinsoku w:val="0"/>
              <w:overflowPunct w:val="0"/>
              <w:autoSpaceDE w:val="0"/>
              <w:autoSpaceDN w:val="0"/>
              <w:adjustRightInd w:val="0"/>
              <w:spacing w:before="99"/>
              <w:ind w:left="168"/>
              <w:rPr>
                <w:rFonts w:ascii="Times New Roman" w:hAnsi="Times New Roman"/>
                <w:sz w:val="22"/>
                <w:szCs w:val="22"/>
              </w:rPr>
            </w:pPr>
            <w:r w:rsidRPr="001F055C">
              <w:rPr>
                <w:rFonts w:ascii="Times New Roman" w:hAnsi="Times New Roman"/>
                <w:sz w:val="22"/>
                <w:szCs w:val="22"/>
              </w:rPr>
              <w:t>Proposal Cover Page</w:t>
            </w:r>
          </w:p>
        </w:tc>
        <w:tc>
          <w:tcPr>
            <w:tcW w:w="4707" w:type="dxa"/>
            <w:tcBorders>
              <w:top w:val="single" w:sz="4" w:space="0" w:color="000000"/>
              <w:left w:val="none" w:sz="6" w:space="0" w:color="auto"/>
              <w:bottom w:val="none" w:sz="6" w:space="0" w:color="auto"/>
              <w:right w:val="single" w:sz="4" w:space="0" w:color="000000"/>
            </w:tcBorders>
            <w:shd w:val="clear" w:color="auto" w:fill="DBE5F1" w:themeFill="accent1" w:themeFillTint="33"/>
          </w:tcPr>
          <w:p w14:paraId="4244B322" w14:textId="0EEEB800" w:rsidR="001F055C" w:rsidRPr="001F055C" w:rsidRDefault="009C78E4" w:rsidP="009C78E4">
            <w:pPr>
              <w:kinsoku w:val="0"/>
              <w:overflowPunct w:val="0"/>
              <w:autoSpaceDE w:val="0"/>
              <w:autoSpaceDN w:val="0"/>
              <w:adjustRightInd w:val="0"/>
              <w:spacing w:line="225" w:lineRule="exact"/>
              <w:ind w:left="113"/>
              <w:rPr>
                <w:rFonts w:ascii="Times New Roman" w:hAnsi="Times New Roman"/>
                <w:color w:val="0000FF"/>
                <w:sz w:val="20"/>
              </w:rPr>
            </w:pPr>
            <w:r w:rsidRPr="00203DDE">
              <w:rPr>
                <w:rFonts w:ascii="Times New Roman" w:hAnsi="Times New Roman"/>
                <w:sz w:val="22"/>
              </w:rPr>
              <w:t>Pre-proposal cover page is included in the template at the end of this document</w:t>
            </w:r>
          </w:p>
        </w:tc>
      </w:tr>
      <w:tr w:rsidR="001F055C" w:rsidRPr="001F055C" w14:paraId="3495B697" w14:textId="77777777" w:rsidTr="00203DDE">
        <w:trPr>
          <w:trHeight w:val="352"/>
        </w:trPr>
        <w:tc>
          <w:tcPr>
            <w:tcW w:w="4289" w:type="dxa"/>
            <w:gridSpan w:val="2"/>
            <w:tcBorders>
              <w:top w:val="none" w:sz="6" w:space="0" w:color="auto"/>
              <w:left w:val="single" w:sz="4" w:space="0" w:color="000000"/>
              <w:bottom w:val="none" w:sz="6" w:space="0" w:color="auto"/>
              <w:right w:val="none" w:sz="6" w:space="0" w:color="auto"/>
            </w:tcBorders>
            <w:shd w:val="clear" w:color="auto" w:fill="auto"/>
          </w:tcPr>
          <w:p w14:paraId="661E4FAC" w14:textId="77777777" w:rsidR="001F055C" w:rsidRPr="001F055C" w:rsidRDefault="001F055C" w:rsidP="00584A54">
            <w:pPr>
              <w:kinsoku w:val="0"/>
              <w:overflowPunct w:val="0"/>
              <w:autoSpaceDE w:val="0"/>
              <w:autoSpaceDN w:val="0"/>
              <w:adjustRightInd w:val="0"/>
              <w:spacing w:before="44"/>
              <w:ind w:left="618"/>
              <w:rPr>
                <w:rFonts w:ascii="Times New Roman" w:hAnsi="Times New Roman"/>
                <w:sz w:val="22"/>
                <w:szCs w:val="22"/>
              </w:rPr>
            </w:pPr>
            <w:r w:rsidRPr="001F055C">
              <w:rPr>
                <w:rFonts w:ascii="Times New Roman" w:hAnsi="Times New Roman"/>
                <w:sz w:val="22"/>
                <w:szCs w:val="22"/>
              </w:rPr>
              <w:t>Proposal Summary (abstract)</w:t>
            </w:r>
          </w:p>
        </w:tc>
        <w:tc>
          <w:tcPr>
            <w:tcW w:w="4707" w:type="dxa"/>
            <w:tcBorders>
              <w:top w:val="none" w:sz="6" w:space="0" w:color="auto"/>
              <w:left w:val="none" w:sz="6" w:space="0" w:color="auto"/>
              <w:bottom w:val="none" w:sz="6" w:space="0" w:color="auto"/>
              <w:right w:val="single" w:sz="4" w:space="0" w:color="000000"/>
            </w:tcBorders>
            <w:shd w:val="clear" w:color="auto" w:fill="auto"/>
          </w:tcPr>
          <w:p w14:paraId="33E35DE4" w14:textId="77777777" w:rsidR="001F055C" w:rsidRPr="001F055C" w:rsidRDefault="001F055C" w:rsidP="001F055C">
            <w:pPr>
              <w:kinsoku w:val="0"/>
              <w:overflowPunct w:val="0"/>
              <w:autoSpaceDE w:val="0"/>
              <w:autoSpaceDN w:val="0"/>
              <w:adjustRightInd w:val="0"/>
              <w:spacing w:before="44"/>
              <w:ind w:left="113"/>
              <w:rPr>
                <w:rFonts w:ascii="Times New Roman" w:hAnsi="Times New Roman"/>
                <w:sz w:val="22"/>
                <w:szCs w:val="22"/>
              </w:rPr>
            </w:pPr>
            <w:r w:rsidRPr="001F055C">
              <w:rPr>
                <w:rFonts w:ascii="Times New Roman" w:hAnsi="Times New Roman"/>
                <w:sz w:val="22"/>
                <w:szCs w:val="22"/>
              </w:rPr>
              <w:t>4,000 characters including spaces</w:t>
            </w:r>
          </w:p>
        </w:tc>
      </w:tr>
      <w:tr w:rsidR="001F055C" w:rsidRPr="001F055C" w14:paraId="75E8598F" w14:textId="77777777" w:rsidTr="00203DDE">
        <w:trPr>
          <w:trHeight w:val="304"/>
        </w:trPr>
        <w:tc>
          <w:tcPr>
            <w:tcW w:w="4289" w:type="dxa"/>
            <w:gridSpan w:val="2"/>
            <w:tcBorders>
              <w:top w:val="none" w:sz="6" w:space="0" w:color="auto"/>
              <w:left w:val="single" w:sz="4" w:space="0" w:color="000000"/>
              <w:bottom w:val="none" w:sz="6" w:space="0" w:color="auto"/>
              <w:right w:val="none" w:sz="6" w:space="0" w:color="auto"/>
            </w:tcBorders>
            <w:shd w:val="clear" w:color="auto" w:fill="auto"/>
          </w:tcPr>
          <w:p w14:paraId="6E8A929F" w14:textId="77777777" w:rsidR="001F055C" w:rsidRPr="001F055C" w:rsidRDefault="001F055C" w:rsidP="00584A54">
            <w:pPr>
              <w:kinsoku w:val="0"/>
              <w:overflowPunct w:val="0"/>
              <w:autoSpaceDE w:val="0"/>
              <w:autoSpaceDN w:val="0"/>
              <w:adjustRightInd w:val="0"/>
              <w:spacing w:before="20"/>
              <w:ind w:left="618"/>
              <w:rPr>
                <w:rFonts w:ascii="Times New Roman" w:hAnsi="Times New Roman"/>
                <w:sz w:val="22"/>
                <w:szCs w:val="22"/>
              </w:rPr>
            </w:pPr>
            <w:r w:rsidRPr="001F055C">
              <w:rPr>
                <w:rFonts w:ascii="Times New Roman" w:hAnsi="Times New Roman"/>
                <w:sz w:val="22"/>
                <w:szCs w:val="22"/>
              </w:rPr>
              <w:t>Data Management Plan</w:t>
            </w:r>
          </w:p>
        </w:tc>
        <w:tc>
          <w:tcPr>
            <w:tcW w:w="4707" w:type="dxa"/>
            <w:tcBorders>
              <w:top w:val="none" w:sz="6" w:space="0" w:color="auto"/>
              <w:left w:val="none" w:sz="6" w:space="0" w:color="auto"/>
              <w:bottom w:val="none" w:sz="6" w:space="0" w:color="auto"/>
              <w:right w:val="single" w:sz="4" w:space="0" w:color="000000"/>
            </w:tcBorders>
            <w:shd w:val="clear" w:color="auto" w:fill="auto"/>
          </w:tcPr>
          <w:p w14:paraId="5527E0CF" w14:textId="77777777" w:rsidR="001F055C" w:rsidRPr="001F055C" w:rsidRDefault="001F055C" w:rsidP="001F055C">
            <w:pPr>
              <w:kinsoku w:val="0"/>
              <w:overflowPunct w:val="0"/>
              <w:autoSpaceDE w:val="0"/>
              <w:autoSpaceDN w:val="0"/>
              <w:adjustRightInd w:val="0"/>
              <w:spacing w:before="20"/>
              <w:ind w:left="113"/>
              <w:rPr>
                <w:rFonts w:ascii="Times New Roman" w:hAnsi="Times New Roman"/>
                <w:sz w:val="22"/>
                <w:szCs w:val="22"/>
              </w:rPr>
            </w:pPr>
            <w:r w:rsidRPr="001F055C">
              <w:rPr>
                <w:rFonts w:ascii="Times New Roman" w:hAnsi="Times New Roman"/>
                <w:sz w:val="22"/>
                <w:szCs w:val="22"/>
              </w:rPr>
              <w:t>4,000 characters, including spaces</w:t>
            </w:r>
          </w:p>
        </w:tc>
      </w:tr>
      <w:tr w:rsidR="001F055C" w:rsidRPr="001F055C" w14:paraId="11BB2EA7" w14:textId="77777777" w:rsidTr="00203DDE">
        <w:trPr>
          <w:trHeight w:val="254"/>
        </w:trPr>
        <w:tc>
          <w:tcPr>
            <w:tcW w:w="4289" w:type="dxa"/>
            <w:gridSpan w:val="2"/>
            <w:tcBorders>
              <w:top w:val="none" w:sz="6" w:space="0" w:color="auto"/>
              <w:left w:val="single" w:sz="4" w:space="0" w:color="000000"/>
              <w:bottom w:val="none" w:sz="6" w:space="0" w:color="auto"/>
              <w:right w:val="none" w:sz="6" w:space="0" w:color="auto"/>
            </w:tcBorders>
            <w:shd w:val="clear" w:color="auto" w:fill="DBE5F1" w:themeFill="accent1" w:themeFillTint="33"/>
          </w:tcPr>
          <w:p w14:paraId="6DC0C685" w14:textId="6DF2D721" w:rsidR="001F055C" w:rsidRPr="001F055C" w:rsidRDefault="001F055C" w:rsidP="000E05DA">
            <w:pPr>
              <w:kinsoku w:val="0"/>
              <w:overflowPunct w:val="0"/>
              <w:autoSpaceDE w:val="0"/>
              <w:autoSpaceDN w:val="0"/>
              <w:adjustRightInd w:val="0"/>
              <w:spacing w:line="235" w:lineRule="exact"/>
              <w:ind w:left="168"/>
              <w:rPr>
                <w:rFonts w:ascii="Times New Roman" w:hAnsi="Times New Roman"/>
                <w:sz w:val="22"/>
                <w:szCs w:val="22"/>
              </w:rPr>
            </w:pPr>
            <w:r w:rsidRPr="001F055C">
              <w:rPr>
                <w:rFonts w:ascii="Times New Roman" w:hAnsi="Times New Roman"/>
                <w:sz w:val="22"/>
                <w:szCs w:val="22"/>
              </w:rPr>
              <w:t>Table of Contents</w:t>
            </w:r>
          </w:p>
        </w:tc>
        <w:tc>
          <w:tcPr>
            <w:tcW w:w="4707" w:type="dxa"/>
            <w:tcBorders>
              <w:top w:val="none" w:sz="6" w:space="0" w:color="auto"/>
              <w:left w:val="none" w:sz="6" w:space="0" w:color="auto"/>
              <w:bottom w:val="none" w:sz="6" w:space="0" w:color="auto"/>
              <w:right w:val="single" w:sz="4" w:space="0" w:color="000000"/>
            </w:tcBorders>
            <w:shd w:val="clear" w:color="auto" w:fill="DBE5F1" w:themeFill="accent1" w:themeFillTint="33"/>
          </w:tcPr>
          <w:p w14:paraId="178CDB06" w14:textId="77777777" w:rsidR="001F055C" w:rsidRPr="001F055C" w:rsidRDefault="001F055C" w:rsidP="001F055C">
            <w:pPr>
              <w:kinsoku w:val="0"/>
              <w:overflowPunct w:val="0"/>
              <w:autoSpaceDE w:val="0"/>
              <w:autoSpaceDN w:val="0"/>
              <w:adjustRightInd w:val="0"/>
              <w:spacing w:line="235" w:lineRule="exact"/>
              <w:ind w:left="113"/>
              <w:rPr>
                <w:rFonts w:ascii="Times New Roman" w:hAnsi="Times New Roman"/>
                <w:sz w:val="22"/>
                <w:szCs w:val="22"/>
              </w:rPr>
            </w:pPr>
            <w:r w:rsidRPr="001F055C">
              <w:rPr>
                <w:rFonts w:ascii="Times New Roman" w:hAnsi="Times New Roman"/>
                <w:sz w:val="22"/>
                <w:szCs w:val="22"/>
              </w:rPr>
              <w:t>As needed</w:t>
            </w:r>
          </w:p>
        </w:tc>
      </w:tr>
      <w:tr w:rsidR="001F055C" w:rsidRPr="001F055C" w14:paraId="50E9571A" w14:textId="77777777" w:rsidTr="00203DDE">
        <w:trPr>
          <w:trHeight w:val="367"/>
        </w:trPr>
        <w:tc>
          <w:tcPr>
            <w:tcW w:w="4289" w:type="dxa"/>
            <w:gridSpan w:val="2"/>
            <w:tcBorders>
              <w:top w:val="none" w:sz="6" w:space="0" w:color="auto"/>
              <w:left w:val="single" w:sz="4" w:space="0" w:color="000000"/>
              <w:bottom w:val="none" w:sz="6" w:space="0" w:color="auto"/>
              <w:right w:val="none" w:sz="6" w:space="0" w:color="auto"/>
            </w:tcBorders>
            <w:shd w:val="clear" w:color="auto" w:fill="DBE5F1" w:themeFill="accent1" w:themeFillTint="33"/>
          </w:tcPr>
          <w:p w14:paraId="54F97C5B" w14:textId="22A91395" w:rsidR="001F055C" w:rsidRPr="001F055C" w:rsidRDefault="00584A54" w:rsidP="00584A54">
            <w:pPr>
              <w:kinsoku w:val="0"/>
              <w:overflowPunct w:val="0"/>
              <w:autoSpaceDE w:val="0"/>
              <w:autoSpaceDN w:val="0"/>
              <w:adjustRightInd w:val="0"/>
              <w:spacing w:before="56"/>
              <w:ind w:left="438" w:hanging="270"/>
              <w:rPr>
                <w:rFonts w:ascii="Times New Roman" w:hAnsi="Times New Roman"/>
                <w:sz w:val="22"/>
                <w:szCs w:val="22"/>
              </w:rPr>
            </w:pPr>
            <w:r>
              <w:rPr>
                <w:rFonts w:ascii="Times New Roman" w:hAnsi="Times New Roman"/>
                <w:sz w:val="22"/>
                <w:szCs w:val="22"/>
              </w:rPr>
              <w:t>1.</w:t>
            </w:r>
            <w:r>
              <w:rPr>
                <w:rFonts w:ascii="Times New Roman" w:hAnsi="Times New Roman"/>
                <w:sz w:val="22"/>
                <w:szCs w:val="22"/>
              </w:rPr>
              <w:tab/>
            </w:r>
            <w:r w:rsidR="001F055C" w:rsidRPr="001F055C">
              <w:rPr>
                <w:rFonts w:ascii="Times New Roman" w:hAnsi="Times New Roman"/>
                <w:sz w:val="22"/>
                <w:szCs w:val="22"/>
              </w:rPr>
              <w:t>Scientific/Technical/Management Plan</w:t>
            </w:r>
          </w:p>
        </w:tc>
        <w:tc>
          <w:tcPr>
            <w:tcW w:w="4707" w:type="dxa"/>
            <w:tcBorders>
              <w:top w:val="none" w:sz="6" w:space="0" w:color="auto"/>
              <w:left w:val="none" w:sz="6" w:space="0" w:color="auto"/>
              <w:bottom w:val="none" w:sz="6" w:space="0" w:color="auto"/>
              <w:right w:val="single" w:sz="4" w:space="0" w:color="000000"/>
            </w:tcBorders>
            <w:shd w:val="clear" w:color="auto" w:fill="DBE5F1" w:themeFill="accent1" w:themeFillTint="33"/>
          </w:tcPr>
          <w:p w14:paraId="0224980A" w14:textId="5D3FD0B3" w:rsidR="001F055C" w:rsidRPr="001F055C" w:rsidRDefault="009E66C8" w:rsidP="001F055C">
            <w:pPr>
              <w:kinsoku w:val="0"/>
              <w:overflowPunct w:val="0"/>
              <w:autoSpaceDE w:val="0"/>
              <w:autoSpaceDN w:val="0"/>
              <w:adjustRightInd w:val="0"/>
              <w:spacing w:before="56"/>
              <w:ind w:left="113"/>
              <w:rPr>
                <w:rFonts w:ascii="Times New Roman" w:hAnsi="Times New Roman"/>
                <w:sz w:val="22"/>
                <w:szCs w:val="22"/>
              </w:rPr>
            </w:pPr>
            <w:r>
              <w:rPr>
                <w:rFonts w:ascii="Times New Roman" w:hAnsi="Times New Roman"/>
                <w:sz w:val="22"/>
                <w:szCs w:val="22"/>
              </w:rPr>
              <w:t xml:space="preserve">2 </w:t>
            </w:r>
            <w:r w:rsidR="001523BD">
              <w:rPr>
                <w:rFonts w:ascii="Times New Roman" w:hAnsi="Times New Roman"/>
                <w:sz w:val="22"/>
                <w:szCs w:val="22"/>
              </w:rPr>
              <w:t xml:space="preserve">½ </w:t>
            </w:r>
            <w:r w:rsidR="001F055C" w:rsidRPr="001F055C">
              <w:rPr>
                <w:rFonts w:ascii="Times New Roman" w:hAnsi="Times New Roman"/>
                <w:sz w:val="22"/>
                <w:szCs w:val="22"/>
              </w:rPr>
              <w:t>*</w:t>
            </w:r>
          </w:p>
        </w:tc>
      </w:tr>
      <w:tr w:rsidR="001F055C" w:rsidRPr="001F055C" w14:paraId="7159054D" w14:textId="77777777" w:rsidTr="00203DDE">
        <w:trPr>
          <w:trHeight w:val="254"/>
        </w:trPr>
        <w:tc>
          <w:tcPr>
            <w:tcW w:w="4289" w:type="dxa"/>
            <w:gridSpan w:val="2"/>
            <w:tcBorders>
              <w:top w:val="none" w:sz="6" w:space="0" w:color="auto"/>
              <w:left w:val="single" w:sz="4" w:space="0" w:color="000000"/>
              <w:bottom w:val="none" w:sz="6" w:space="0" w:color="auto"/>
              <w:right w:val="none" w:sz="6" w:space="0" w:color="auto"/>
            </w:tcBorders>
            <w:shd w:val="clear" w:color="auto" w:fill="DBE5F1" w:themeFill="accent1" w:themeFillTint="33"/>
          </w:tcPr>
          <w:p w14:paraId="22BF6561" w14:textId="6AB93C73" w:rsidR="001F055C" w:rsidRPr="001F055C" w:rsidRDefault="00584A54" w:rsidP="00584A54">
            <w:pPr>
              <w:kinsoku w:val="0"/>
              <w:overflowPunct w:val="0"/>
              <w:autoSpaceDE w:val="0"/>
              <w:autoSpaceDN w:val="0"/>
              <w:adjustRightInd w:val="0"/>
              <w:spacing w:line="234" w:lineRule="exact"/>
              <w:ind w:left="438" w:hanging="270"/>
              <w:rPr>
                <w:rFonts w:ascii="Times New Roman" w:hAnsi="Times New Roman"/>
                <w:sz w:val="22"/>
                <w:szCs w:val="22"/>
              </w:rPr>
            </w:pPr>
            <w:r>
              <w:rPr>
                <w:rFonts w:ascii="Times New Roman" w:hAnsi="Times New Roman"/>
                <w:sz w:val="22"/>
                <w:szCs w:val="22"/>
              </w:rPr>
              <w:t>2.</w:t>
            </w:r>
            <w:r>
              <w:rPr>
                <w:rFonts w:ascii="Times New Roman" w:hAnsi="Times New Roman"/>
                <w:sz w:val="22"/>
                <w:szCs w:val="22"/>
              </w:rPr>
              <w:tab/>
            </w:r>
            <w:r w:rsidR="001F055C" w:rsidRPr="001F055C">
              <w:rPr>
                <w:rFonts w:ascii="Times New Roman" w:hAnsi="Times New Roman"/>
                <w:sz w:val="22"/>
                <w:szCs w:val="22"/>
              </w:rPr>
              <w:t>References and Citations</w:t>
            </w:r>
          </w:p>
        </w:tc>
        <w:tc>
          <w:tcPr>
            <w:tcW w:w="4707" w:type="dxa"/>
            <w:tcBorders>
              <w:top w:val="none" w:sz="6" w:space="0" w:color="auto"/>
              <w:left w:val="none" w:sz="6" w:space="0" w:color="auto"/>
              <w:bottom w:val="none" w:sz="6" w:space="0" w:color="auto"/>
              <w:right w:val="single" w:sz="4" w:space="0" w:color="000000"/>
            </w:tcBorders>
            <w:shd w:val="clear" w:color="auto" w:fill="DBE5F1" w:themeFill="accent1" w:themeFillTint="33"/>
          </w:tcPr>
          <w:p w14:paraId="23A0F80E" w14:textId="77777777" w:rsidR="001F055C" w:rsidRPr="001F055C" w:rsidRDefault="001F055C" w:rsidP="001F055C">
            <w:pPr>
              <w:kinsoku w:val="0"/>
              <w:overflowPunct w:val="0"/>
              <w:autoSpaceDE w:val="0"/>
              <w:autoSpaceDN w:val="0"/>
              <w:adjustRightInd w:val="0"/>
              <w:spacing w:line="234" w:lineRule="exact"/>
              <w:ind w:left="113"/>
              <w:rPr>
                <w:rFonts w:ascii="Times New Roman" w:hAnsi="Times New Roman"/>
                <w:sz w:val="22"/>
                <w:szCs w:val="22"/>
              </w:rPr>
            </w:pPr>
            <w:r w:rsidRPr="001F055C">
              <w:rPr>
                <w:rFonts w:ascii="Times New Roman" w:hAnsi="Times New Roman"/>
                <w:sz w:val="22"/>
                <w:szCs w:val="22"/>
              </w:rPr>
              <w:t>As needed</w:t>
            </w:r>
          </w:p>
        </w:tc>
      </w:tr>
      <w:tr w:rsidR="001F055C" w:rsidRPr="001F055C" w14:paraId="0B01143C" w14:textId="77777777" w:rsidTr="00203DDE">
        <w:trPr>
          <w:trHeight w:val="251"/>
        </w:trPr>
        <w:tc>
          <w:tcPr>
            <w:tcW w:w="8996" w:type="dxa"/>
            <w:gridSpan w:val="3"/>
            <w:tcBorders>
              <w:top w:val="none" w:sz="6" w:space="0" w:color="auto"/>
              <w:left w:val="single" w:sz="4" w:space="0" w:color="000000"/>
              <w:bottom w:val="none" w:sz="6" w:space="0" w:color="auto"/>
              <w:right w:val="single" w:sz="4" w:space="0" w:color="000000"/>
            </w:tcBorders>
            <w:shd w:val="clear" w:color="auto" w:fill="DBE5F1" w:themeFill="accent1" w:themeFillTint="33"/>
          </w:tcPr>
          <w:p w14:paraId="7F2D6177" w14:textId="528CD7F1" w:rsidR="001F055C" w:rsidRPr="001F055C" w:rsidRDefault="00584A54" w:rsidP="00584A54">
            <w:pPr>
              <w:kinsoku w:val="0"/>
              <w:overflowPunct w:val="0"/>
              <w:autoSpaceDE w:val="0"/>
              <w:autoSpaceDN w:val="0"/>
              <w:adjustRightInd w:val="0"/>
              <w:spacing w:line="232" w:lineRule="exact"/>
              <w:ind w:left="438" w:hanging="270"/>
              <w:rPr>
                <w:rFonts w:ascii="Times New Roman" w:hAnsi="Times New Roman"/>
                <w:sz w:val="22"/>
                <w:szCs w:val="22"/>
              </w:rPr>
            </w:pPr>
            <w:r>
              <w:rPr>
                <w:rFonts w:ascii="Times New Roman" w:hAnsi="Times New Roman"/>
                <w:sz w:val="22"/>
                <w:szCs w:val="22"/>
              </w:rPr>
              <w:t>3.</w:t>
            </w:r>
            <w:r>
              <w:rPr>
                <w:rFonts w:ascii="Times New Roman" w:hAnsi="Times New Roman"/>
                <w:sz w:val="22"/>
                <w:szCs w:val="22"/>
              </w:rPr>
              <w:tab/>
            </w:r>
            <w:r w:rsidR="001F055C" w:rsidRPr="001F055C">
              <w:rPr>
                <w:rFonts w:ascii="Times New Roman" w:hAnsi="Times New Roman"/>
                <w:sz w:val="22"/>
                <w:szCs w:val="22"/>
              </w:rPr>
              <w:t>Biographical Sketches for:</w:t>
            </w:r>
          </w:p>
        </w:tc>
      </w:tr>
      <w:tr w:rsidR="00935EE5" w:rsidRPr="001F055C" w14:paraId="3D5A2DA4" w14:textId="77777777" w:rsidTr="00203DDE">
        <w:trPr>
          <w:trHeight w:val="254"/>
        </w:trPr>
        <w:tc>
          <w:tcPr>
            <w:tcW w:w="4289" w:type="dxa"/>
            <w:gridSpan w:val="2"/>
            <w:tcBorders>
              <w:top w:val="none" w:sz="6" w:space="0" w:color="auto"/>
              <w:left w:val="single" w:sz="4" w:space="0" w:color="000000"/>
              <w:bottom w:val="none" w:sz="6" w:space="0" w:color="auto"/>
              <w:right w:val="none" w:sz="6" w:space="0" w:color="auto"/>
            </w:tcBorders>
            <w:shd w:val="clear" w:color="auto" w:fill="auto"/>
          </w:tcPr>
          <w:p w14:paraId="4F454CD5" w14:textId="37829BC2" w:rsidR="00935EE5" w:rsidRDefault="00935EE5" w:rsidP="00935EE5">
            <w:pPr>
              <w:kinsoku w:val="0"/>
              <w:overflowPunct w:val="0"/>
              <w:autoSpaceDE w:val="0"/>
              <w:autoSpaceDN w:val="0"/>
              <w:adjustRightInd w:val="0"/>
              <w:spacing w:line="234" w:lineRule="exact"/>
              <w:ind w:left="618"/>
              <w:rPr>
                <w:rFonts w:ascii="Times New Roman" w:hAnsi="Times New Roman"/>
                <w:sz w:val="22"/>
                <w:szCs w:val="22"/>
              </w:rPr>
            </w:pPr>
            <w:r>
              <w:rPr>
                <w:rFonts w:ascii="Times New Roman" w:hAnsi="Times New Roman"/>
                <w:sz w:val="22"/>
                <w:szCs w:val="22"/>
              </w:rPr>
              <w:t>Principal Investigator (PI)</w:t>
            </w:r>
          </w:p>
        </w:tc>
        <w:tc>
          <w:tcPr>
            <w:tcW w:w="4707" w:type="dxa"/>
            <w:tcBorders>
              <w:top w:val="none" w:sz="6" w:space="0" w:color="auto"/>
              <w:left w:val="none" w:sz="6" w:space="0" w:color="auto"/>
              <w:bottom w:val="none" w:sz="6" w:space="0" w:color="auto"/>
              <w:right w:val="single" w:sz="4" w:space="0" w:color="000000"/>
            </w:tcBorders>
            <w:shd w:val="clear" w:color="auto" w:fill="auto"/>
          </w:tcPr>
          <w:p w14:paraId="30A176E0" w14:textId="76FD3ADC" w:rsidR="00935EE5" w:rsidRPr="001F055C" w:rsidRDefault="00935EE5" w:rsidP="001F055C">
            <w:pPr>
              <w:kinsoku w:val="0"/>
              <w:overflowPunct w:val="0"/>
              <w:autoSpaceDE w:val="0"/>
              <w:autoSpaceDN w:val="0"/>
              <w:adjustRightInd w:val="0"/>
              <w:spacing w:line="234" w:lineRule="exact"/>
              <w:ind w:left="113"/>
              <w:rPr>
                <w:rFonts w:ascii="Times New Roman" w:hAnsi="Times New Roman"/>
                <w:sz w:val="22"/>
                <w:szCs w:val="22"/>
              </w:rPr>
            </w:pPr>
            <w:r>
              <w:rPr>
                <w:rFonts w:ascii="Times New Roman" w:hAnsi="Times New Roman"/>
                <w:sz w:val="22"/>
                <w:szCs w:val="22"/>
              </w:rPr>
              <w:t>2</w:t>
            </w:r>
          </w:p>
        </w:tc>
      </w:tr>
      <w:tr w:rsidR="001F055C" w:rsidRPr="001F055C" w14:paraId="06843E87" w14:textId="77777777" w:rsidTr="00203DDE">
        <w:trPr>
          <w:trHeight w:val="254"/>
        </w:trPr>
        <w:tc>
          <w:tcPr>
            <w:tcW w:w="4289" w:type="dxa"/>
            <w:gridSpan w:val="2"/>
            <w:tcBorders>
              <w:top w:val="none" w:sz="6" w:space="0" w:color="auto"/>
              <w:left w:val="single" w:sz="4" w:space="0" w:color="000000"/>
              <w:bottom w:val="none" w:sz="6" w:space="0" w:color="auto"/>
              <w:right w:val="none" w:sz="6" w:space="0" w:color="auto"/>
            </w:tcBorders>
            <w:shd w:val="clear" w:color="auto" w:fill="auto"/>
          </w:tcPr>
          <w:p w14:paraId="4371FAF8" w14:textId="50219BF6" w:rsidR="001F055C" w:rsidRPr="001F055C" w:rsidRDefault="00584A54" w:rsidP="00935EE5">
            <w:pPr>
              <w:kinsoku w:val="0"/>
              <w:overflowPunct w:val="0"/>
              <w:autoSpaceDE w:val="0"/>
              <w:autoSpaceDN w:val="0"/>
              <w:adjustRightInd w:val="0"/>
              <w:spacing w:line="234" w:lineRule="exact"/>
              <w:ind w:left="618"/>
              <w:rPr>
                <w:rFonts w:ascii="Times New Roman" w:hAnsi="Times New Roman"/>
                <w:sz w:val="22"/>
                <w:szCs w:val="22"/>
              </w:rPr>
            </w:pPr>
            <w:r>
              <w:rPr>
                <w:rFonts w:ascii="Times New Roman" w:hAnsi="Times New Roman"/>
                <w:sz w:val="22"/>
                <w:szCs w:val="22"/>
              </w:rPr>
              <w:t>T</w:t>
            </w:r>
            <w:r w:rsidR="001F055C" w:rsidRPr="001F055C">
              <w:rPr>
                <w:rFonts w:ascii="Times New Roman" w:hAnsi="Times New Roman"/>
                <w:sz w:val="22"/>
                <w:szCs w:val="22"/>
              </w:rPr>
              <w:t>he Science Investigator (</w:t>
            </w:r>
            <w:proofErr w:type="spellStart"/>
            <w:r w:rsidR="001F055C" w:rsidRPr="001F055C">
              <w:rPr>
                <w:rFonts w:ascii="Times New Roman" w:hAnsi="Times New Roman"/>
                <w:sz w:val="22"/>
                <w:szCs w:val="22"/>
              </w:rPr>
              <w:t>Sc</w:t>
            </w:r>
            <w:proofErr w:type="spellEnd"/>
            <w:r w:rsidR="001F055C" w:rsidRPr="001F055C">
              <w:rPr>
                <w:rFonts w:ascii="Times New Roman" w:hAnsi="Times New Roman"/>
                <w:sz w:val="22"/>
                <w:szCs w:val="22"/>
              </w:rPr>
              <w:t>-I)</w:t>
            </w:r>
          </w:p>
        </w:tc>
        <w:tc>
          <w:tcPr>
            <w:tcW w:w="4707" w:type="dxa"/>
            <w:tcBorders>
              <w:top w:val="none" w:sz="6" w:space="0" w:color="auto"/>
              <w:left w:val="none" w:sz="6" w:space="0" w:color="auto"/>
              <w:bottom w:val="none" w:sz="6" w:space="0" w:color="auto"/>
              <w:right w:val="single" w:sz="4" w:space="0" w:color="000000"/>
            </w:tcBorders>
            <w:shd w:val="clear" w:color="auto" w:fill="auto"/>
          </w:tcPr>
          <w:p w14:paraId="06B5C647" w14:textId="77777777" w:rsidR="001F055C" w:rsidRPr="001F055C" w:rsidRDefault="001F055C" w:rsidP="001F055C">
            <w:pPr>
              <w:kinsoku w:val="0"/>
              <w:overflowPunct w:val="0"/>
              <w:autoSpaceDE w:val="0"/>
              <w:autoSpaceDN w:val="0"/>
              <w:adjustRightInd w:val="0"/>
              <w:spacing w:line="234" w:lineRule="exact"/>
              <w:ind w:left="113"/>
              <w:rPr>
                <w:rFonts w:ascii="Times New Roman" w:hAnsi="Times New Roman"/>
                <w:sz w:val="22"/>
                <w:szCs w:val="22"/>
              </w:rPr>
            </w:pPr>
            <w:r w:rsidRPr="001F055C">
              <w:rPr>
                <w:rFonts w:ascii="Times New Roman" w:hAnsi="Times New Roman"/>
                <w:sz w:val="22"/>
                <w:szCs w:val="22"/>
              </w:rPr>
              <w:t>2</w:t>
            </w:r>
          </w:p>
        </w:tc>
      </w:tr>
      <w:tr w:rsidR="001F055C" w:rsidRPr="001F055C" w14:paraId="77EB4BB2" w14:textId="77777777" w:rsidTr="00203DDE">
        <w:trPr>
          <w:trHeight w:val="251"/>
        </w:trPr>
        <w:tc>
          <w:tcPr>
            <w:tcW w:w="4289" w:type="dxa"/>
            <w:gridSpan w:val="2"/>
            <w:tcBorders>
              <w:top w:val="none" w:sz="6" w:space="0" w:color="auto"/>
              <w:left w:val="single" w:sz="4" w:space="0" w:color="000000"/>
              <w:bottom w:val="none" w:sz="6" w:space="0" w:color="auto"/>
              <w:right w:val="none" w:sz="6" w:space="0" w:color="auto"/>
            </w:tcBorders>
            <w:shd w:val="clear" w:color="auto" w:fill="auto"/>
          </w:tcPr>
          <w:p w14:paraId="1A5F8561" w14:textId="4BFC0053" w:rsidR="001F055C" w:rsidRPr="001F055C" w:rsidRDefault="00584A54" w:rsidP="00584A54">
            <w:pPr>
              <w:kinsoku w:val="0"/>
              <w:overflowPunct w:val="0"/>
              <w:autoSpaceDE w:val="0"/>
              <w:autoSpaceDN w:val="0"/>
              <w:adjustRightInd w:val="0"/>
              <w:spacing w:line="232" w:lineRule="exact"/>
              <w:ind w:left="618"/>
              <w:rPr>
                <w:rFonts w:ascii="Times New Roman" w:hAnsi="Times New Roman"/>
                <w:sz w:val="22"/>
                <w:szCs w:val="22"/>
              </w:rPr>
            </w:pPr>
            <w:r>
              <w:rPr>
                <w:rFonts w:ascii="Times New Roman" w:hAnsi="Times New Roman"/>
                <w:sz w:val="22"/>
                <w:szCs w:val="22"/>
              </w:rPr>
              <w:t>E</w:t>
            </w:r>
            <w:r w:rsidR="001F055C" w:rsidRPr="001F055C">
              <w:rPr>
                <w:rFonts w:ascii="Times New Roman" w:hAnsi="Times New Roman"/>
                <w:sz w:val="22"/>
                <w:szCs w:val="22"/>
              </w:rPr>
              <w:t>ach Co-Investigator (Co-I)</w:t>
            </w:r>
          </w:p>
        </w:tc>
        <w:tc>
          <w:tcPr>
            <w:tcW w:w="4707" w:type="dxa"/>
            <w:tcBorders>
              <w:top w:val="none" w:sz="6" w:space="0" w:color="auto"/>
              <w:left w:val="none" w:sz="6" w:space="0" w:color="auto"/>
              <w:bottom w:val="none" w:sz="6" w:space="0" w:color="auto"/>
              <w:right w:val="single" w:sz="4" w:space="0" w:color="000000"/>
            </w:tcBorders>
            <w:shd w:val="clear" w:color="auto" w:fill="auto"/>
          </w:tcPr>
          <w:p w14:paraId="5D8CA6E3" w14:textId="77777777" w:rsidR="001F055C" w:rsidRPr="001F055C" w:rsidRDefault="001F055C" w:rsidP="001F055C">
            <w:pPr>
              <w:kinsoku w:val="0"/>
              <w:overflowPunct w:val="0"/>
              <w:autoSpaceDE w:val="0"/>
              <w:autoSpaceDN w:val="0"/>
              <w:adjustRightInd w:val="0"/>
              <w:spacing w:line="232" w:lineRule="exact"/>
              <w:ind w:left="113"/>
              <w:rPr>
                <w:rFonts w:ascii="Times New Roman" w:hAnsi="Times New Roman"/>
                <w:sz w:val="22"/>
                <w:szCs w:val="22"/>
              </w:rPr>
            </w:pPr>
            <w:r w:rsidRPr="001F055C">
              <w:rPr>
                <w:rFonts w:ascii="Times New Roman" w:hAnsi="Times New Roman"/>
                <w:sz w:val="22"/>
                <w:szCs w:val="22"/>
              </w:rPr>
              <w:t>1</w:t>
            </w:r>
          </w:p>
        </w:tc>
      </w:tr>
      <w:tr w:rsidR="001F055C" w:rsidRPr="001F055C" w14:paraId="7A962DF3" w14:textId="77777777" w:rsidTr="00203DDE">
        <w:trPr>
          <w:trHeight w:val="251"/>
        </w:trPr>
        <w:tc>
          <w:tcPr>
            <w:tcW w:w="4289" w:type="dxa"/>
            <w:gridSpan w:val="2"/>
            <w:tcBorders>
              <w:top w:val="none" w:sz="6" w:space="0" w:color="auto"/>
              <w:left w:val="single" w:sz="4" w:space="0" w:color="000000"/>
              <w:bottom w:val="none" w:sz="6" w:space="0" w:color="auto"/>
              <w:right w:val="none" w:sz="6" w:space="0" w:color="auto"/>
            </w:tcBorders>
            <w:shd w:val="clear" w:color="auto" w:fill="DBE5F1" w:themeFill="accent1" w:themeFillTint="33"/>
          </w:tcPr>
          <w:p w14:paraId="18C3E7D3" w14:textId="5516060E" w:rsidR="001F055C" w:rsidRPr="001F055C" w:rsidRDefault="00584A54" w:rsidP="00584A54">
            <w:pPr>
              <w:kinsoku w:val="0"/>
              <w:overflowPunct w:val="0"/>
              <w:autoSpaceDE w:val="0"/>
              <w:autoSpaceDN w:val="0"/>
              <w:adjustRightInd w:val="0"/>
              <w:spacing w:line="232" w:lineRule="exact"/>
              <w:ind w:left="438" w:hanging="270"/>
              <w:rPr>
                <w:rFonts w:ascii="Times New Roman" w:hAnsi="Times New Roman"/>
                <w:sz w:val="22"/>
                <w:szCs w:val="22"/>
              </w:rPr>
            </w:pPr>
            <w:r>
              <w:rPr>
                <w:rFonts w:ascii="Times New Roman" w:hAnsi="Times New Roman"/>
                <w:sz w:val="22"/>
                <w:szCs w:val="22"/>
              </w:rPr>
              <w:t>4.</w:t>
            </w:r>
            <w:r>
              <w:rPr>
                <w:rFonts w:ascii="Times New Roman" w:hAnsi="Times New Roman"/>
                <w:sz w:val="22"/>
                <w:szCs w:val="22"/>
              </w:rPr>
              <w:tab/>
            </w:r>
            <w:r w:rsidR="001F055C" w:rsidRPr="001F055C">
              <w:rPr>
                <w:rFonts w:ascii="Times New Roman" w:hAnsi="Times New Roman"/>
                <w:sz w:val="22"/>
                <w:szCs w:val="22"/>
              </w:rPr>
              <w:t>Current and Pending Support</w:t>
            </w:r>
          </w:p>
        </w:tc>
        <w:tc>
          <w:tcPr>
            <w:tcW w:w="4707" w:type="dxa"/>
            <w:tcBorders>
              <w:top w:val="none" w:sz="6" w:space="0" w:color="auto"/>
              <w:left w:val="none" w:sz="6" w:space="0" w:color="auto"/>
              <w:bottom w:val="none" w:sz="6" w:space="0" w:color="auto"/>
              <w:right w:val="single" w:sz="4" w:space="0" w:color="000000"/>
            </w:tcBorders>
            <w:shd w:val="clear" w:color="auto" w:fill="DBE5F1" w:themeFill="accent1" w:themeFillTint="33"/>
          </w:tcPr>
          <w:p w14:paraId="2EA13C61" w14:textId="77777777" w:rsidR="001F055C" w:rsidRPr="001F055C" w:rsidRDefault="001F055C" w:rsidP="001F055C">
            <w:pPr>
              <w:kinsoku w:val="0"/>
              <w:overflowPunct w:val="0"/>
              <w:autoSpaceDE w:val="0"/>
              <w:autoSpaceDN w:val="0"/>
              <w:adjustRightInd w:val="0"/>
              <w:spacing w:line="232" w:lineRule="exact"/>
              <w:ind w:left="113"/>
              <w:rPr>
                <w:rFonts w:ascii="Times New Roman" w:hAnsi="Times New Roman"/>
                <w:sz w:val="22"/>
                <w:szCs w:val="22"/>
              </w:rPr>
            </w:pPr>
            <w:r w:rsidRPr="001F055C">
              <w:rPr>
                <w:rFonts w:ascii="Times New Roman" w:hAnsi="Times New Roman"/>
                <w:sz w:val="22"/>
                <w:szCs w:val="22"/>
              </w:rPr>
              <w:t>As needed</w:t>
            </w:r>
          </w:p>
        </w:tc>
      </w:tr>
      <w:tr w:rsidR="001F055C" w:rsidRPr="001F055C" w14:paraId="793E7540" w14:textId="77777777" w:rsidTr="00203DDE">
        <w:trPr>
          <w:trHeight w:val="506"/>
        </w:trPr>
        <w:tc>
          <w:tcPr>
            <w:tcW w:w="4289" w:type="dxa"/>
            <w:gridSpan w:val="2"/>
            <w:tcBorders>
              <w:top w:val="none" w:sz="6" w:space="0" w:color="auto"/>
              <w:left w:val="single" w:sz="4" w:space="0" w:color="000000"/>
              <w:bottom w:val="none" w:sz="6" w:space="0" w:color="auto"/>
              <w:right w:val="none" w:sz="6" w:space="0" w:color="auto"/>
            </w:tcBorders>
            <w:shd w:val="clear" w:color="auto" w:fill="DBE5F1" w:themeFill="accent1" w:themeFillTint="33"/>
          </w:tcPr>
          <w:p w14:paraId="044D134C" w14:textId="4706E04D" w:rsidR="001F055C" w:rsidRPr="001F055C" w:rsidRDefault="00584A54" w:rsidP="00584A54">
            <w:pPr>
              <w:kinsoku w:val="0"/>
              <w:overflowPunct w:val="0"/>
              <w:autoSpaceDE w:val="0"/>
              <w:autoSpaceDN w:val="0"/>
              <w:adjustRightInd w:val="0"/>
              <w:spacing w:line="247" w:lineRule="exact"/>
              <w:ind w:left="438" w:hanging="270"/>
              <w:rPr>
                <w:rFonts w:ascii="Times New Roman" w:hAnsi="Times New Roman"/>
                <w:sz w:val="22"/>
                <w:szCs w:val="22"/>
              </w:rPr>
            </w:pPr>
            <w:r>
              <w:rPr>
                <w:rFonts w:ascii="Times New Roman" w:hAnsi="Times New Roman"/>
                <w:sz w:val="22"/>
                <w:szCs w:val="22"/>
              </w:rPr>
              <w:t>5.</w:t>
            </w:r>
            <w:r>
              <w:rPr>
                <w:rFonts w:ascii="Times New Roman" w:hAnsi="Times New Roman"/>
                <w:sz w:val="22"/>
                <w:szCs w:val="22"/>
              </w:rPr>
              <w:tab/>
            </w:r>
            <w:r w:rsidR="001F055C" w:rsidRPr="001F055C">
              <w:rPr>
                <w:rFonts w:ascii="Times New Roman" w:hAnsi="Times New Roman"/>
                <w:sz w:val="22"/>
                <w:szCs w:val="22"/>
              </w:rPr>
              <w:t>Statements of Commitment and Letters of</w:t>
            </w:r>
            <w:r w:rsidR="000E05DA">
              <w:rPr>
                <w:rFonts w:ascii="Times New Roman" w:hAnsi="Times New Roman"/>
                <w:sz w:val="22"/>
                <w:szCs w:val="22"/>
              </w:rPr>
              <w:t xml:space="preserve"> </w:t>
            </w:r>
            <w:r w:rsidR="001F055C" w:rsidRPr="001F055C">
              <w:rPr>
                <w:rFonts w:ascii="Times New Roman" w:hAnsi="Times New Roman"/>
                <w:sz w:val="22"/>
                <w:szCs w:val="22"/>
              </w:rPr>
              <w:t>Support</w:t>
            </w:r>
          </w:p>
        </w:tc>
        <w:tc>
          <w:tcPr>
            <w:tcW w:w="4707" w:type="dxa"/>
            <w:tcBorders>
              <w:top w:val="none" w:sz="6" w:space="0" w:color="auto"/>
              <w:left w:val="none" w:sz="6" w:space="0" w:color="auto"/>
              <w:bottom w:val="none" w:sz="6" w:space="0" w:color="auto"/>
              <w:right w:val="single" w:sz="4" w:space="0" w:color="000000"/>
            </w:tcBorders>
            <w:shd w:val="clear" w:color="auto" w:fill="DBE5F1" w:themeFill="accent1" w:themeFillTint="33"/>
          </w:tcPr>
          <w:p w14:paraId="1BE9F3E6" w14:textId="77777777" w:rsidR="001F055C" w:rsidRPr="001F055C" w:rsidRDefault="001F055C" w:rsidP="001F055C">
            <w:pPr>
              <w:kinsoku w:val="0"/>
              <w:overflowPunct w:val="0"/>
              <w:autoSpaceDE w:val="0"/>
              <w:autoSpaceDN w:val="0"/>
              <w:adjustRightInd w:val="0"/>
              <w:spacing w:before="121"/>
              <w:ind w:left="113"/>
              <w:rPr>
                <w:rFonts w:ascii="Times New Roman" w:hAnsi="Times New Roman"/>
                <w:sz w:val="22"/>
                <w:szCs w:val="22"/>
              </w:rPr>
            </w:pPr>
            <w:r w:rsidRPr="001F055C">
              <w:rPr>
                <w:rFonts w:ascii="Times New Roman" w:hAnsi="Times New Roman"/>
                <w:sz w:val="22"/>
                <w:szCs w:val="22"/>
              </w:rPr>
              <w:t>As needed</w:t>
            </w:r>
          </w:p>
        </w:tc>
      </w:tr>
      <w:tr w:rsidR="00DD7836" w:rsidRPr="001F055C" w14:paraId="5EAFB44B" w14:textId="77777777" w:rsidTr="00203DDE">
        <w:trPr>
          <w:trHeight w:val="248"/>
        </w:trPr>
        <w:tc>
          <w:tcPr>
            <w:tcW w:w="4280" w:type="dxa"/>
            <w:tcBorders>
              <w:top w:val="none" w:sz="6" w:space="0" w:color="auto"/>
              <w:left w:val="single" w:sz="4" w:space="0" w:color="000000"/>
              <w:bottom w:val="none" w:sz="6" w:space="0" w:color="auto"/>
              <w:right w:val="none" w:sz="6" w:space="0" w:color="auto"/>
            </w:tcBorders>
            <w:shd w:val="clear" w:color="auto" w:fill="auto"/>
          </w:tcPr>
          <w:p w14:paraId="3D10A7BB" w14:textId="4E3297DB" w:rsidR="00DD7836" w:rsidRDefault="00DD7836" w:rsidP="00584A54">
            <w:pPr>
              <w:kinsoku w:val="0"/>
              <w:overflowPunct w:val="0"/>
              <w:autoSpaceDE w:val="0"/>
              <w:autoSpaceDN w:val="0"/>
              <w:adjustRightInd w:val="0"/>
              <w:spacing w:line="228" w:lineRule="exact"/>
              <w:ind w:left="618"/>
              <w:rPr>
                <w:rFonts w:ascii="Times New Roman" w:hAnsi="Times New Roman"/>
                <w:sz w:val="22"/>
                <w:szCs w:val="22"/>
              </w:rPr>
            </w:pPr>
            <w:r>
              <w:rPr>
                <w:rFonts w:ascii="Times New Roman" w:hAnsi="Times New Roman"/>
                <w:sz w:val="22"/>
                <w:szCs w:val="22"/>
              </w:rPr>
              <w:t>Institution Letter</w:t>
            </w:r>
            <w:r w:rsidR="00343977" w:rsidRPr="00343977">
              <w:rPr>
                <w:rFonts w:ascii="Times New Roman" w:hAnsi="Times New Roman"/>
                <w:sz w:val="22"/>
                <w:szCs w:val="22"/>
                <w:vertAlign w:val="superscript"/>
              </w:rPr>
              <w:t>1</w:t>
            </w:r>
          </w:p>
        </w:tc>
        <w:tc>
          <w:tcPr>
            <w:tcW w:w="4716" w:type="dxa"/>
            <w:gridSpan w:val="2"/>
            <w:tcBorders>
              <w:top w:val="none" w:sz="6" w:space="0" w:color="auto"/>
              <w:left w:val="none" w:sz="6" w:space="0" w:color="auto"/>
              <w:bottom w:val="none" w:sz="6" w:space="0" w:color="auto"/>
              <w:right w:val="single" w:sz="4" w:space="0" w:color="000000"/>
            </w:tcBorders>
            <w:shd w:val="clear" w:color="auto" w:fill="auto"/>
          </w:tcPr>
          <w:p w14:paraId="42FF7EC9" w14:textId="4EFFB21E" w:rsidR="00DD7836" w:rsidRPr="001F055C" w:rsidRDefault="00DD7836" w:rsidP="001F055C">
            <w:pPr>
              <w:kinsoku w:val="0"/>
              <w:overflowPunct w:val="0"/>
              <w:autoSpaceDE w:val="0"/>
              <w:autoSpaceDN w:val="0"/>
              <w:adjustRightInd w:val="0"/>
              <w:spacing w:line="228" w:lineRule="exact"/>
              <w:ind w:left="122"/>
              <w:rPr>
                <w:rFonts w:ascii="Times New Roman" w:hAnsi="Times New Roman"/>
                <w:sz w:val="22"/>
                <w:szCs w:val="22"/>
              </w:rPr>
            </w:pPr>
            <w:r>
              <w:rPr>
                <w:rFonts w:ascii="Times New Roman" w:hAnsi="Times New Roman"/>
                <w:sz w:val="22"/>
                <w:szCs w:val="22"/>
              </w:rPr>
              <w:t xml:space="preserve">Required by LA NASA </w:t>
            </w:r>
            <w:proofErr w:type="spellStart"/>
            <w:r>
              <w:rPr>
                <w:rFonts w:ascii="Times New Roman" w:hAnsi="Times New Roman"/>
                <w:sz w:val="22"/>
                <w:szCs w:val="22"/>
              </w:rPr>
              <w:t>EPSCoR</w:t>
            </w:r>
            <w:proofErr w:type="spellEnd"/>
            <w:r w:rsidR="005A5ED1">
              <w:rPr>
                <w:rFonts w:ascii="Times New Roman" w:hAnsi="Times New Roman"/>
                <w:sz w:val="22"/>
                <w:szCs w:val="22"/>
              </w:rPr>
              <w:t>, see template</w:t>
            </w:r>
          </w:p>
        </w:tc>
      </w:tr>
      <w:tr w:rsidR="000E05DA" w:rsidRPr="001F055C" w14:paraId="12A7EF4A" w14:textId="77777777" w:rsidTr="00203DDE">
        <w:trPr>
          <w:trHeight w:val="248"/>
        </w:trPr>
        <w:tc>
          <w:tcPr>
            <w:tcW w:w="4280" w:type="dxa"/>
            <w:tcBorders>
              <w:top w:val="none" w:sz="6" w:space="0" w:color="auto"/>
              <w:left w:val="single" w:sz="4" w:space="0" w:color="000000"/>
              <w:bottom w:val="none" w:sz="6" w:space="0" w:color="auto"/>
              <w:right w:val="none" w:sz="6" w:space="0" w:color="auto"/>
            </w:tcBorders>
            <w:shd w:val="clear" w:color="auto" w:fill="DBE5F1" w:themeFill="accent1" w:themeFillTint="33"/>
          </w:tcPr>
          <w:p w14:paraId="0F591AC9" w14:textId="1EE090D0" w:rsidR="000E05DA" w:rsidRPr="001F055C" w:rsidRDefault="00584A54" w:rsidP="00584A54">
            <w:pPr>
              <w:kinsoku w:val="0"/>
              <w:overflowPunct w:val="0"/>
              <w:autoSpaceDE w:val="0"/>
              <w:autoSpaceDN w:val="0"/>
              <w:adjustRightInd w:val="0"/>
              <w:spacing w:line="228" w:lineRule="exact"/>
              <w:ind w:left="438" w:hanging="270"/>
              <w:rPr>
                <w:rFonts w:ascii="Times New Roman" w:hAnsi="Times New Roman"/>
                <w:sz w:val="22"/>
                <w:szCs w:val="22"/>
              </w:rPr>
            </w:pPr>
            <w:r>
              <w:rPr>
                <w:rFonts w:ascii="Times New Roman" w:hAnsi="Times New Roman"/>
                <w:sz w:val="22"/>
                <w:szCs w:val="22"/>
              </w:rPr>
              <w:t>6.</w:t>
            </w:r>
            <w:r>
              <w:rPr>
                <w:rFonts w:ascii="Times New Roman" w:hAnsi="Times New Roman"/>
                <w:sz w:val="22"/>
                <w:szCs w:val="22"/>
              </w:rPr>
              <w:tab/>
            </w:r>
            <w:r w:rsidR="000E05DA">
              <w:rPr>
                <w:rFonts w:ascii="Times New Roman" w:hAnsi="Times New Roman"/>
                <w:sz w:val="22"/>
                <w:szCs w:val="22"/>
              </w:rPr>
              <w:t>Proposal Budget</w:t>
            </w:r>
            <w:r>
              <w:rPr>
                <w:rFonts w:ascii="Times New Roman" w:hAnsi="Times New Roman"/>
                <w:sz w:val="22"/>
                <w:szCs w:val="22"/>
              </w:rPr>
              <w:t xml:space="preserve"> Justification</w:t>
            </w:r>
          </w:p>
        </w:tc>
        <w:tc>
          <w:tcPr>
            <w:tcW w:w="4716" w:type="dxa"/>
            <w:gridSpan w:val="2"/>
            <w:tcBorders>
              <w:top w:val="none" w:sz="6" w:space="0" w:color="auto"/>
              <w:left w:val="none" w:sz="6" w:space="0" w:color="auto"/>
              <w:bottom w:val="none" w:sz="6" w:space="0" w:color="auto"/>
              <w:right w:val="single" w:sz="4" w:space="0" w:color="000000"/>
            </w:tcBorders>
            <w:shd w:val="clear" w:color="auto" w:fill="DBE5F1" w:themeFill="accent1" w:themeFillTint="33"/>
          </w:tcPr>
          <w:p w14:paraId="6865562D" w14:textId="77777777" w:rsidR="000E05DA" w:rsidRPr="001F055C" w:rsidRDefault="000E05DA" w:rsidP="000E05DA">
            <w:pPr>
              <w:kinsoku w:val="0"/>
              <w:overflowPunct w:val="0"/>
              <w:autoSpaceDE w:val="0"/>
              <w:autoSpaceDN w:val="0"/>
              <w:adjustRightInd w:val="0"/>
              <w:spacing w:line="228" w:lineRule="exact"/>
              <w:ind w:left="122"/>
              <w:rPr>
                <w:rFonts w:ascii="Times New Roman" w:hAnsi="Times New Roman"/>
                <w:sz w:val="22"/>
                <w:szCs w:val="22"/>
              </w:rPr>
            </w:pPr>
            <w:r w:rsidRPr="001F055C">
              <w:rPr>
                <w:rFonts w:ascii="Times New Roman" w:hAnsi="Times New Roman"/>
                <w:sz w:val="22"/>
                <w:szCs w:val="22"/>
              </w:rPr>
              <w:t>As needed</w:t>
            </w:r>
          </w:p>
        </w:tc>
      </w:tr>
      <w:tr w:rsidR="00584A54" w:rsidRPr="001F055C" w14:paraId="2D47D572" w14:textId="77777777" w:rsidTr="00203DDE">
        <w:trPr>
          <w:trHeight w:val="248"/>
        </w:trPr>
        <w:tc>
          <w:tcPr>
            <w:tcW w:w="4280" w:type="dxa"/>
            <w:tcBorders>
              <w:top w:val="none" w:sz="6" w:space="0" w:color="auto"/>
              <w:left w:val="single" w:sz="4" w:space="0" w:color="000000"/>
              <w:bottom w:val="none" w:sz="6" w:space="0" w:color="auto"/>
              <w:right w:val="none" w:sz="6" w:space="0" w:color="auto"/>
            </w:tcBorders>
            <w:shd w:val="clear" w:color="auto" w:fill="auto"/>
          </w:tcPr>
          <w:p w14:paraId="47C65F49" w14:textId="03988DD5" w:rsidR="00584A54" w:rsidRDefault="00584A54" w:rsidP="00584A54">
            <w:pPr>
              <w:kinsoku w:val="0"/>
              <w:overflowPunct w:val="0"/>
              <w:autoSpaceDE w:val="0"/>
              <w:autoSpaceDN w:val="0"/>
              <w:adjustRightInd w:val="0"/>
              <w:spacing w:line="228" w:lineRule="exact"/>
              <w:ind w:left="618"/>
              <w:rPr>
                <w:rFonts w:ascii="Times New Roman" w:hAnsi="Times New Roman"/>
                <w:sz w:val="22"/>
                <w:szCs w:val="22"/>
              </w:rPr>
            </w:pPr>
            <w:r>
              <w:rPr>
                <w:rFonts w:ascii="Times New Roman" w:hAnsi="Times New Roman"/>
                <w:sz w:val="22"/>
                <w:szCs w:val="22"/>
              </w:rPr>
              <w:t>The Table of Personnel and Work Effort</w:t>
            </w:r>
          </w:p>
        </w:tc>
        <w:tc>
          <w:tcPr>
            <w:tcW w:w="4716" w:type="dxa"/>
            <w:gridSpan w:val="2"/>
            <w:tcBorders>
              <w:top w:val="none" w:sz="6" w:space="0" w:color="auto"/>
              <w:left w:val="none" w:sz="6" w:space="0" w:color="auto"/>
              <w:bottom w:val="none" w:sz="6" w:space="0" w:color="auto"/>
              <w:right w:val="single" w:sz="4" w:space="0" w:color="000000"/>
            </w:tcBorders>
            <w:shd w:val="clear" w:color="auto" w:fill="auto"/>
          </w:tcPr>
          <w:p w14:paraId="20425F1E" w14:textId="0E85CF04" w:rsidR="00584A54" w:rsidRPr="001F055C" w:rsidRDefault="00584A54" w:rsidP="00584A54">
            <w:pPr>
              <w:kinsoku w:val="0"/>
              <w:overflowPunct w:val="0"/>
              <w:autoSpaceDE w:val="0"/>
              <w:autoSpaceDN w:val="0"/>
              <w:adjustRightInd w:val="0"/>
              <w:spacing w:line="228" w:lineRule="exact"/>
              <w:ind w:left="122"/>
              <w:rPr>
                <w:rFonts w:ascii="Times New Roman" w:hAnsi="Times New Roman"/>
                <w:sz w:val="22"/>
                <w:szCs w:val="22"/>
              </w:rPr>
            </w:pPr>
            <w:r w:rsidRPr="001F055C">
              <w:rPr>
                <w:rFonts w:ascii="Times New Roman" w:hAnsi="Times New Roman"/>
                <w:sz w:val="22"/>
                <w:szCs w:val="22"/>
              </w:rPr>
              <w:t>As needed</w:t>
            </w:r>
          </w:p>
        </w:tc>
      </w:tr>
      <w:tr w:rsidR="00584A54" w:rsidRPr="001F055C" w14:paraId="046CC008" w14:textId="77777777" w:rsidTr="00203DDE">
        <w:trPr>
          <w:trHeight w:val="248"/>
        </w:trPr>
        <w:tc>
          <w:tcPr>
            <w:tcW w:w="4280" w:type="dxa"/>
            <w:tcBorders>
              <w:top w:val="none" w:sz="6" w:space="0" w:color="auto"/>
              <w:left w:val="single" w:sz="4" w:space="0" w:color="000000"/>
              <w:bottom w:val="none" w:sz="6" w:space="0" w:color="auto"/>
              <w:right w:val="none" w:sz="6" w:space="0" w:color="auto"/>
            </w:tcBorders>
            <w:shd w:val="clear" w:color="auto" w:fill="auto"/>
          </w:tcPr>
          <w:p w14:paraId="3FFFC95F" w14:textId="3E638D7E" w:rsidR="00584A54" w:rsidRDefault="00584A54" w:rsidP="00584A54">
            <w:pPr>
              <w:kinsoku w:val="0"/>
              <w:overflowPunct w:val="0"/>
              <w:autoSpaceDE w:val="0"/>
              <w:autoSpaceDN w:val="0"/>
              <w:adjustRightInd w:val="0"/>
              <w:spacing w:line="228" w:lineRule="exact"/>
              <w:ind w:left="618"/>
              <w:rPr>
                <w:rFonts w:ascii="Times New Roman" w:hAnsi="Times New Roman"/>
                <w:sz w:val="22"/>
                <w:szCs w:val="22"/>
              </w:rPr>
            </w:pPr>
            <w:r w:rsidRPr="001F055C">
              <w:rPr>
                <w:rFonts w:ascii="Times New Roman" w:hAnsi="Times New Roman"/>
                <w:sz w:val="22"/>
                <w:szCs w:val="22"/>
              </w:rPr>
              <w:t>Facilities and Equipment</w:t>
            </w:r>
          </w:p>
        </w:tc>
        <w:tc>
          <w:tcPr>
            <w:tcW w:w="4716" w:type="dxa"/>
            <w:gridSpan w:val="2"/>
            <w:tcBorders>
              <w:top w:val="none" w:sz="6" w:space="0" w:color="auto"/>
              <w:left w:val="none" w:sz="6" w:space="0" w:color="auto"/>
              <w:bottom w:val="none" w:sz="6" w:space="0" w:color="auto"/>
              <w:right w:val="single" w:sz="4" w:space="0" w:color="000000"/>
            </w:tcBorders>
            <w:shd w:val="clear" w:color="auto" w:fill="auto"/>
          </w:tcPr>
          <w:p w14:paraId="52DD0745" w14:textId="0C37E7BA" w:rsidR="00584A54" w:rsidRPr="001F055C" w:rsidRDefault="00584A54" w:rsidP="00584A54">
            <w:pPr>
              <w:kinsoku w:val="0"/>
              <w:overflowPunct w:val="0"/>
              <w:autoSpaceDE w:val="0"/>
              <w:autoSpaceDN w:val="0"/>
              <w:adjustRightInd w:val="0"/>
              <w:spacing w:line="228" w:lineRule="exact"/>
              <w:ind w:left="122"/>
              <w:rPr>
                <w:rFonts w:ascii="Times New Roman" w:hAnsi="Times New Roman"/>
                <w:sz w:val="22"/>
                <w:szCs w:val="22"/>
              </w:rPr>
            </w:pPr>
            <w:r w:rsidRPr="001F055C">
              <w:rPr>
                <w:rFonts w:ascii="Times New Roman" w:hAnsi="Times New Roman"/>
                <w:sz w:val="22"/>
                <w:szCs w:val="22"/>
              </w:rPr>
              <w:t>As needed</w:t>
            </w:r>
          </w:p>
        </w:tc>
      </w:tr>
      <w:tr w:rsidR="00203DDE" w:rsidRPr="001F055C" w14:paraId="13B3A019" w14:textId="77777777" w:rsidTr="00203DDE">
        <w:trPr>
          <w:trHeight w:val="248"/>
        </w:trPr>
        <w:tc>
          <w:tcPr>
            <w:tcW w:w="4280" w:type="dxa"/>
            <w:tcBorders>
              <w:top w:val="none" w:sz="6" w:space="0" w:color="auto"/>
              <w:left w:val="single" w:sz="4" w:space="0" w:color="000000"/>
              <w:bottom w:val="none" w:sz="6" w:space="0" w:color="auto"/>
              <w:right w:val="none" w:sz="6" w:space="0" w:color="auto"/>
            </w:tcBorders>
            <w:shd w:val="clear" w:color="auto" w:fill="auto"/>
          </w:tcPr>
          <w:p w14:paraId="2AAC68D9" w14:textId="57DF2075" w:rsidR="00203DDE" w:rsidRPr="001F055C" w:rsidRDefault="00203DDE" w:rsidP="00584A54">
            <w:pPr>
              <w:kinsoku w:val="0"/>
              <w:overflowPunct w:val="0"/>
              <w:autoSpaceDE w:val="0"/>
              <w:autoSpaceDN w:val="0"/>
              <w:adjustRightInd w:val="0"/>
              <w:spacing w:line="228" w:lineRule="exact"/>
              <w:ind w:left="618"/>
              <w:rPr>
                <w:rFonts w:ascii="Times New Roman" w:hAnsi="Times New Roman"/>
                <w:sz w:val="22"/>
                <w:szCs w:val="22"/>
              </w:rPr>
            </w:pPr>
            <w:r>
              <w:rPr>
                <w:rFonts w:ascii="Times New Roman" w:hAnsi="Times New Roman"/>
                <w:sz w:val="22"/>
                <w:szCs w:val="22"/>
              </w:rPr>
              <w:t>Cost Methodology</w:t>
            </w:r>
          </w:p>
        </w:tc>
        <w:tc>
          <w:tcPr>
            <w:tcW w:w="4716" w:type="dxa"/>
            <w:gridSpan w:val="2"/>
            <w:tcBorders>
              <w:top w:val="none" w:sz="6" w:space="0" w:color="auto"/>
              <w:left w:val="none" w:sz="6" w:space="0" w:color="auto"/>
              <w:bottom w:val="none" w:sz="6" w:space="0" w:color="auto"/>
              <w:right w:val="single" w:sz="4" w:space="0" w:color="000000"/>
            </w:tcBorders>
            <w:shd w:val="clear" w:color="auto" w:fill="auto"/>
          </w:tcPr>
          <w:p w14:paraId="333F051B" w14:textId="7364A113" w:rsidR="00203DDE" w:rsidRPr="001F055C" w:rsidRDefault="00203DDE" w:rsidP="00584A54">
            <w:pPr>
              <w:kinsoku w:val="0"/>
              <w:overflowPunct w:val="0"/>
              <w:autoSpaceDE w:val="0"/>
              <w:autoSpaceDN w:val="0"/>
              <w:adjustRightInd w:val="0"/>
              <w:spacing w:line="228" w:lineRule="exact"/>
              <w:ind w:left="122"/>
              <w:rPr>
                <w:rFonts w:ascii="Times New Roman" w:hAnsi="Times New Roman"/>
                <w:sz w:val="22"/>
                <w:szCs w:val="22"/>
              </w:rPr>
            </w:pPr>
            <w:r>
              <w:rPr>
                <w:rFonts w:ascii="Times New Roman" w:hAnsi="Times New Roman"/>
                <w:sz w:val="22"/>
                <w:szCs w:val="22"/>
              </w:rPr>
              <w:t>As needed</w:t>
            </w:r>
          </w:p>
        </w:tc>
      </w:tr>
      <w:tr w:rsidR="00584A54" w:rsidRPr="001F055C" w14:paraId="4AE2B272" w14:textId="77777777" w:rsidTr="00203DDE">
        <w:trPr>
          <w:trHeight w:val="248"/>
        </w:trPr>
        <w:tc>
          <w:tcPr>
            <w:tcW w:w="4280" w:type="dxa"/>
            <w:tcBorders>
              <w:top w:val="none" w:sz="6" w:space="0" w:color="auto"/>
              <w:left w:val="single" w:sz="4" w:space="0" w:color="000000"/>
              <w:bottom w:val="none" w:sz="6" w:space="0" w:color="auto"/>
              <w:right w:val="none" w:sz="6" w:space="0" w:color="auto"/>
            </w:tcBorders>
            <w:shd w:val="clear" w:color="auto" w:fill="auto"/>
          </w:tcPr>
          <w:p w14:paraId="0E89F529" w14:textId="4B7D7C90" w:rsidR="00584A54" w:rsidRDefault="00584A54" w:rsidP="00584A54">
            <w:pPr>
              <w:kinsoku w:val="0"/>
              <w:overflowPunct w:val="0"/>
              <w:autoSpaceDE w:val="0"/>
              <w:autoSpaceDN w:val="0"/>
              <w:adjustRightInd w:val="0"/>
              <w:spacing w:line="228" w:lineRule="exact"/>
              <w:ind w:left="618"/>
              <w:rPr>
                <w:rFonts w:ascii="Times New Roman" w:hAnsi="Times New Roman"/>
                <w:sz w:val="22"/>
                <w:szCs w:val="22"/>
              </w:rPr>
            </w:pPr>
            <w:r>
              <w:rPr>
                <w:rFonts w:ascii="Times New Roman" w:hAnsi="Times New Roman"/>
                <w:sz w:val="22"/>
                <w:szCs w:val="22"/>
              </w:rPr>
              <w:t xml:space="preserve">Budget </w:t>
            </w:r>
            <w:r w:rsidR="0059323E">
              <w:rPr>
                <w:rFonts w:ascii="Times New Roman" w:hAnsi="Times New Roman"/>
                <w:sz w:val="22"/>
                <w:szCs w:val="22"/>
              </w:rPr>
              <w:t>Narrative and Details</w:t>
            </w:r>
          </w:p>
        </w:tc>
        <w:tc>
          <w:tcPr>
            <w:tcW w:w="4716" w:type="dxa"/>
            <w:gridSpan w:val="2"/>
            <w:tcBorders>
              <w:top w:val="none" w:sz="6" w:space="0" w:color="auto"/>
              <w:left w:val="none" w:sz="6" w:space="0" w:color="auto"/>
              <w:bottom w:val="none" w:sz="6" w:space="0" w:color="auto"/>
              <w:right w:val="single" w:sz="4" w:space="0" w:color="000000"/>
            </w:tcBorders>
            <w:shd w:val="clear" w:color="auto" w:fill="auto"/>
          </w:tcPr>
          <w:p w14:paraId="5D8ED087" w14:textId="77777777" w:rsidR="00584A54" w:rsidRPr="001F055C" w:rsidRDefault="00584A54" w:rsidP="00584A54">
            <w:pPr>
              <w:kinsoku w:val="0"/>
              <w:overflowPunct w:val="0"/>
              <w:autoSpaceDE w:val="0"/>
              <w:autoSpaceDN w:val="0"/>
              <w:adjustRightInd w:val="0"/>
              <w:spacing w:line="228" w:lineRule="exact"/>
              <w:ind w:left="122"/>
              <w:rPr>
                <w:rFonts w:ascii="Times New Roman" w:hAnsi="Times New Roman"/>
                <w:sz w:val="22"/>
                <w:szCs w:val="22"/>
              </w:rPr>
            </w:pPr>
          </w:p>
        </w:tc>
      </w:tr>
      <w:tr w:rsidR="00584A54" w:rsidRPr="001F055C" w14:paraId="70B1B9EE" w14:textId="77777777" w:rsidTr="00203DDE">
        <w:trPr>
          <w:trHeight w:val="479"/>
        </w:trPr>
        <w:tc>
          <w:tcPr>
            <w:tcW w:w="8996" w:type="dxa"/>
            <w:gridSpan w:val="3"/>
            <w:tcBorders>
              <w:top w:val="none" w:sz="6" w:space="0" w:color="auto"/>
              <w:left w:val="single" w:sz="4" w:space="0" w:color="000000"/>
              <w:bottom w:val="none" w:sz="6" w:space="0" w:color="auto"/>
              <w:right w:val="single" w:sz="4" w:space="0" w:color="000000"/>
            </w:tcBorders>
            <w:shd w:val="clear" w:color="auto" w:fill="auto"/>
          </w:tcPr>
          <w:p w14:paraId="4F93B5C9" w14:textId="0A831D2A" w:rsidR="00584A54" w:rsidRPr="001F055C" w:rsidRDefault="00584A54" w:rsidP="005A5ED1">
            <w:pPr>
              <w:kinsoku w:val="0"/>
              <w:overflowPunct w:val="0"/>
              <w:autoSpaceDE w:val="0"/>
              <w:autoSpaceDN w:val="0"/>
              <w:adjustRightInd w:val="0"/>
              <w:spacing w:before="17" w:line="230" w:lineRule="exact"/>
              <w:ind w:left="720" w:right="213"/>
              <w:rPr>
                <w:rFonts w:ascii="Times New Roman" w:hAnsi="Times New Roman"/>
                <w:i/>
                <w:iCs/>
                <w:sz w:val="20"/>
              </w:rPr>
            </w:pPr>
            <w:r w:rsidRPr="001F055C">
              <w:rPr>
                <w:rFonts w:ascii="Times New Roman" w:hAnsi="Times New Roman"/>
                <w:i/>
                <w:iCs/>
                <w:sz w:val="20"/>
              </w:rPr>
              <w:t>Includes proposed budget, itemized list detailing expenses within major budget categories,</w:t>
            </w:r>
            <w:r w:rsidRPr="001F055C">
              <w:rPr>
                <w:rFonts w:ascii="Times New Roman" w:hAnsi="Times New Roman"/>
                <w:i/>
                <w:iCs/>
                <w:spacing w:val="-23"/>
                <w:sz w:val="20"/>
              </w:rPr>
              <w:t xml:space="preserve"> </w:t>
            </w:r>
            <w:r w:rsidRPr="001F055C">
              <w:rPr>
                <w:rFonts w:ascii="Times New Roman" w:hAnsi="Times New Roman"/>
                <w:i/>
                <w:iCs/>
                <w:sz w:val="20"/>
              </w:rPr>
              <w:t xml:space="preserve">detailed </w:t>
            </w:r>
            <w:proofErr w:type="spellStart"/>
            <w:r w:rsidRPr="001F055C">
              <w:rPr>
                <w:rFonts w:ascii="Times New Roman" w:hAnsi="Times New Roman"/>
                <w:i/>
                <w:iCs/>
                <w:sz w:val="20"/>
              </w:rPr>
              <w:t>subawards</w:t>
            </w:r>
            <w:proofErr w:type="spellEnd"/>
            <w:r w:rsidRPr="001F055C">
              <w:rPr>
                <w:rFonts w:ascii="Times New Roman" w:hAnsi="Times New Roman"/>
                <w:i/>
                <w:iCs/>
                <w:sz w:val="20"/>
              </w:rPr>
              <w:t xml:space="preserve"> and summary of personnel (User’s Guide section 3.18 and Appendix</w:t>
            </w:r>
            <w:r w:rsidRPr="001F055C">
              <w:rPr>
                <w:rFonts w:ascii="Times New Roman" w:hAnsi="Times New Roman"/>
                <w:i/>
                <w:iCs/>
                <w:spacing w:val="-5"/>
                <w:sz w:val="20"/>
              </w:rPr>
              <w:t xml:space="preserve"> </w:t>
            </w:r>
            <w:r w:rsidRPr="001F055C">
              <w:rPr>
                <w:rFonts w:ascii="Times New Roman" w:hAnsi="Times New Roman"/>
                <w:i/>
                <w:iCs/>
                <w:sz w:val="20"/>
              </w:rPr>
              <w:t>C).</w:t>
            </w:r>
            <w:r w:rsidR="00A87F8F">
              <w:rPr>
                <w:rFonts w:ascii="Times New Roman" w:hAnsi="Times New Roman"/>
                <w:i/>
                <w:iCs/>
                <w:sz w:val="20"/>
              </w:rPr>
              <w:t xml:space="preserve"> See template for further details.</w:t>
            </w:r>
          </w:p>
        </w:tc>
      </w:tr>
      <w:tr w:rsidR="00584A54" w:rsidRPr="001F055C" w14:paraId="1FE6728D" w14:textId="77777777" w:rsidTr="00203DDE">
        <w:trPr>
          <w:trHeight w:val="251"/>
        </w:trPr>
        <w:tc>
          <w:tcPr>
            <w:tcW w:w="4280" w:type="dxa"/>
            <w:tcBorders>
              <w:left w:val="single" w:sz="4" w:space="0" w:color="000000"/>
              <w:bottom w:val="single" w:sz="4" w:space="0" w:color="auto"/>
            </w:tcBorders>
            <w:shd w:val="clear" w:color="auto" w:fill="auto"/>
          </w:tcPr>
          <w:p w14:paraId="667CED0B" w14:textId="0D8E32C4" w:rsidR="00584A54" w:rsidRPr="001F055C" w:rsidRDefault="00203DDE" w:rsidP="00203DDE">
            <w:pPr>
              <w:kinsoku w:val="0"/>
              <w:overflowPunct w:val="0"/>
              <w:autoSpaceDE w:val="0"/>
              <w:autoSpaceDN w:val="0"/>
              <w:adjustRightInd w:val="0"/>
              <w:spacing w:line="232" w:lineRule="exact"/>
              <w:ind w:left="618"/>
              <w:rPr>
                <w:rFonts w:ascii="Times New Roman" w:hAnsi="Times New Roman"/>
                <w:sz w:val="22"/>
                <w:szCs w:val="22"/>
              </w:rPr>
            </w:pPr>
            <w:r>
              <w:rPr>
                <w:rFonts w:ascii="Times New Roman" w:hAnsi="Times New Roman"/>
                <w:sz w:val="22"/>
                <w:szCs w:val="22"/>
              </w:rPr>
              <w:t>Budget Form (single year)</w:t>
            </w:r>
          </w:p>
        </w:tc>
        <w:tc>
          <w:tcPr>
            <w:tcW w:w="4716" w:type="dxa"/>
            <w:gridSpan w:val="2"/>
            <w:tcBorders>
              <w:bottom w:val="single" w:sz="4" w:space="0" w:color="auto"/>
              <w:right w:val="single" w:sz="4" w:space="0" w:color="000000"/>
            </w:tcBorders>
            <w:shd w:val="clear" w:color="auto" w:fill="auto"/>
          </w:tcPr>
          <w:p w14:paraId="619EB083" w14:textId="269E6D6B" w:rsidR="00584A54" w:rsidRPr="001F055C" w:rsidRDefault="00203DDE" w:rsidP="00584A54">
            <w:pPr>
              <w:kinsoku w:val="0"/>
              <w:overflowPunct w:val="0"/>
              <w:autoSpaceDE w:val="0"/>
              <w:autoSpaceDN w:val="0"/>
              <w:adjustRightInd w:val="0"/>
              <w:spacing w:line="232" w:lineRule="exact"/>
              <w:ind w:left="122"/>
              <w:rPr>
                <w:rFonts w:ascii="Times New Roman" w:hAnsi="Times New Roman"/>
                <w:sz w:val="22"/>
                <w:szCs w:val="22"/>
              </w:rPr>
            </w:pPr>
            <w:r>
              <w:rPr>
                <w:rFonts w:ascii="Times New Roman" w:hAnsi="Times New Roman"/>
                <w:sz w:val="22"/>
                <w:szCs w:val="22"/>
              </w:rPr>
              <w:t>Forms as provided in template</w:t>
            </w:r>
          </w:p>
        </w:tc>
      </w:tr>
      <w:tr w:rsidR="00584A54" w:rsidRPr="001F055C" w14:paraId="257634AA" w14:textId="77777777" w:rsidTr="00203DDE">
        <w:trPr>
          <w:trHeight w:val="506"/>
        </w:trPr>
        <w:tc>
          <w:tcPr>
            <w:tcW w:w="8996" w:type="dxa"/>
            <w:gridSpan w:val="3"/>
            <w:tcBorders>
              <w:top w:val="single" w:sz="4" w:space="0" w:color="auto"/>
              <w:left w:val="single" w:sz="4" w:space="0" w:color="000000"/>
              <w:bottom w:val="single" w:sz="4" w:space="0" w:color="000000"/>
              <w:right w:val="single" w:sz="4" w:space="0" w:color="000000"/>
            </w:tcBorders>
          </w:tcPr>
          <w:p w14:paraId="4B1B318F" w14:textId="77777777" w:rsidR="00584A54" w:rsidRPr="00343977" w:rsidRDefault="00584A54" w:rsidP="00584A54">
            <w:pPr>
              <w:kinsoku w:val="0"/>
              <w:overflowPunct w:val="0"/>
              <w:autoSpaceDE w:val="0"/>
              <w:autoSpaceDN w:val="0"/>
              <w:adjustRightInd w:val="0"/>
              <w:spacing w:line="246" w:lineRule="exact"/>
              <w:ind w:left="107"/>
              <w:rPr>
                <w:rFonts w:ascii="Times New Roman" w:hAnsi="Times New Roman"/>
                <w:i/>
                <w:iCs/>
                <w:sz w:val="20"/>
              </w:rPr>
            </w:pPr>
            <w:r w:rsidRPr="00343977">
              <w:rPr>
                <w:rFonts w:ascii="Times New Roman" w:hAnsi="Times New Roman"/>
                <w:i/>
                <w:iCs/>
                <w:sz w:val="20"/>
              </w:rPr>
              <w:t>* includes all illustrations, tables, and figures, where each "n-page" fold-out counts as n-pages</w:t>
            </w:r>
          </w:p>
          <w:p w14:paraId="6D4905F3" w14:textId="77777777" w:rsidR="00584A54" w:rsidRPr="00343977" w:rsidRDefault="00584A54" w:rsidP="00584A54">
            <w:pPr>
              <w:kinsoku w:val="0"/>
              <w:overflowPunct w:val="0"/>
              <w:autoSpaceDE w:val="0"/>
              <w:autoSpaceDN w:val="0"/>
              <w:adjustRightInd w:val="0"/>
              <w:spacing w:line="240" w:lineRule="exact"/>
              <w:ind w:left="107"/>
              <w:rPr>
                <w:rFonts w:ascii="Times New Roman" w:hAnsi="Times New Roman"/>
                <w:i/>
                <w:iCs/>
                <w:sz w:val="20"/>
              </w:rPr>
            </w:pPr>
            <w:proofErr w:type="gramStart"/>
            <w:r w:rsidRPr="00343977">
              <w:rPr>
                <w:rFonts w:ascii="Times New Roman" w:hAnsi="Times New Roman"/>
                <w:i/>
                <w:iCs/>
                <w:sz w:val="20"/>
              </w:rPr>
              <w:t>and</w:t>
            </w:r>
            <w:proofErr w:type="gramEnd"/>
            <w:r w:rsidRPr="00343977">
              <w:rPr>
                <w:rFonts w:ascii="Times New Roman" w:hAnsi="Times New Roman"/>
                <w:i/>
                <w:iCs/>
                <w:sz w:val="20"/>
              </w:rPr>
              <w:t xml:space="preserve"> each side of a sheet containing text or an illustration counts as a page.</w:t>
            </w:r>
          </w:p>
        </w:tc>
      </w:tr>
    </w:tbl>
    <w:p w14:paraId="42CF1B20" w14:textId="27232FFB" w:rsidR="001F055C" w:rsidRDefault="001F055C" w:rsidP="001F055C">
      <w:pPr>
        <w:kinsoku w:val="0"/>
        <w:overflowPunct w:val="0"/>
        <w:autoSpaceDE w:val="0"/>
        <w:autoSpaceDN w:val="0"/>
        <w:adjustRightInd w:val="0"/>
        <w:rPr>
          <w:rFonts w:ascii="Times New Roman" w:hAnsi="Times New Roman"/>
          <w:szCs w:val="24"/>
        </w:rPr>
      </w:pPr>
    </w:p>
    <w:p w14:paraId="71FADB71" w14:textId="6453EC58" w:rsidR="00343977" w:rsidRPr="00343977" w:rsidRDefault="00343977" w:rsidP="00BA42C8">
      <w:pPr>
        <w:autoSpaceDE w:val="0"/>
        <w:autoSpaceDN w:val="0"/>
        <w:adjustRightInd w:val="0"/>
        <w:jc w:val="both"/>
        <w:rPr>
          <w:rFonts w:asciiTheme="minorHAnsi" w:hAnsiTheme="minorHAnsi" w:cstheme="minorHAnsi"/>
          <w:szCs w:val="24"/>
        </w:rPr>
      </w:pPr>
      <w:r w:rsidRPr="00343977">
        <w:rPr>
          <w:rFonts w:ascii="Times New Roman" w:hAnsi="Times New Roman"/>
          <w:b/>
          <w:bCs/>
          <w:sz w:val="22"/>
          <w:szCs w:val="22"/>
          <w:vertAlign w:val="superscript"/>
        </w:rPr>
        <w:lastRenderedPageBreak/>
        <w:t>1</w:t>
      </w:r>
      <w:r w:rsidRPr="00343977">
        <w:rPr>
          <w:rFonts w:ascii="Calibri" w:hAnsi="Calibri" w:cs="Calibri"/>
          <w:b/>
          <w:bCs/>
          <w:color w:val="000000"/>
          <w:szCs w:val="24"/>
        </w:rPr>
        <w:t>Institution Letter</w:t>
      </w:r>
      <w:r>
        <w:rPr>
          <w:rFonts w:ascii="Calibri" w:hAnsi="Calibri" w:cs="Calibri"/>
          <w:b/>
          <w:bCs/>
          <w:color w:val="000000"/>
          <w:szCs w:val="24"/>
        </w:rPr>
        <w:t xml:space="preserve">: </w:t>
      </w:r>
      <w:r w:rsidRPr="00343977">
        <w:rPr>
          <w:rFonts w:ascii="Calibri" w:hAnsi="Calibri" w:cs="Calibri"/>
          <w:color w:val="000000"/>
          <w:sz w:val="23"/>
          <w:szCs w:val="23"/>
        </w:rPr>
        <w:t xml:space="preserve">All necessary internal approvals from </w:t>
      </w:r>
      <w:r w:rsidRPr="00343977">
        <w:rPr>
          <w:rFonts w:ascii="Calibri" w:hAnsi="Calibri" w:cs="Calibri"/>
          <w:sz w:val="23"/>
          <w:szCs w:val="23"/>
        </w:rPr>
        <w:t xml:space="preserve">the lead and collaborator institutions must be secured and documented in writing. A letter (see sample in the attachments section of these guidelines) signed by the authorized organization representative certifying that all reviews and waivers relevant to the proposal have been completed must be submitted with the proposal. </w:t>
      </w:r>
    </w:p>
    <w:p w14:paraId="6FC1C8F2" w14:textId="67EEF0AD" w:rsidR="00713B65" w:rsidRDefault="00713B65" w:rsidP="001F055C">
      <w:pPr>
        <w:kinsoku w:val="0"/>
        <w:overflowPunct w:val="0"/>
        <w:autoSpaceDE w:val="0"/>
        <w:autoSpaceDN w:val="0"/>
        <w:adjustRightInd w:val="0"/>
        <w:rPr>
          <w:rFonts w:asciiTheme="minorHAnsi" w:hAnsiTheme="minorHAnsi" w:cstheme="minorHAnsi"/>
          <w:szCs w:val="24"/>
        </w:rPr>
      </w:pPr>
    </w:p>
    <w:p w14:paraId="4CB060FF" w14:textId="476B5FDB" w:rsidR="00343977" w:rsidRDefault="00343977" w:rsidP="00BA42C8">
      <w:pPr>
        <w:kinsoku w:val="0"/>
        <w:overflowPunct w:val="0"/>
        <w:autoSpaceDE w:val="0"/>
        <w:autoSpaceDN w:val="0"/>
        <w:adjustRightInd w:val="0"/>
        <w:jc w:val="both"/>
        <w:rPr>
          <w:rFonts w:asciiTheme="minorHAnsi" w:hAnsiTheme="minorHAnsi" w:cstheme="minorHAnsi"/>
          <w:szCs w:val="24"/>
        </w:rPr>
      </w:pPr>
      <w:r w:rsidRPr="00DD7836">
        <w:rPr>
          <w:rFonts w:asciiTheme="minorHAnsi" w:hAnsiTheme="minorHAnsi" w:cstheme="minorHAnsi"/>
          <w:szCs w:val="24"/>
        </w:rPr>
        <w:t>Required elements of the propo</w:t>
      </w:r>
      <w:r w:rsidR="00203DDE">
        <w:rPr>
          <w:rFonts w:asciiTheme="minorHAnsi" w:hAnsiTheme="minorHAnsi" w:cstheme="minorHAnsi"/>
          <w:szCs w:val="24"/>
        </w:rPr>
        <w:t xml:space="preserve">sal are described in the table as well as the attached proposal template. The proposal </w:t>
      </w:r>
      <w:r w:rsidRPr="00DD7836">
        <w:rPr>
          <w:rFonts w:asciiTheme="minorHAnsi" w:hAnsiTheme="minorHAnsi" w:cstheme="minorHAnsi"/>
          <w:szCs w:val="24"/>
        </w:rPr>
        <w:t>shall be submitted as one or more PDF documents that are uploaded for proposal submission. In the NASA Guidebook for Proposers, please refer to Section 3.6</w:t>
      </w:r>
      <w:r>
        <w:rPr>
          <w:rFonts w:asciiTheme="minorHAnsi" w:hAnsiTheme="minorHAnsi" w:cstheme="minorHAnsi"/>
          <w:szCs w:val="24"/>
        </w:rPr>
        <w:t xml:space="preserve"> </w:t>
      </w:r>
      <w:r w:rsidRPr="00DD7836">
        <w:rPr>
          <w:rFonts w:asciiTheme="minorHAnsi" w:hAnsiTheme="minorHAnsi" w:cstheme="minorHAnsi"/>
          <w:szCs w:val="24"/>
        </w:rPr>
        <w:t>(provides guidelines for style formats) and Section 3.7</w:t>
      </w:r>
      <w:r>
        <w:rPr>
          <w:rFonts w:asciiTheme="minorHAnsi" w:hAnsiTheme="minorHAnsi" w:cstheme="minorHAnsi"/>
          <w:szCs w:val="24"/>
        </w:rPr>
        <w:t xml:space="preserve"> </w:t>
      </w:r>
      <w:r w:rsidRPr="00DD7836">
        <w:rPr>
          <w:rFonts w:asciiTheme="minorHAnsi" w:hAnsiTheme="minorHAnsi" w:cstheme="minorHAnsi"/>
          <w:szCs w:val="24"/>
        </w:rPr>
        <w:t>(provides guidelines for proposal content).</w:t>
      </w:r>
    </w:p>
    <w:p w14:paraId="5493FF27" w14:textId="77777777" w:rsidR="00343977" w:rsidRDefault="00343977" w:rsidP="001F055C">
      <w:pPr>
        <w:kinsoku w:val="0"/>
        <w:overflowPunct w:val="0"/>
        <w:autoSpaceDE w:val="0"/>
        <w:autoSpaceDN w:val="0"/>
        <w:adjustRightInd w:val="0"/>
        <w:rPr>
          <w:rFonts w:asciiTheme="minorHAnsi" w:hAnsiTheme="minorHAnsi" w:cstheme="minorHAnsi"/>
          <w:szCs w:val="24"/>
        </w:rPr>
      </w:pPr>
    </w:p>
    <w:p w14:paraId="4FF1D9DB" w14:textId="32FF02AB" w:rsidR="00713B65" w:rsidRDefault="00DD7836" w:rsidP="005B61BE">
      <w:pPr>
        <w:kinsoku w:val="0"/>
        <w:overflowPunct w:val="0"/>
        <w:autoSpaceDE w:val="0"/>
        <w:autoSpaceDN w:val="0"/>
        <w:adjustRightInd w:val="0"/>
        <w:jc w:val="both"/>
        <w:rPr>
          <w:rFonts w:ascii="Times New Roman" w:hAnsi="Times New Roman"/>
          <w:szCs w:val="24"/>
        </w:rPr>
      </w:pPr>
      <w:r w:rsidRPr="00DD7836">
        <w:rPr>
          <w:rFonts w:asciiTheme="minorHAnsi" w:hAnsiTheme="minorHAnsi" w:cstheme="minorHAnsi"/>
          <w:b/>
          <w:bCs/>
          <w:szCs w:val="24"/>
          <w:u w:val="single"/>
        </w:rPr>
        <w:t>Note for Selected Proposals:</w:t>
      </w:r>
      <w:r>
        <w:rPr>
          <w:rFonts w:asciiTheme="minorHAnsi" w:hAnsiTheme="minorHAnsi" w:cstheme="minorHAnsi"/>
          <w:szCs w:val="24"/>
        </w:rPr>
        <w:t xml:space="preserve"> </w:t>
      </w:r>
      <w:r w:rsidRPr="00DD7836">
        <w:rPr>
          <w:rFonts w:asciiTheme="minorHAnsi" w:hAnsiTheme="minorHAnsi" w:cstheme="minorHAnsi"/>
          <w:szCs w:val="24"/>
        </w:rPr>
        <w:t>NASA is implementing a process to collect demographic data from grant applicants for the purpose of analyzing demographic differences associated with its award processes. Information collected will include name, gender, race, ethnicity, disability status, and</w:t>
      </w:r>
      <w:r>
        <w:rPr>
          <w:rFonts w:asciiTheme="minorHAnsi" w:hAnsiTheme="minorHAnsi" w:cstheme="minorHAnsi"/>
          <w:szCs w:val="24"/>
        </w:rPr>
        <w:t xml:space="preserve"> </w:t>
      </w:r>
      <w:r w:rsidRPr="00DD7836">
        <w:rPr>
          <w:rFonts w:asciiTheme="minorHAnsi" w:hAnsiTheme="minorHAnsi" w:cstheme="minorHAnsi"/>
          <w:szCs w:val="24"/>
        </w:rPr>
        <w:t>citizenship status. Submission of the information is voluntary and is not a precondition of</w:t>
      </w:r>
      <w:r>
        <w:rPr>
          <w:rFonts w:asciiTheme="minorHAnsi" w:hAnsiTheme="minorHAnsi" w:cstheme="minorHAnsi"/>
          <w:szCs w:val="24"/>
        </w:rPr>
        <w:t xml:space="preserve"> </w:t>
      </w:r>
      <w:r w:rsidRPr="00DD7836">
        <w:rPr>
          <w:rFonts w:asciiTheme="minorHAnsi" w:hAnsiTheme="minorHAnsi" w:cstheme="minorHAnsi"/>
          <w:szCs w:val="24"/>
        </w:rPr>
        <w:t xml:space="preserve">award. </w:t>
      </w:r>
    </w:p>
    <w:p w14:paraId="24F13001" w14:textId="4B185133" w:rsidR="00343977" w:rsidRDefault="00343977" w:rsidP="001F055C">
      <w:pPr>
        <w:kinsoku w:val="0"/>
        <w:overflowPunct w:val="0"/>
        <w:autoSpaceDE w:val="0"/>
        <w:autoSpaceDN w:val="0"/>
        <w:adjustRightInd w:val="0"/>
        <w:rPr>
          <w:rFonts w:ascii="Times New Roman" w:hAnsi="Times New Roman"/>
          <w:szCs w:val="24"/>
        </w:rPr>
      </w:pPr>
    </w:p>
    <w:p w14:paraId="251040DA" w14:textId="4D4BD438" w:rsidR="005B61BE" w:rsidRPr="006F573E" w:rsidRDefault="005B61BE" w:rsidP="005B61BE">
      <w:pPr>
        <w:rPr>
          <w:rFonts w:asciiTheme="minorHAnsi" w:hAnsiTheme="minorHAnsi"/>
          <w:b/>
          <w:sz w:val="28"/>
        </w:rPr>
      </w:pPr>
      <w:r>
        <w:rPr>
          <w:rFonts w:asciiTheme="minorHAnsi" w:hAnsiTheme="minorHAnsi"/>
          <w:b/>
          <w:sz w:val="28"/>
        </w:rPr>
        <w:t>II.D</w:t>
      </w:r>
      <w:r w:rsidRPr="006F573E">
        <w:rPr>
          <w:rFonts w:asciiTheme="minorHAnsi" w:hAnsiTheme="minorHAnsi"/>
          <w:b/>
          <w:sz w:val="28"/>
        </w:rPr>
        <w:tab/>
      </w:r>
      <w:r>
        <w:rPr>
          <w:rFonts w:asciiTheme="minorHAnsi" w:hAnsiTheme="minorHAnsi"/>
          <w:b/>
          <w:sz w:val="28"/>
        </w:rPr>
        <w:t>Evaluation Criteria</w:t>
      </w:r>
    </w:p>
    <w:p w14:paraId="17736E16" w14:textId="77777777" w:rsidR="005B61BE" w:rsidRDefault="005B61BE" w:rsidP="005B61BE">
      <w:pPr>
        <w:autoSpaceDE w:val="0"/>
        <w:autoSpaceDN w:val="0"/>
        <w:adjustRightInd w:val="0"/>
        <w:jc w:val="both"/>
        <w:rPr>
          <w:rFonts w:asciiTheme="minorHAnsi" w:hAnsiTheme="minorHAnsi" w:cstheme="minorHAnsi"/>
          <w:color w:val="000000"/>
          <w:szCs w:val="24"/>
        </w:rPr>
      </w:pPr>
      <w:r w:rsidRPr="00460608">
        <w:rPr>
          <w:rFonts w:asciiTheme="minorHAnsi" w:hAnsiTheme="minorHAnsi" w:cstheme="minorHAnsi"/>
          <w:color w:val="000000"/>
          <w:szCs w:val="24"/>
        </w:rPr>
        <w:t xml:space="preserve">Proposals will be evaluated based on the proposed research approach (intrinsic merit) that addresses the research presented in the appendices, management, and budget. Successful R3 proposals shall provide sound contributions to both immediate and long-term scientific and technical needs of NASA as explicitly expressed in current NASA documents and communications. </w:t>
      </w:r>
      <w:r w:rsidRPr="0072237D">
        <w:rPr>
          <w:rFonts w:asciiTheme="minorHAnsi" w:hAnsiTheme="minorHAnsi" w:cstheme="minorHAnsi"/>
          <w:b/>
          <w:color w:val="000000"/>
          <w:szCs w:val="24"/>
        </w:rPr>
        <w:t>Proposals will be evaluated based on the following criteria: Intrinsic Merit, Management, and Budget Justification: Narrative and Details.</w:t>
      </w:r>
      <w:r w:rsidRPr="00460608">
        <w:rPr>
          <w:rFonts w:asciiTheme="minorHAnsi" w:hAnsiTheme="minorHAnsi" w:cstheme="minorHAnsi"/>
          <w:color w:val="000000"/>
          <w:szCs w:val="24"/>
        </w:rPr>
        <w:t xml:space="preserve"> The bulleted lists after each criterion below should not be construed as any indication of priority or relative weighting. Rather, the bullets are provided for clarity and facili</w:t>
      </w:r>
      <w:r>
        <w:rPr>
          <w:rFonts w:asciiTheme="minorHAnsi" w:hAnsiTheme="minorHAnsi" w:cstheme="minorHAnsi"/>
          <w:color w:val="000000"/>
          <w:szCs w:val="24"/>
        </w:rPr>
        <w:t>tation of proposal development.</w:t>
      </w:r>
    </w:p>
    <w:p w14:paraId="425301FB" w14:textId="7FC4134B" w:rsidR="005B61BE" w:rsidRPr="00D64927" w:rsidRDefault="005B61BE" w:rsidP="005B61BE">
      <w:pPr>
        <w:autoSpaceDE w:val="0"/>
        <w:autoSpaceDN w:val="0"/>
        <w:adjustRightInd w:val="0"/>
        <w:spacing w:before="120"/>
        <w:jc w:val="both"/>
        <w:rPr>
          <w:rFonts w:asciiTheme="minorHAnsi" w:hAnsiTheme="minorHAnsi" w:cstheme="minorHAnsi"/>
          <w:b/>
          <w:bCs/>
          <w:color w:val="000000"/>
          <w:szCs w:val="24"/>
        </w:rPr>
      </w:pPr>
      <w:r>
        <w:rPr>
          <w:rFonts w:asciiTheme="minorHAnsi" w:hAnsiTheme="minorHAnsi" w:cstheme="minorHAnsi"/>
          <w:b/>
          <w:bCs/>
          <w:color w:val="000000"/>
          <w:szCs w:val="24"/>
        </w:rPr>
        <w:t>II.D</w:t>
      </w:r>
      <w:r w:rsidRPr="00460608">
        <w:rPr>
          <w:rFonts w:asciiTheme="minorHAnsi" w:hAnsiTheme="minorHAnsi" w:cstheme="minorHAnsi"/>
          <w:b/>
          <w:bCs/>
          <w:color w:val="000000"/>
          <w:szCs w:val="24"/>
        </w:rPr>
        <w:t xml:space="preserve">.1 Intrinsic Merit (65% of score) </w:t>
      </w:r>
    </w:p>
    <w:p w14:paraId="057FD8AC" w14:textId="77777777" w:rsidR="005B61BE" w:rsidRPr="00DD7836" w:rsidRDefault="005B61BE" w:rsidP="0072274B">
      <w:pPr>
        <w:pStyle w:val="ListParagraph"/>
        <w:numPr>
          <w:ilvl w:val="0"/>
          <w:numId w:val="5"/>
        </w:numPr>
        <w:autoSpaceDE w:val="0"/>
        <w:autoSpaceDN w:val="0"/>
        <w:adjustRightInd w:val="0"/>
        <w:ind w:left="360"/>
        <w:jc w:val="both"/>
        <w:rPr>
          <w:rFonts w:asciiTheme="minorHAnsi" w:hAnsiTheme="minorHAnsi" w:cstheme="minorHAnsi"/>
          <w:color w:val="000000"/>
          <w:szCs w:val="24"/>
        </w:rPr>
      </w:pPr>
      <w:r w:rsidRPr="00DD7836">
        <w:rPr>
          <w:rFonts w:asciiTheme="minorHAnsi" w:hAnsiTheme="minorHAnsi" w:cstheme="minorHAnsi"/>
          <w:color w:val="000000"/>
          <w:szCs w:val="24"/>
        </w:rPr>
        <w:t xml:space="preserve">Proposed Research should have clear goals and objectives; address the expectations described in the announcement; and be consistent with the budget, effectively utilize the program management, and demonstrate a high probability for successful implementation. </w:t>
      </w:r>
    </w:p>
    <w:p w14:paraId="14A7F3D6" w14:textId="77777777" w:rsidR="005B61BE" w:rsidRPr="00DD7836" w:rsidRDefault="005B61BE" w:rsidP="0072274B">
      <w:pPr>
        <w:pStyle w:val="ListParagraph"/>
        <w:numPr>
          <w:ilvl w:val="0"/>
          <w:numId w:val="5"/>
        </w:numPr>
        <w:autoSpaceDE w:val="0"/>
        <w:autoSpaceDN w:val="0"/>
        <w:adjustRightInd w:val="0"/>
        <w:ind w:left="360"/>
        <w:jc w:val="both"/>
        <w:rPr>
          <w:rFonts w:asciiTheme="minorHAnsi" w:hAnsiTheme="minorHAnsi" w:cstheme="minorHAnsi"/>
          <w:color w:val="000000"/>
          <w:szCs w:val="24"/>
        </w:rPr>
      </w:pPr>
      <w:r w:rsidRPr="00DD7836">
        <w:rPr>
          <w:rFonts w:asciiTheme="minorHAnsi" w:hAnsiTheme="minorHAnsi" w:cstheme="minorHAnsi"/>
          <w:color w:val="000000"/>
          <w:szCs w:val="24"/>
        </w:rPr>
        <w:t xml:space="preserve">Proposals shall provide a narrative of the proposed research activity, including the scientific and/or technical merit of the proposed research, unique and innovative methods, approaches, concepts, or advanced technologies, and the potential impact of the proposed research on its field. </w:t>
      </w:r>
    </w:p>
    <w:p w14:paraId="0A4218CF" w14:textId="77777777" w:rsidR="005B61BE" w:rsidRPr="0072237D" w:rsidRDefault="005B61BE" w:rsidP="0072274B">
      <w:pPr>
        <w:pStyle w:val="ListParagraph"/>
        <w:numPr>
          <w:ilvl w:val="0"/>
          <w:numId w:val="5"/>
        </w:numPr>
        <w:autoSpaceDE w:val="0"/>
        <w:autoSpaceDN w:val="0"/>
        <w:adjustRightInd w:val="0"/>
        <w:ind w:left="360"/>
        <w:jc w:val="both"/>
        <w:rPr>
          <w:rFonts w:asciiTheme="minorHAnsi" w:hAnsiTheme="minorHAnsi" w:cstheme="minorHAnsi"/>
          <w:color w:val="000000"/>
          <w:szCs w:val="24"/>
        </w:rPr>
      </w:pPr>
      <w:r w:rsidRPr="00DD7836">
        <w:rPr>
          <w:rFonts w:asciiTheme="minorHAnsi" w:hAnsiTheme="minorHAnsi" w:cstheme="minorHAnsi"/>
          <w:color w:val="000000"/>
          <w:szCs w:val="24"/>
        </w:rPr>
        <w:t>Existing Research Proposals shall provide baseline information about current research activities in the proposed research area current</w:t>
      </w:r>
      <w:r>
        <w:rPr>
          <w:rFonts w:asciiTheme="minorHAnsi" w:hAnsiTheme="minorHAnsi" w:cstheme="minorHAnsi"/>
          <w:color w:val="000000"/>
          <w:szCs w:val="24"/>
        </w:rPr>
        <w:t xml:space="preserve">ly funded under NASA </w:t>
      </w:r>
      <w:proofErr w:type="spellStart"/>
      <w:r>
        <w:rPr>
          <w:rFonts w:asciiTheme="minorHAnsi" w:hAnsiTheme="minorHAnsi" w:cstheme="minorHAnsi"/>
          <w:color w:val="000000"/>
          <w:szCs w:val="24"/>
        </w:rPr>
        <w:t>EPSCoR</w:t>
      </w:r>
      <w:proofErr w:type="spellEnd"/>
      <w:r>
        <w:rPr>
          <w:rFonts w:asciiTheme="minorHAnsi" w:hAnsiTheme="minorHAnsi" w:cstheme="minorHAnsi"/>
          <w:color w:val="000000"/>
          <w:szCs w:val="24"/>
        </w:rPr>
        <w:t xml:space="preserve"> R3.</w:t>
      </w:r>
    </w:p>
    <w:p w14:paraId="24BE7C4A" w14:textId="4F4A6D1F" w:rsidR="005B61BE" w:rsidRPr="00D64927" w:rsidRDefault="005B61BE" w:rsidP="005B61BE">
      <w:pPr>
        <w:autoSpaceDE w:val="0"/>
        <w:autoSpaceDN w:val="0"/>
        <w:adjustRightInd w:val="0"/>
        <w:spacing w:before="120"/>
        <w:jc w:val="both"/>
        <w:rPr>
          <w:rFonts w:asciiTheme="minorHAnsi" w:hAnsiTheme="minorHAnsi" w:cstheme="minorHAnsi"/>
          <w:b/>
          <w:bCs/>
          <w:color w:val="000000"/>
          <w:szCs w:val="24"/>
        </w:rPr>
      </w:pPr>
      <w:r>
        <w:rPr>
          <w:rFonts w:asciiTheme="minorHAnsi" w:hAnsiTheme="minorHAnsi" w:cstheme="minorHAnsi"/>
          <w:b/>
          <w:bCs/>
          <w:color w:val="000000"/>
          <w:szCs w:val="24"/>
        </w:rPr>
        <w:t>II.D.</w:t>
      </w:r>
      <w:r w:rsidRPr="00460608">
        <w:rPr>
          <w:rFonts w:asciiTheme="minorHAnsi" w:hAnsiTheme="minorHAnsi" w:cstheme="minorHAnsi"/>
          <w:b/>
          <w:bCs/>
          <w:color w:val="000000"/>
          <w:szCs w:val="24"/>
        </w:rPr>
        <w:t xml:space="preserve">2 Management (20% of score) </w:t>
      </w:r>
    </w:p>
    <w:p w14:paraId="3AB2FA7A" w14:textId="77777777" w:rsidR="005B61BE" w:rsidRPr="00460608" w:rsidRDefault="005B61BE" w:rsidP="0072274B">
      <w:pPr>
        <w:pStyle w:val="ListParagraph"/>
        <w:numPr>
          <w:ilvl w:val="0"/>
          <w:numId w:val="5"/>
        </w:numPr>
        <w:autoSpaceDE w:val="0"/>
        <w:autoSpaceDN w:val="0"/>
        <w:adjustRightInd w:val="0"/>
        <w:ind w:left="360"/>
        <w:jc w:val="both"/>
        <w:rPr>
          <w:rFonts w:asciiTheme="minorHAnsi" w:hAnsiTheme="minorHAnsi" w:cstheme="minorHAnsi"/>
          <w:color w:val="000000"/>
          <w:szCs w:val="24"/>
        </w:rPr>
      </w:pPr>
      <w:r w:rsidRPr="00460608">
        <w:rPr>
          <w:rFonts w:asciiTheme="minorHAnsi" w:hAnsiTheme="minorHAnsi" w:cstheme="minorHAnsi"/>
          <w:color w:val="000000"/>
          <w:szCs w:val="24"/>
        </w:rPr>
        <w:t xml:space="preserve">The proposal Project Management </w:t>
      </w:r>
      <w:r>
        <w:rPr>
          <w:rFonts w:asciiTheme="minorHAnsi" w:hAnsiTheme="minorHAnsi" w:cstheme="minorHAnsi"/>
          <w:color w:val="000000"/>
          <w:szCs w:val="24"/>
        </w:rPr>
        <w:t>shall</w:t>
      </w:r>
      <w:r w:rsidRPr="00460608">
        <w:rPr>
          <w:rFonts w:asciiTheme="minorHAnsi" w:hAnsiTheme="minorHAnsi" w:cstheme="minorHAnsi"/>
          <w:color w:val="000000"/>
          <w:szCs w:val="24"/>
        </w:rPr>
        <w:t xml:space="preserve"> describe the proposed program management structure in reasonable detail. </w:t>
      </w:r>
    </w:p>
    <w:p w14:paraId="7F3FDAC1" w14:textId="77777777" w:rsidR="005B61BE" w:rsidRPr="0072237D" w:rsidRDefault="005B61BE" w:rsidP="0072274B">
      <w:pPr>
        <w:pStyle w:val="ListParagraph"/>
        <w:numPr>
          <w:ilvl w:val="0"/>
          <w:numId w:val="5"/>
        </w:numPr>
        <w:autoSpaceDE w:val="0"/>
        <w:autoSpaceDN w:val="0"/>
        <w:adjustRightInd w:val="0"/>
        <w:ind w:left="360"/>
        <w:jc w:val="both"/>
        <w:rPr>
          <w:rFonts w:asciiTheme="minorHAnsi" w:hAnsiTheme="minorHAnsi" w:cstheme="minorHAnsi"/>
          <w:color w:val="000000"/>
          <w:szCs w:val="24"/>
        </w:rPr>
      </w:pPr>
      <w:r w:rsidRPr="00460608">
        <w:rPr>
          <w:rFonts w:asciiTheme="minorHAnsi" w:hAnsiTheme="minorHAnsi" w:cstheme="minorHAnsi"/>
          <w:color w:val="000000"/>
          <w:szCs w:val="24"/>
        </w:rPr>
        <w:t xml:space="preserve">Proposals shall describe the use of NASA content, people, or facilities in the execution of the research activities. They should describe current and/or previous interactions, partnerships, and meetings with NASA researchers, engineers, and scientists in the area of the proposed research, and discuss how future partnerships between the institution’s researchers and personnel at the Mission Directorates and/or Centers will be fostered. The name(s) and </w:t>
      </w:r>
      <w:r w:rsidRPr="00460608">
        <w:rPr>
          <w:rFonts w:asciiTheme="minorHAnsi" w:hAnsiTheme="minorHAnsi" w:cstheme="minorHAnsi"/>
          <w:color w:val="000000"/>
          <w:szCs w:val="24"/>
        </w:rPr>
        <w:lastRenderedPageBreak/>
        <w:t>title(s) of NASA researchers with whom the proposers will partner shall be included. NASA shall consider the utilization of NASA venues for recipients to publish their accomplishments.</w:t>
      </w:r>
    </w:p>
    <w:p w14:paraId="4FB82668" w14:textId="1C81CFFF" w:rsidR="005B61BE" w:rsidRPr="00D64927" w:rsidRDefault="005B61BE" w:rsidP="005B61BE">
      <w:pPr>
        <w:autoSpaceDE w:val="0"/>
        <w:autoSpaceDN w:val="0"/>
        <w:adjustRightInd w:val="0"/>
        <w:spacing w:before="120"/>
        <w:jc w:val="both"/>
        <w:rPr>
          <w:rFonts w:asciiTheme="minorHAnsi" w:hAnsiTheme="minorHAnsi" w:cstheme="minorHAnsi"/>
          <w:b/>
          <w:bCs/>
          <w:color w:val="000000"/>
          <w:szCs w:val="24"/>
        </w:rPr>
      </w:pPr>
      <w:r>
        <w:rPr>
          <w:rFonts w:asciiTheme="minorHAnsi" w:hAnsiTheme="minorHAnsi" w:cstheme="minorHAnsi"/>
          <w:b/>
          <w:bCs/>
          <w:color w:val="000000"/>
          <w:szCs w:val="24"/>
        </w:rPr>
        <w:t>II.D.3</w:t>
      </w:r>
      <w:r w:rsidRPr="00460608">
        <w:rPr>
          <w:rFonts w:asciiTheme="minorHAnsi" w:hAnsiTheme="minorHAnsi" w:cstheme="minorHAnsi"/>
          <w:b/>
          <w:bCs/>
          <w:color w:val="000000"/>
          <w:szCs w:val="24"/>
        </w:rPr>
        <w:t xml:space="preserve"> Budget (15% of score) </w:t>
      </w:r>
    </w:p>
    <w:p w14:paraId="66A64D34" w14:textId="77777777" w:rsidR="005B61BE" w:rsidRPr="00460608" w:rsidRDefault="005B61BE" w:rsidP="0072274B">
      <w:pPr>
        <w:pStyle w:val="ListParagraph"/>
        <w:numPr>
          <w:ilvl w:val="0"/>
          <w:numId w:val="5"/>
        </w:numPr>
        <w:autoSpaceDE w:val="0"/>
        <w:autoSpaceDN w:val="0"/>
        <w:adjustRightInd w:val="0"/>
        <w:ind w:left="360"/>
        <w:jc w:val="both"/>
        <w:rPr>
          <w:rFonts w:asciiTheme="minorHAnsi" w:hAnsiTheme="minorHAnsi" w:cstheme="minorHAnsi"/>
          <w:color w:val="000000"/>
          <w:szCs w:val="24"/>
        </w:rPr>
      </w:pPr>
      <w:r w:rsidRPr="00460608">
        <w:rPr>
          <w:rFonts w:asciiTheme="minorHAnsi" w:hAnsiTheme="minorHAnsi" w:cstheme="minorHAnsi"/>
          <w:color w:val="000000"/>
          <w:szCs w:val="24"/>
        </w:rPr>
        <w:t xml:space="preserve">The proposed budget shall be adequate, appropriate, reasonable, and realistic, and demonstrate the effective use of funds that align with the content and text of the proposed project. Preparation guidelines for the budget can be found in the NASA Guidebook for Proposers, Section 3.18 and appendix C. </w:t>
      </w:r>
    </w:p>
    <w:p w14:paraId="6FF759C4" w14:textId="77777777" w:rsidR="005B61BE" w:rsidRDefault="005B61BE" w:rsidP="0072274B">
      <w:pPr>
        <w:pStyle w:val="ListParagraph"/>
        <w:numPr>
          <w:ilvl w:val="0"/>
          <w:numId w:val="5"/>
        </w:numPr>
        <w:autoSpaceDE w:val="0"/>
        <w:autoSpaceDN w:val="0"/>
        <w:adjustRightInd w:val="0"/>
        <w:ind w:left="360"/>
        <w:jc w:val="both"/>
        <w:rPr>
          <w:rFonts w:asciiTheme="minorHAnsi" w:hAnsiTheme="minorHAnsi" w:cstheme="minorHAnsi"/>
          <w:color w:val="000000"/>
          <w:szCs w:val="24"/>
        </w:rPr>
      </w:pPr>
      <w:r w:rsidRPr="00460608">
        <w:rPr>
          <w:rFonts w:asciiTheme="minorHAnsi" w:hAnsiTheme="minorHAnsi" w:cstheme="minorHAnsi"/>
          <w:color w:val="000000"/>
          <w:szCs w:val="24"/>
        </w:rPr>
        <w:t>The budget will be evaluated based upon the clarity and reasonableness of the funding request. A budget narrative shall be included that discusses relevant budgetary issues such as the extent and level of jurisdiction, industrial, and institutional commitment and financial support, including resources (staff, facilities, laboratories, indirect support, waiver of indirect costs, etc.).</w:t>
      </w:r>
    </w:p>
    <w:p w14:paraId="0FA8E149" w14:textId="77777777" w:rsidR="005B61BE" w:rsidRPr="005B61BE" w:rsidRDefault="005B61BE" w:rsidP="005B61BE">
      <w:pPr>
        <w:autoSpaceDE w:val="0"/>
        <w:autoSpaceDN w:val="0"/>
        <w:adjustRightInd w:val="0"/>
        <w:jc w:val="both"/>
        <w:rPr>
          <w:rFonts w:asciiTheme="minorHAnsi" w:hAnsiTheme="minorHAnsi" w:cstheme="minorHAnsi"/>
          <w:szCs w:val="24"/>
        </w:rPr>
      </w:pPr>
    </w:p>
    <w:p w14:paraId="62FFD668" w14:textId="3D0F337B" w:rsidR="005B61BE" w:rsidRPr="006F573E" w:rsidRDefault="005B61BE" w:rsidP="005B61BE">
      <w:pPr>
        <w:rPr>
          <w:rFonts w:asciiTheme="minorHAnsi" w:hAnsiTheme="minorHAnsi"/>
          <w:b/>
          <w:sz w:val="28"/>
        </w:rPr>
      </w:pPr>
      <w:r>
        <w:rPr>
          <w:rFonts w:asciiTheme="minorHAnsi" w:hAnsiTheme="minorHAnsi"/>
          <w:b/>
          <w:sz w:val="28"/>
        </w:rPr>
        <w:t>II.E</w:t>
      </w:r>
      <w:r w:rsidRPr="006F573E">
        <w:rPr>
          <w:rFonts w:asciiTheme="minorHAnsi" w:hAnsiTheme="minorHAnsi"/>
          <w:b/>
          <w:sz w:val="28"/>
        </w:rPr>
        <w:tab/>
      </w:r>
      <w:r>
        <w:rPr>
          <w:rFonts w:asciiTheme="minorHAnsi" w:hAnsiTheme="minorHAnsi"/>
          <w:b/>
          <w:sz w:val="28"/>
        </w:rPr>
        <w:t>Submission of the Pre-Proposal</w:t>
      </w:r>
    </w:p>
    <w:p w14:paraId="4D9B9BB1" w14:textId="312C60F2" w:rsidR="005B61BE" w:rsidRDefault="005B61BE" w:rsidP="005B61BE">
      <w:pPr>
        <w:jc w:val="both"/>
        <w:rPr>
          <w:rFonts w:asciiTheme="minorHAnsi" w:hAnsiTheme="minorHAnsi" w:cstheme="minorHAnsi"/>
          <w:szCs w:val="24"/>
        </w:rPr>
      </w:pPr>
      <w:r w:rsidRPr="00671DD1">
        <w:rPr>
          <w:rFonts w:asciiTheme="minorHAnsi" w:hAnsiTheme="minorHAnsi" w:cstheme="minorHAnsi"/>
          <w:szCs w:val="24"/>
        </w:rPr>
        <w:t xml:space="preserve">The pre-proposal </w:t>
      </w:r>
      <w:r w:rsidRPr="00671DD1">
        <w:rPr>
          <w:rFonts w:asciiTheme="minorHAnsi" w:eastAsia="MS Mincho" w:hAnsiTheme="minorHAnsi" w:cstheme="minorHAnsi"/>
          <w:szCs w:val="24"/>
        </w:rPr>
        <w:t xml:space="preserve">must be submitted by the PI to the Board of Regents through the LA </w:t>
      </w:r>
      <w:proofErr w:type="spellStart"/>
      <w:r w:rsidRPr="00671DD1">
        <w:rPr>
          <w:rFonts w:asciiTheme="minorHAnsi" w:eastAsia="MS Mincho" w:hAnsiTheme="minorHAnsi" w:cstheme="minorHAnsi"/>
          <w:szCs w:val="24"/>
        </w:rPr>
        <w:t>EPSCoR</w:t>
      </w:r>
      <w:proofErr w:type="spellEnd"/>
      <w:r w:rsidRPr="00671DD1">
        <w:rPr>
          <w:rFonts w:asciiTheme="minorHAnsi" w:eastAsia="MS Mincho" w:hAnsiTheme="minorHAnsi" w:cstheme="minorHAnsi"/>
          <w:szCs w:val="24"/>
        </w:rPr>
        <w:t xml:space="preserve"> online submission system, </w:t>
      </w:r>
      <w:hyperlink r:id="rId21" w:history="1">
        <w:r w:rsidRPr="00671DD1">
          <w:rPr>
            <w:rFonts w:asciiTheme="minorHAnsi" w:eastAsia="MS Mincho" w:hAnsiTheme="minorHAnsi" w:cstheme="minorHAnsi"/>
            <w:color w:val="0000FF"/>
            <w:szCs w:val="24"/>
            <w:u w:val="single"/>
          </w:rPr>
          <w:t>https://laepscor.piestar-rfx.com/opportunities</w:t>
        </w:r>
      </w:hyperlink>
      <w:r w:rsidRPr="00671DD1">
        <w:rPr>
          <w:rFonts w:asciiTheme="minorHAnsi" w:eastAsia="MS Mincho" w:hAnsiTheme="minorHAnsi" w:cstheme="minorHAnsi"/>
          <w:szCs w:val="24"/>
        </w:rPr>
        <w:t xml:space="preserve">, </w:t>
      </w:r>
      <w:r w:rsidRPr="00671DD1">
        <w:rPr>
          <w:rFonts w:asciiTheme="minorHAnsi" w:hAnsiTheme="minorHAnsi" w:cstheme="minorHAnsi"/>
          <w:szCs w:val="24"/>
        </w:rPr>
        <w:t xml:space="preserve">no later than the close of business (4:30 p.m.) </w:t>
      </w:r>
      <w:r w:rsidRPr="00671DD1">
        <w:rPr>
          <w:rFonts w:asciiTheme="minorHAnsi" w:hAnsiTheme="minorHAnsi" w:cstheme="minorHAnsi"/>
          <w:b/>
          <w:szCs w:val="24"/>
        </w:rPr>
        <w:t xml:space="preserve">Friday, </w:t>
      </w:r>
      <w:r>
        <w:rPr>
          <w:rFonts w:asciiTheme="minorHAnsi" w:hAnsiTheme="minorHAnsi" w:cstheme="minorHAnsi"/>
          <w:b/>
          <w:szCs w:val="24"/>
        </w:rPr>
        <w:t>September 30, 2022</w:t>
      </w:r>
      <w:r w:rsidRPr="00671DD1">
        <w:rPr>
          <w:rFonts w:asciiTheme="minorHAnsi" w:hAnsiTheme="minorHAnsi" w:cstheme="minorHAnsi"/>
          <w:szCs w:val="24"/>
        </w:rPr>
        <w:t xml:space="preserve">. </w:t>
      </w:r>
      <w:r w:rsidRPr="00460608">
        <w:rPr>
          <w:rFonts w:asciiTheme="minorHAnsi" w:hAnsiTheme="minorHAnsi" w:cstheme="minorHAnsi"/>
          <w:szCs w:val="24"/>
        </w:rPr>
        <w:t>Deadlines listed in the RFP are absolute</w:t>
      </w:r>
      <w:r w:rsidRPr="00671DD1">
        <w:rPr>
          <w:rFonts w:asciiTheme="minorHAnsi" w:hAnsiTheme="minorHAnsi" w:cstheme="minorHAnsi"/>
          <w:szCs w:val="24"/>
        </w:rPr>
        <w:t>. The proposal submission system will automatically close at 4:30 p.m. Central on the deadline date.</w:t>
      </w:r>
    </w:p>
    <w:p w14:paraId="65B0B07D" w14:textId="77777777" w:rsidR="005B61BE" w:rsidRDefault="005B61BE" w:rsidP="005B61BE">
      <w:pPr>
        <w:jc w:val="both"/>
        <w:rPr>
          <w:rFonts w:asciiTheme="minorHAnsi" w:hAnsiTheme="minorHAnsi" w:cstheme="minorHAnsi"/>
          <w:szCs w:val="24"/>
        </w:rPr>
      </w:pPr>
    </w:p>
    <w:p w14:paraId="466F876C" w14:textId="6BFE13A6" w:rsidR="005B61BE" w:rsidRDefault="005B61BE" w:rsidP="005B61BE">
      <w:pPr>
        <w:jc w:val="both"/>
        <w:rPr>
          <w:rFonts w:asciiTheme="minorHAnsi" w:hAnsiTheme="minorHAnsi" w:cstheme="minorHAnsi"/>
          <w:szCs w:val="24"/>
        </w:rPr>
      </w:pPr>
      <w:r w:rsidRPr="00671DD1">
        <w:rPr>
          <w:rFonts w:asciiTheme="minorHAnsi" w:hAnsiTheme="minorHAnsi" w:cstheme="minorHAnsi"/>
          <w:szCs w:val="24"/>
        </w:rPr>
        <w:t>All proposals must include a letter</w:t>
      </w:r>
      <w:r>
        <w:rPr>
          <w:rFonts w:asciiTheme="minorHAnsi" w:hAnsiTheme="minorHAnsi" w:cstheme="minorHAnsi"/>
          <w:szCs w:val="24"/>
        </w:rPr>
        <w:t xml:space="preserve"> from the sponsored programs office indicating </w:t>
      </w:r>
      <w:r w:rsidRPr="00671DD1">
        <w:rPr>
          <w:rFonts w:asciiTheme="minorHAnsi" w:hAnsiTheme="minorHAnsi" w:cstheme="minorHAnsi"/>
          <w:szCs w:val="24"/>
        </w:rPr>
        <w:t xml:space="preserve">that the proposal has been </w:t>
      </w:r>
      <w:r>
        <w:rPr>
          <w:rFonts w:asciiTheme="minorHAnsi" w:hAnsiTheme="minorHAnsi" w:cstheme="minorHAnsi"/>
          <w:szCs w:val="24"/>
        </w:rPr>
        <w:t xml:space="preserve">reviewed and </w:t>
      </w:r>
      <w:r w:rsidRPr="00671DD1">
        <w:rPr>
          <w:rFonts w:asciiTheme="minorHAnsi" w:hAnsiTheme="minorHAnsi" w:cstheme="minorHAnsi"/>
          <w:szCs w:val="24"/>
        </w:rPr>
        <w:t>approved by the submitting institution’s authorized representative.</w:t>
      </w:r>
      <w:r>
        <w:rPr>
          <w:rFonts w:asciiTheme="minorHAnsi" w:hAnsiTheme="minorHAnsi" w:cstheme="minorHAnsi"/>
          <w:szCs w:val="24"/>
        </w:rPr>
        <w:t xml:space="preserve"> In addition, w</w:t>
      </w:r>
      <w:r w:rsidRPr="00F863C1">
        <w:rPr>
          <w:rFonts w:asciiTheme="minorHAnsi" w:hAnsiTheme="minorHAnsi" w:cstheme="minorHAnsi"/>
          <w:szCs w:val="24"/>
        </w:rPr>
        <w:t xml:space="preserve">hen preparing a proposal that involves the use of human subjects, animals, hazardous materials, select agents, recombinant DNA, or any other issue requiring institution certification, waiver or approval the proposers will need to address applicable compliance issues in advance. All necessary internal approvals from the institutions must be secured and documented in </w:t>
      </w:r>
      <w:r>
        <w:rPr>
          <w:rFonts w:asciiTheme="minorHAnsi" w:hAnsiTheme="minorHAnsi" w:cstheme="minorHAnsi"/>
          <w:szCs w:val="24"/>
        </w:rPr>
        <w:t>the approval letter</w:t>
      </w:r>
      <w:r w:rsidRPr="00F863C1">
        <w:rPr>
          <w:rFonts w:asciiTheme="minorHAnsi" w:hAnsiTheme="minorHAnsi" w:cstheme="minorHAnsi"/>
          <w:szCs w:val="24"/>
        </w:rPr>
        <w:t>.</w:t>
      </w:r>
      <w:r w:rsidRPr="00F863C1">
        <w:rPr>
          <w:rFonts w:asciiTheme="minorHAnsi" w:hAnsiTheme="minorHAnsi" w:cstheme="minorHAnsi"/>
          <w:b/>
          <w:bCs/>
          <w:szCs w:val="24"/>
        </w:rPr>
        <w:t xml:space="preserve"> </w:t>
      </w:r>
      <w:r w:rsidRPr="00F863C1">
        <w:rPr>
          <w:rFonts w:asciiTheme="minorHAnsi" w:hAnsiTheme="minorHAnsi" w:cstheme="minorHAnsi"/>
          <w:szCs w:val="24"/>
        </w:rPr>
        <w:t xml:space="preserve">A letter </w:t>
      </w:r>
      <w:r>
        <w:rPr>
          <w:rFonts w:asciiTheme="minorHAnsi" w:hAnsiTheme="minorHAnsi" w:cstheme="minorHAnsi"/>
          <w:szCs w:val="24"/>
        </w:rPr>
        <w:t xml:space="preserve">model </w:t>
      </w:r>
      <w:r w:rsidRPr="00F863C1">
        <w:rPr>
          <w:rFonts w:asciiTheme="minorHAnsi" w:hAnsiTheme="minorHAnsi" w:cstheme="minorHAnsi"/>
          <w:szCs w:val="24"/>
        </w:rPr>
        <w:t xml:space="preserve">is provided in </w:t>
      </w:r>
      <w:r>
        <w:rPr>
          <w:rFonts w:asciiTheme="minorHAnsi" w:hAnsiTheme="minorHAnsi" w:cstheme="minorHAnsi"/>
          <w:szCs w:val="24"/>
        </w:rPr>
        <w:t xml:space="preserve">the </w:t>
      </w:r>
      <w:r w:rsidRPr="00F863C1">
        <w:rPr>
          <w:rFonts w:asciiTheme="minorHAnsi" w:hAnsiTheme="minorHAnsi" w:cstheme="minorHAnsi"/>
          <w:szCs w:val="24"/>
        </w:rPr>
        <w:t>Appendix</w:t>
      </w:r>
      <w:r>
        <w:rPr>
          <w:rFonts w:asciiTheme="minorHAnsi" w:hAnsiTheme="minorHAnsi" w:cstheme="minorHAnsi"/>
          <w:szCs w:val="24"/>
        </w:rPr>
        <w:t xml:space="preserve"> C proposal template</w:t>
      </w:r>
      <w:r w:rsidRPr="00F863C1">
        <w:rPr>
          <w:rFonts w:asciiTheme="minorHAnsi" w:hAnsiTheme="minorHAnsi" w:cstheme="minorHAnsi"/>
          <w:szCs w:val="24"/>
        </w:rPr>
        <w:t xml:space="preserve">. </w:t>
      </w:r>
    </w:p>
    <w:p w14:paraId="6B7C9E13" w14:textId="77777777" w:rsidR="005B61BE" w:rsidRPr="005B61BE" w:rsidRDefault="005B61BE" w:rsidP="005B61BE">
      <w:pPr>
        <w:autoSpaceDE w:val="0"/>
        <w:autoSpaceDN w:val="0"/>
        <w:adjustRightInd w:val="0"/>
        <w:jc w:val="both"/>
        <w:rPr>
          <w:rFonts w:asciiTheme="minorHAnsi" w:hAnsiTheme="minorHAnsi" w:cstheme="minorHAnsi"/>
          <w:szCs w:val="24"/>
        </w:rPr>
      </w:pPr>
    </w:p>
    <w:p w14:paraId="07E9CD21" w14:textId="77777777" w:rsidR="005B61BE" w:rsidRPr="005B61BE" w:rsidRDefault="005B61BE" w:rsidP="005B61BE">
      <w:pPr>
        <w:autoSpaceDE w:val="0"/>
        <w:autoSpaceDN w:val="0"/>
        <w:adjustRightInd w:val="0"/>
        <w:jc w:val="both"/>
        <w:rPr>
          <w:rFonts w:asciiTheme="minorHAnsi" w:hAnsiTheme="minorHAnsi" w:cstheme="minorHAnsi"/>
          <w:szCs w:val="24"/>
        </w:rPr>
      </w:pPr>
    </w:p>
    <w:p w14:paraId="41F4D3A3" w14:textId="6867F1F3" w:rsidR="00671DD1" w:rsidRDefault="00671DD1" w:rsidP="000E2695">
      <w:pPr>
        <w:keepNext/>
        <w:autoSpaceDE w:val="0"/>
        <w:autoSpaceDN w:val="0"/>
        <w:adjustRightInd w:val="0"/>
        <w:rPr>
          <w:rFonts w:ascii="Arial" w:hAnsi="Arial"/>
          <w:sz w:val="22"/>
          <w:szCs w:val="22"/>
        </w:rPr>
      </w:pPr>
    </w:p>
    <w:p w14:paraId="74AD60B6" w14:textId="77777777" w:rsidR="00F640B1" w:rsidRDefault="00F640B1" w:rsidP="00F640B1">
      <w:pPr>
        <w:pStyle w:val="NormalWeb"/>
        <w:spacing w:before="0" w:beforeAutospacing="0" w:after="0" w:afterAutospacing="0"/>
        <w:rPr>
          <w:sz w:val="32"/>
          <w:szCs w:val="32"/>
        </w:rPr>
        <w:sectPr w:rsidR="00F640B1" w:rsidSect="00F640B1">
          <w:footerReference w:type="default" r:id="rId22"/>
          <w:footerReference w:type="first" r:id="rId23"/>
          <w:pgSz w:w="12240" w:h="15840"/>
          <w:pgMar w:top="1440" w:right="1440" w:bottom="1440" w:left="1440" w:header="720" w:footer="720" w:gutter="0"/>
          <w:pgNumType w:start="0"/>
          <w:cols w:space="720"/>
          <w:titlePg/>
          <w:docGrid w:linePitch="360"/>
        </w:sectPr>
      </w:pPr>
    </w:p>
    <w:p w14:paraId="02C50D0E" w14:textId="0AD5E56B" w:rsidR="00F640B1" w:rsidRDefault="00F640B1" w:rsidP="00F640B1">
      <w:pPr>
        <w:pStyle w:val="NormalWeb"/>
        <w:spacing w:before="0" w:beforeAutospacing="0" w:after="0" w:afterAutospacing="0"/>
        <w:jc w:val="center"/>
        <w:rPr>
          <w:sz w:val="32"/>
          <w:szCs w:val="32"/>
        </w:rPr>
      </w:pPr>
    </w:p>
    <w:p w14:paraId="4ACEDECF" w14:textId="422B9F14" w:rsidR="007E7DB7" w:rsidRDefault="007E7DB7" w:rsidP="00F640B1">
      <w:pPr>
        <w:pStyle w:val="NormalWeb"/>
        <w:spacing w:before="0" w:beforeAutospacing="0" w:after="0" w:afterAutospacing="0"/>
        <w:jc w:val="center"/>
        <w:rPr>
          <w:sz w:val="32"/>
          <w:szCs w:val="32"/>
        </w:rPr>
      </w:pPr>
    </w:p>
    <w:p w14:paraId="1E828DA5" w14:textId="1EBDFA80" w:rsidR="007E7DB7" w:rsidRDefault="007E7DB7" w:rsidP="00F640B1">
      <w:pPr>
        <w:pStyle w:val="NormalWeb"/>
        <w:spacing w:before="0" w:beforeAutospacing="0" w:after="0" w:afterAutospacing="0"/>
        <w:jc w:val="center"/>
        <w:rPr>
          <w:sz w:val="32"/>
          <w:szCs w:val="32"/>
        </w:rPr>
      </w:pPr>
    </w:p>
    <w:p w14:paraId="793FB0C0" w14:textId="6C7CEA0D" w:rsidR="007E7DB7" w:rsidRDefault="007E7DB7" w:rsidP="00F640B1">
      <w:pPr>
        <w:pStyle w:val="NormalWeb"/>
        <w:spacing w:before="0" w:beforeAutospacing="0" w:after="0" w:afterAutospacing="0"/>
        <w:jc w:val="center"/>
        <w:rPr>
          <w:sz w:val="32"/>
          <w:szCs w:val="32"/>
        </w:rPr>
      </w:pPr>
      <w:r>
        <w:rPr>
          <w:sz w:val="32"/>
          <w:szCs w:val="32"/>
        </w:rPr>
        <w:t>APPENDIX A</w:t>
      </w:r>
    </w:p>
    <w:p w14:paraId="346AA4F1" w14:textId="7A4676A2" w:rsidR="007E7DB7" w:rsidRDefault="007E7DB7" w:rsidP="00F640B1">
      <w:pPr>
        <w:pStyle w:val="NormalWeb"/>
        <w:spacing w:before="0" w:beforeAutospacing="0" w:after="0" w:afterAutospacing="0"/>
        <w:jc w:val="center"/>
        <w:rPr>
          <w:sz w:val="32"/>
          <w:szCs w:val="32"/>
        </w:rPr>
      </w:pPr>
    </w:p>
    <w:p w14:paraId="7C4210D2" w14:textId="76D6F326" w:rsidR="007E7DB7" w:rsidRDefault="007E7DB7" w:rsidP="00F640B1">
      <w:pPr>
        <w:pStyle w:val="NormalWeb"/>
        <w:spacing w:before="0" w:beforeAutospacing="0" w:after="0" w:afterAutospacing="0"/>
        <w:jc w:val="center"/>
        <w:rPr>
          <w:sz w:val="32"/>
          <w:szCs w:val="32"/>
        </w:rPr>
      </w:pPr>
      <w:r>
        <w:rPr>
          <w:sz w:val="32"/>
          <w:szCs w:val="32"/>
        </w:rPr>
        <w:t xml:space="preserve">List of NASA Mission Directorate and Center Priority Tasks for the </w:t>
      </w:r>
      <w:r>
        <w:rPr>
          <w:sz w:val="32"/>
          <w:szCs w:val="32"/>
        </w:rPr>
        <w:br/>
        <w:t xml:space="preserve">FY23 NASA </w:t>
      </w:r>
      <w:proofErr w:type="spellStart"/>
      <w:r>
        <w:rPr>
          <w:sz w:val="32"/>
          <w:szCs w:val="32"/>
        </w:rPr>
        <w:t>EPSCoR</w:t>
      </w:r>
      <w:proofErr w:type="spellEnd"/>
      <w:r>
        <w:rPr>
          <w:sz w:val="32"/>
          <w:szCs w:val="32"/>
        </w:rPr>
        <w:t xml:space="preserve"> R3 Solicitation</w:t>
      </w:r>
    </w:p>
    <w:p w14:paraId="13B0382E" w14:textId="07E050C2" w:rsidR="007E7DB7" w:rsidRDefault="007E7DB7">
      <w:pPr>
        <w:rPr>
          <w:sz w:val="32"/>
          <w:szCs w:val="32"/>
        </w:rPr>
      </w:pPr>
      <w:r>
        <w:rPr>
          <w:sz w:val="32"/>
          <w:szCs w:val="32"/>
        </w:rPr>
        <w:br w:type="page"/>
      </w:r>
    </w:p>
    <w:p w14:paraId="5F660C4F" w14:textId="77777777" w:rsidR="00A923C0" w:rsidRPr="00A923C0" w:rsidRDefault="00A923C0" w:rsidP="00A923C0">
      <w:pPr>
        <w:jc w:val="center"/>
        <w:rPr>
          <w:rFonts w:asciiTheme="minorHAnsi" w:hAnsiTheme="minorHAnsi" w:cstheme="minorHAnsi"/>
          <w:b/>
          <w:bCs/>
          <w:sz w:val="32"/>
        </w:rPr>
      </w:pPr>
      <w:r w:rsidRPr="00A923C0">
        <w:rPr>
          <w:rFonts w:asciiTheme="minorHAnsi" w:hAnsiTheme="minorHAnsi" w:cstheme="minorHAnsi"/>
          <w:b/>
          <w:sz w:val="32"/>
        </w:rPr>
        <w:lastRenderedPageBreak/>
        <w:t xml:space="preserve">Table 1: </w:t>
      </w:r>
      <w:r w:rsidRPr="00A923C0">
        <w:rPr>
          <w:rFonts w:asciiTheme="minorHAnsi" w:hAnsiTheme="minorHAnsi" w:cstheme="minorHAnsi"/>
          <w:b/>
          <w:bCs/>
          <w:sz w:val="32"/>
        </w:rPr>
        <w:t>Research Focus Area and Point of Contacts</w:t>
      </w:r>
    </w:p>
    <w:p w14:paraId="5FA4EC51" w14:textId="77777777" w:rsidR="00A923C0" w:rsidRPr="00602FBE" w:rsidRDefault="00A923C0" w:rsidP="00A923C0">
      <w:pPr>
        <w:rPr>
          <w:rFonts w:asciiTheme="minorHAnsi" w:hAnsiTheme="minorHAnsi" w:cstheme="minorHAnsi"/>
        </w:rPr>
      </w:pPr>
    </w:p>
    <w:tbl>
      <w:tblPr>
        <w:tblStyle w:val="TableGrid"/>
        <w:tblW w:w="9445" w:type="dxa"/>
        <w:jc w:val="center"/>
        <w:tblLook w:val="04A0" w:firstRow="1" w:lastRow="0" w:firstColumn="1" w:lastColumn="0" w:noHBand="0" w:noVBand="1"/>
      </w:tblPr>
      <w:tblGrid>
        <w:gridCol w:w="4765"/>
        <w:gridCol w:w="3600"/>
        <w:gridCol w:w="1080"/>
      </w:tblGrid>
      <w:tr w:rsidR="00A923C0" w:rsidRPr="00602FBE" w14:paraId="38F097FE" w14:textId="77777777" w:rsidTr="00A923C0">
        <w:trPr>
          <w:cantSplit/>
          <w:trHeight w:val="890"/>
          <w:jc w:val="center"/>
        </w:trPr>
        <w:tc>
          <w:tcPr>
            <w:tcW w:w="9445" w:type="dxa"/>
            <w:gridSpan w:val="3"/>
            <w:vAlign w:val="center"/>
          </w:tcPr>
          <w:p w14:paraId="6BA8772B" w14:textId="77777777" w:rsidR="00A923C0" w:rsidRPr="00602FBE" w:rsidRDefault="00A923C0" w:rsidP="00A923C0">
            <w:pPr>
              <w:jc w:val="center"/>
              <w:rPr>
                <w:rFonts w:asciiTheme="minorHAnsi" w:hAnsiTheme="minorHAnsi" w:cstheme="minorHAnsi"/>
                <w:b/>
                <w:bCs/>
              </w:rPr>
            </w:pPr>
            <w:r w:rsidRPr="00602FBE">
              <w:rPr>
                <w:rFonts w:asciiTheme="minorHAnsi" w:hAnsiTheme="minorHAnsi" w:cstheme="minorHAnsi"/>
                <w:b/>
                <w:bCs/>
              </w:rPr>
              <w:t xml:space="preserve">Aeronautic Research Mission Directorate / Advanced Air Vehicles Program / Revolutionary Vertical Lift Technology Project </w:t>
            </w:r>
          </w:p>
        </w:tc>
      </w:tr>
      <w:tr w:rsidR="00A923C0" w:rsidRPr="00602FBE" w14:paraId="0EDCC716" w14:textId="77777777" w:rsidTr="00A923C0">
        <w:trPr>
          <w:cantSplit/>
          <w:trHeight w:val="440"/>
          <w:jc w:val="center"/>
        </w:trPr>
        <w:tc>
          <w:tcPr>
            <w:tcW w:w="4765" w:type="dxa"/>
            <w:vAlign w:val="center"/>
          </w:tcPr>
          <w:p w14:paraId="0103D05B" w14:textId="77777777" w:rsidR="00A923C0" w:rsidRPr="00602FBE" w:rsidRDefault="00A923C0" w:rsidP="00A923C0">
            <w:pPr>
              <w:jc w:val="center"/>
              <w:rPr>
                <w:rFonts w:asciiTheme="minorHAnsi" w:hAnsiTheme="minorHAnsi" w:cstheme="minorHAnsi"/>
                <w:b/>
                <w:bCs/>
              </w:rPr>
            </w:pPr>
            <w:r w:rsidRPr="00602FBE">
              <w:rPr>
                <w:rFonts w:asciiTheme="minorHAnsi" w:hAnsiTheme="minorHAnsi" w:cstheme="minorHAnsi"/>
                <w:b/>
                <w:bCs/>
              </w:rPr>
              <w:t>Research Focus Area</w:t>
            </w:r>
          </w:p>
        </w:tc>
        <w:tc>
          <w:tcPr>
            <w:tcW w:w="3600" w:type="dxa"/>
            <w:vAlign w:val="center"/>
          </w:tcPr>
          <w:p w14:paraId="0A5CE7D0" w14:textId="77777777" w:rsidR="00A923C0" w:rsidRPr="00602FBE" w:rsidRDefault="00A923C0" w:rsidP="00A923C0">
            <w:pPr>
              <w:jc w:val="center"/>
              <w:rPr>
                <w:rFonts w:asciiTheme="minorHAnsi" w:hAnsiTheme="minorHAnsi" w:cstheme="minorHAnsi"/>
                <w:b/>
                <w:bCs/>
              </w:rPr>
            </w:pPr>
            <w:r w:rsidRPr="00602FBE">
              <w:rPr>
                <w:rFonts w:asciiTheme="minorHAnsi" w:hAnsiTheme="minorHAnsi" w:cstheme="minorHAnsi"/>
                <w:b/>
                <w:bCs/>
              </w:rPr>
              <w:t>Point of Contact</w:t>
            </w:r>
          </w:p>
        </w:tc>
        <w:tc>
          <w:tcPr>
            <w:tcW w:w="1080" w:type="dxa"/>
          </w:tcPr>
          <w:p w14:paraId="2935C53F" w14:textId="77777777" w:rsidR="00A923C0" w:rsidRPr="00602FBE" w:rsidRDefault="00A923C0" w:rsidP="00A923C0">
            <w:pPr>
              <w:jc w:val="center"/>
              <w:rPr>
                <w:rFonts w:asciiTheme="minorHAnsi" w:hAnsiTheme="minorHAnsi" w:cstheme="minorHAnsi"/>
                <w:b/>
                <w:bCs/>
              </w:rPr>
            </w:pPr>
            <w:r w:rsidRPr="00602FBE">
              <w:rPr>
                <w:rFonts w:asciiTheme="minorHAnsi" w:hAnsiTheme="minorHAnsi" w:cstheme="minorHAnsi"/>
                <w:b/>
                <w:bCs/>
              </w:rPr>
              <w:t>Id</w:t>
            </w:r>
          </w:p>
        </w:tc>
      </w:tr>
      <w:tr w:rsidR="00A923C0" w:rsidRPr="00602FBE" w14:paraId="4132519B" w14:textId="77777777" w:rsidTr="00A923C0">
        <w:trPr>
          <w:cantSplit/>
          <w:trHeight w:val="719"/>
          <w:jc w:val="center"/>
        </w:trPr>
        <w:tc>
          <w:tcPr>
            <w:tcW w:w="4765" w:type="dxa"/>
            <w:vAlign w:val="center"/>
          </w:tcPr>
          <w:p w14:paraId="46CE53DF" w14:textId="77777777" w:rsidR="00A923C0" w:rsidRPr="00602FBE" w:rsidRDefault="00A923C0" w:rsidP="00A923C0">
            <w:pPr>
              <w:textAlignment w:val="center"/>
              <w:rPr>
                <w:rFonts w:asciiTheme="minorHAnsi" w:hAnsiTheme="minorHAnsi" w:cstheme="minorHAnsi"/>
              </w:rPr>
            </w:pPr>
            <w:r w:rsidRPr="00602FBE">
              <w:rPr>
                <w:rFonts w:asciiTheme="minorHAnsi" w:hAnsiTheme="minorHAnsi" w:cstheme="minorHAnsi"/>
              </w:rPr>
              <w:t>Safety of Electro-mechanical Powertrains for Electrified Vertical Takeoff and Landing (</w:t>
            </w:r>
            <w:proofErr w:type="spellStart"/>
            <w:r w:rsidRPr="00602FBE">
              <w:rPr>
                <w:rFonts w:asciiTheme="minorHAnsi" w:hAnsiTheme="minorHAnsi" w:cstheme="minorHAnsi"/>
              </w:rPr>
              <w:t>eVTOL</w:t>
            </w:r>
            <w:proofErr w:type="spellEnd"/>
            <w:r w:rsidRPr="00602FBE">
              <w:rPr>
                <w:rFonts w:asciiTheme="minorHAnsi" w:hAnsiTheme="minorHAnsi" w:cstheme="minorHAnsi"/>
              </w:rPr>
              <w:t>) Vehicles</w:t>
            </w:r>
          </w:p>
        </w:tc>
        <w:tc>
          <w:tcPr>
            <w:tcW w:w="3600" w:type="dxa"/>
            <w:vAlign w:val="center"/>
          </w:tcPr>
          <w:p w14:paraId="74746F08"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 xml:space="preserve">Timothy </w:t>
            </w:r>
            <w:proofErr w:type="spellStart"/>
            <w:r w:rsidRPr="00602FBE">
              <w:rPr>
                <w:rFonts w:asciiTheme="minorHAnsi" w:hAnsiTheme="minorHAnsi" w:cstheme="minorHAnsi"/>
              </w:rPr>
              <w:t>Krantz</w:t>
            </w:r>
            <w:proofErr w:type="spellEnd"/>
            <w:r w:rsidRPr="00602FBE">
              <w:rPr>
                <w:rFonts w:asciiTheme="minorHAnsi" w:hAnsiTheme="minorHAnsi" w:cstheme="minorHAnsi"/>
              </w:rPr>
              <w:t xml:space="preserve">, </w:t>
            </w:r>
            <w:hyperlink r:id="rId24" w:history="1">
              <w:r w:rsidRPr="00602FBE">
                <w:rPr>
                  <w:rStyle w:val="Hyperlink"/>
                  <w:rFonts w:asciiTheme="minorHAnsi" w:hAnsiTheme="minorHAnsi" w:cstheme="minorHAnsi"/>
                </w:rPr>
                <w:t>timothy.l.krantz@nasa.gov</w:t>
              </w:r>
            </w:hyperlink>
            <w:r w:rsidRPr="00602FBE">
              <w:rPr>
                <w:rFonts w:asciiTheme="minorHAnsi" w:hAnsiTheme="minorHAnsi" w:cstheme="minorHAnsi"/>
              </w:rPr>
              <w:t xml:space="preserve"> </w:t>
            </w:r>
          </w:p>
        </w:tc>
        <w:tc>
          <w:tcPr>
            <w:tcW w:w="1080" w:type="dxa"/>
            <w:vAlign w:val="center"/>
          </w:tcPr>
          <w:p w14:paraId="31D48656" w14:textId="77777777" w:rsidR="00A923C0" w:rsidRPr="00602FBE" w:rsidRDefault="00A923C0" w:rsidP="00A923C0">
            <w:pPr>
              <w:jc w:val="center"/>
              <w:rPr>
                <w:rFonts w:asciiTheme="minorHAnsi" w:hAnsiTheme="minorHAnsi" w:cstheme="minorHAnsi"/>
              </w:rPr>
            </w:pPr>
            <w:r w:rsidRPr="00602FBE">
              <w:rPr>
                <w:rFonts w:asciiTheme="minorHAnsi" w:hAnsiTheme="minorHAnsi" w:cstheme="minorHAnsi"/>
              </w:rPr>
              <w:t>A-001</w:t>
            </w:r>
          </w:p>
        </w:tc>
      </w:tr>
      <w:tr w:rsidR="00A923C0" w:rsidRPr="00602FBE" w14:paraId="3521A742" w14:textId="77777777" w:rsidTr="00A923C0">
        <w:trPr>
          <w:cantSplit/>
          <w:trHeight w:val="719"/>
          <w:jc w:val="center"/>
        </w:trPr>
        <w:tc>
          <w:tcPr>
            <w:tcW w:w="4765" w:type="dxa"/>
            <w:vAlign w:val="center"/>
          </w:tcPr>
          <w:p w14:paraId="42718246" w14:textId="77777777" w:rsidR="00A923C0" w:rsidRPr="00602FBE" w:rsidRDefault="00A923C0" w:rsidP="00A923C0">
            <w:pPr>
              <w:pStyle w:val="Default"/>
              <w:rPr>
                <w:rFonts w:asciiTheme="minorHAnsi" w:hAnsiTheme="minorHAnsi" w:cstheme="minorHAnsi"/>
                <w:sz w:val="22"/>
                <w:szCs w:val="22"/>
              </w:rPr>
            </w:pPr>
            <w:r w:rsidRPr="00602FBE">
              <w:rPr>
                <w:rFonts w:asciiTheme="minorHAnsi" w:hAnsiTheme="minorHAnsi" w:cstheme="minorHAnsi"/>
                <w:sz w:val="22"/>
                <w:szCs w:val="22"/>
              </w:rPr>
              <w:t>High power density power grids, power electronics, motors, and electro-mechanical powertrains</w:t>
            </w:r>
          </w:p>
          <w:p w14:paraId="179F7E8A" w14:textId="77777777" w:rsidR="00A923C0" w:rsidRPr="00602FBE" w:rsidRDefault="00A923C0" w:rsidP="00A923C0">
            <w:pPr>
              <w:textAlignment w:val="center"/>
              <w:rPr>
                <w:rFonts w:asciiTheme="minorHAnsi" w:hAnsiTheme="minorHAnsi" w:cstheme="minorHAnsi"/>
              </w:rPr>
            </w:pPr>
          </w:p>
        </w:tc>
        <w:tc>
          <w:tcPr>
            <w:tcW w:w="3600" w:type="dxa"/>
            <w:vAlign w:val="center"/>
          </w:tcPr>
          <w:p w14:paraId="5CC63611"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 xml:space="preserve">Timothy </w:t>
            </w:r>
            <w:proofErr w:type="spellStart"/>
            <w:r w:rsidRPr="00602FBE">
              <w:rPr>
                <w:rFonts w:asciiTheme="minorHAnsi" w:hAnsiTheme="minorHAnsi" w:cstheme="minorHAnsi"/>
              </w:rPr>
              <w:t>Krantz</w:t>
            </w:r>
            <w:proofErr w:type="spellEnd"/>
            <w:r w:rsidRPr="00602FBE">
              <w:rPr>
                <w:rFonts w:asciiTheme="minorHAnsi" w:hAnsiTheme="minorHAnsi" w:cstheme="minorHAnsi"/>
              </w:rPr>
              <w:t xml:space="preserve">, </w:t>
            </w:r>
            <w:hyperlink r:id="rId25" w:history="1">
              <w:r w:rsidRPr="00602FBE">
                <w:rPr>
                  <w:rStyle w:val="Hyperlink"/>
                  <w:rFonts w:asciiTheme="minorHAnsi" w:hAnsiTheme="minorHAnsi" w:cstheme="minorHAnsi"/>
                </w:rPr>
                <w:t>timothy.l.krantz@nasa.gov</w:t>
              </w:r>
            </w:hyperlink>
            <w:r w:rsidRPr="00602FBE">
              <w:rPr>
                <w:rFonts w:asciiTheme="minorHAnsi" w:hAnsiTheme="minorHAnsi" w:cstheme="minorHAnsi"/>
              </w:rPr>
              <w:t xml:space="preserve"> </w:t>
            </w:r>
          </w:p>
        </w:tc>
        <w:tc>
          <w:tcPr>
            <w:tcW w:w="1080" w:type="dxa"/>
            <w:vAlign w:val="center"/>
          </w:tcPr>
          <w:p w14:paraId="3B152462" w14:textId="77777777" w:rsidR="00A923C0" w:rsidRPr="00602FBE" w:rsidRDefault="00A923C0" w:rsidP="00A923C0">
            <w:pPr>
              <w:jc w:val="center"/>
              <w:rPr>
                <w:rFonts w:asciiTheme="minorHAnsi" w:hAnsiTheme="minorHAnsi" w:cstheme="minorHAnsi"/>
              </w:rPr>
            </w:pPr>
            <w:r w:rsidRPr="00602FBE">
              <w:rPr>
                <w:rFonts w:asciiTheme="minorHAnsi" w:hAnsiTheme="minorHAnsi" w:cstheme="minorHAnsi"/>
              </w:rPr>
              <w:t>A-002</w:t>
            </w:r>
          </w:p>
        </w:tc>
      </w:tr>
      <w:tr w:rsidR="00A923C0" w:rsidRPr="00602FBE" w14:paraId="6A0C845D" w14:textId="77777777" w:rsidTr="00A923C0">
        <w:trPr>
          <w:cantSplit/>
          <w:trHeight w:val="1340"/>
          <w:jc w:val="center"/>
        </w:trPr>
        <w:tc>
          <w:tcPr>
            <w:tcW w:w="4765" w:type="dxa"/>
            <w:vAlign w:val="center"/>
          </w:tcPr>
          <w:p w14:paraId="671A58C7" w14:textId="77777777" w:rsidR="00A923C0" w:rsidRPr="00602FBE" w:rsidRDefault="00A923C0" w:rsidP="00A923C0">
            <w:pPr>
              <w:pStyle w:val="Default"/>
              <w:rPr>
                <w:rFonts w:asciiTheme="minorHAnsi" w:hAnsiTheme="minorHAnsi" w:cstheme="minorHAnsi"/>
                <w:sz w:val="22"/>
                <w:szCs w:val="22"/>
              </w:rPr>
            </w:pPr>
            <w:r w:rsidRPr="00602FBE">
              <w:rPr>
                <w:rFonts w:asciiTheme="minorHAnsi" w:hAnsiTheme="minorHAnsi" w:cstheme="minorHAnsi"/>
                <w:sz w:val="22"/>
                <w:szCs w:val="22"/>
              </w:rPr>
              <w:t>High reliability and robustness for safety-critical propulsion systems including but not limited to: a) arc fault protection; b) EMI/filtering; c) fault tolerant architectures; d) power management</w:t>
            </w:r>
          </w:p>
        </w:tc>
        <w:tc>
          <w:tcPr>
            <w:tcW w:w="3600" w:type="dxa"/>
            <w:vAlign w:val="center"/>
          </w:tcPr>
          <w:p w14:paraId="78CCC745"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 xml:space="preserve">Timothy </w:t>
            </w:r>
            <w:proofErr w:type="spellStart"/>
            <w:r w:rsidRPr="00602FBE">
              <w:rPr>
                <w:rFonts w:asciiTheme="minorHAnsi" w:hAnsiTheme="minorHAnsi" w:cstheme="minorHAnsi"/>
              </w:rPr>
              <w:t>Krantz</w:t>
            </w:r>
            <w:proofErr w:type="spellEnd"/>
            <w:r w:rsidRPr="00602FBE">
              <w:rPr>
                <w:rFonts w:asciiTheme="minorHAnsi" w:hAnsiTheme="minorHAnsi" w:cstheme="minorHAnsi"/>
              </w:rPr>
              <w:t xml:space="preserve">, </w:t>
            </w:r>
            <w:hyperlink r:id="rId26" w:history="1">
              <w:r w:rsidRPr="00602FBE">
                <w:rPr>
                  <w:rStyle w:val="Hyperlink"/>
                  <w:rFonts w:asciiTheme="minorHAnsi" w:hAnsiTheme="minorHAnsi" w:cstheme="minorHAnsi"/>
                </w:rPr>
                <w:t>timothy.l.krantz@nasa.gov</w:t>
              </w:r>
            </w:hyperlink>
            <w:r w:rsidRPr="00602FBE">
              <w:rPr>
                <w:rFonts w:asciiTheme="minorHAnsi" w:hAnsiTheme="minorHAnsi" w:cstheme="minorHAnsi"/>
              </w:rPr>
              <w:t xml:space="preserve"> </w:t>
            </w:r>
          </w:p>
        </w:tc>
        <w:tc>
          <w:tcPr>
            <w:tcW w:w="1080" w:type="dxa"/>
            <w:vAlign w:val="center"/>
          </w:tcPr>
          <w:p w14:paraId="6305A15E" w14:textId="77777777" w:rsidR="00A923C0" w:rsidRPr="00602FBE" w:rsidRDefault="00A923C0" w:rsidP="00A923C0">
            <w:pPr>
              <w:jc w:val="center"/>
              <w:rPr>
                <w:rFonts w:asciiTheme="minorHAnsi" w:hAnsiTheme="minorHAnsi" w:cstheme="minorHAnsi"/>
              </w:rPr>
            </w:pPr>
            <w:r w:rsidRPr="00602FBE">
              <w:rPr>
                <w:rFonts w:asciiTheme="minorHAnsi" w:hAnsiTheme="minorHAnsi" w:cstheme="minorHAnsi"/>
              </w:rPr>
              <w:t>A-003</w:t>
            </w:r>
          </w:p>
        </w:tc>
      </w:tr>
      <w:tr w:rsidR="00A923C0" w:rsidRPr="00602FBE" w14:paraId="1E7C6F53" w14:textId="77777777" w:rsidTr="00A923C0">
        <w:trPr>
          <w:cantSplit/>
          <w:trHeight w:val="719"/>
          <w:jc w:val="center"/>
        </w:trPr>
        <w:tc>
          <w:tcPr>
            <w:tcW w:w="4765" w:type="dxa"/>
            <w:vAlign w:val="center"/>
          </w:tcPr>
          <w:p w14:paraId="7D3ECF3B" w14:textId="77777777" w:rsidR="00A923C0" w:rsidRPr="00602FBE" w:rsidRDefault="00A923C0" w:rsidP="00A923C0">
            <w:pPr>
              <w:pStyle w:val="Default"/>
              <w:rPr>
                <w:rFonts w:asciiTheme="minorHAnsi" w:hAnsiTheme="minorHAnsi" w:cstheme="minorHAnsi"/>
                <w:sz w:val="22"/>
                <w:szCs w:val="22"/>
              </w:rPr>
            </w:pPr>
            <w:r w:rsidRPr="00602FBE">
              <w:rPr>
                <w:rFonts w:asciiTheme="minorHAnsi" w:hAnsiTheme="minorHAnsi" w:cstheme="minorHAnsi"/>
                <w:sz w:val="22"/>
                <w:szCs w:val="22"/>
              </w:rPr>
              <w:t>Novel thermal management of the propulsion components and/or of the propulsion system</w:t>
            </w:r>
          </w:p>
        </w:tc>
        <w:tc>
          <w:tcPr>
            <w:tcW w:w="3600" w:type="dxa"/>
            <w:vAlign w:val="center"/>
          </w:tcPr>
          <w:p w14:paraId="6DA0F667"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 xml:space="preserve">Timothy </w:t>
            </w:r>
            <w:proofErr w:type="spellStart"/>
            <w:r w:rsidRPr="00602FBE">
              <w:rPr>
                <w:rFonts w:asciiTheme="minorHAnsi" w:hAnsiTheme="minorHAnsi" w:cstheme="minorHAnsi"/>
              </w:rPr>
              <w:t>Krantz</w:t>
            </w:r>
            <w:proofErr w:type="spellEnd"/>
            <w:r w:rsidRPr="00602FBE">
              <w:rPr>
                <w:rFonts w:asciiTheme="minorHAnsi" w:hAnsiTheme="minorHAnsi" w:cstheme="minorHAnsi"/>
              </w:rPr>
              <w:t xml:space="preserve">, </w:t>
            </w:r>
            <w:hyperlink r:id="rId27" w:history="1">
              <w:r w:rsidRPr="00602FBE">
                <w:rPr>
                  <w:rStyle w:val="Hyperlink"/>
                  <w:rFonts w:asciiTheme="minorHAnsi" w:hAnsiTheme="minorHAnsi" w:cstheme="minorHAnsi"/>
                </w:rPr>
                <w:t>timothy.l.krantz@nasa.gov</w:t>
              </w:r>
            </w:hyperlink>
            <w:r w:rsidRPr="00602FBE">
              <w:rPr>
                <w:rFonts w:asciiTheme="minorHAnsi" w:hAnsiTheme="minorHAnsi" w:cstheme="minorHAnsi"/>
              </w:rPr>
              <w:t xml:space="preserve"> </w:t>
            </w:r>
          </w:p>
        </w:tc>
        <w:tc>
          <w:tcPr>
            <w:tcW w:w="1080" w:type="dxa"/>
            <w:vAlign w:val="center"/>
          </w:tcPr>
          <w:p w14:paraId="5319C3E1" w14:textId="77777777" w:rsidR="00A923C0" w:rsidRPr="00602FBE" w:rsidRDefault="00A923C0" w:rsidP="00A923C0">
            <w:pPr>
              <w:jc w:val="center"/>
              <w:rPr>
                <w:rFonts w:asciiTheme="minorHAnsi" w:hAnsiTheme="minorHAnsi" w:cstheme="minorHAnsi"/>
              </w:rPr>
            </w:pPr>
            <w:r w:rsidRPr="00602FBE">
              <w:rPr>
                <w:rFonts w:asciiTheme="minorHAnsi" w:hAnsiTheme="minorHAnsi" w:cstheme="minorHAnsi"/>
              </w:rPr>
              <w:t>A-004</w:t>
            </w:r>
          </w:p>
        </w:tc>
      </w:tr>
      <w:tr w:rsidR="00A923C0" w:rsidRPr="00602FBE" w14:paraId="2304F2BD" w14:textId="77777777" w:rsidTr="00A923C0">
        <w:trPr>
          <w:cantSplit/>
          <w:trHeight w:val="719"/>
          <w:jc w:val="center"/>
        </w:trPr>
        <w:tc>
          <w:tcPr>
            <w:tcW w:w="4765" w:type="dxa"/>
            <w:vAlign w:val="center"/>
          </w:tcPr>
          <w:p w14:paraId="26C77BCD" w14:textId="77777777" w:rsidR="00A923C0" w:rsidRPr="00602FBE" w:rsidRDefault="00A923C0" w:rsidP="00A923C0">
            <w:pPr>
              <w:pStyle w:val="Default"/>
              <w:rPr>
                <w:rFonts w:asciiTheme="minorHAnsi" w:hAnsiTheme="minorHAnsi" w:cstheme="minorHAnsi"/>
                <w:sz w:val="22"/>
                <w:szCs w:val="22"/>
              </w:rPr>
            </w:pPr>
            <w:r w:rsidRPr="00602FBE">
              <w:rPr>
                <w:rFonts w:asciiTheme="minorHAnsi" w:hAnsiTheme="minorHAnsi" w:cstheme="minorHAnsi"/>
                <w:sz w:val="22"/>
                <w:szCs w:val="22"/>
              </w:rPr>
              <w:t>Application of advanced materials and manufacturing to achieve above 3 items.</w:t>
            </w:r>
          </w:p>
        </w:tc>
        <w:tc>
          <w:tcPr>
            <w:tcW w:w="3600" w:type="dxa"/>
            <w:vAlign w:val="center"/>
          </w:tcPr>
          <w:p w14:paraId="4DE5273C"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 xml:space="preserve">Timothy </w:t>
            </w:r>
            <w:proofErr w:type="spellStart"/>
            <w:r w:rsidRPr="00602FBE">
              <w:rPr>
                <w:rFonts w:asciiTheme="minorHAnsi" w:hAnsiTheme="minorHAnsi" w:cstheme="minorHAnsi"/>
              </w:rPr>
              <w:t>Krantz</w:t>
            </w:r>
            <w:proofErr w:type="spellEnd"/>
            <w:r w:rsidRPr="00602FBE">
              <w:rPr>
                <w:rFonts w:asciiTheme="minorHAnsi" w:hAnsiTheme="minorHAnsi" w:cstheme="minorHAnsi"/>
              </w:rPr>
              <w:t xml:space="preserve">, </w:t>
            </w:r>
            <w:hyperlink r:id="rId28" w:history="1">
              <w:r w:rsidRPr="00602FBE">
                <w:rPr>
                  <w:rStyle w:val="Hyperlink"/>
                  <w:rFonts w:asciiTheme="minorHAnsi" w:hAnsiTheme="minorHAnsi" w:cstheme="minorHAnsi"/>
                </w:rPr>
                <w:t>timothy.l.krantz@nasa.gov</w:t>
              </w:r>
            </w:hyperlink>
            <w:r w:rsidRPr="00602FBE">
              <w:rPr>
                <w:rFonts w:asciiTheme="minorHAnsi" w:hAnsiTheme="minorHAnsi" w:cstheme="minorHAnsi"/>
              </w:rPr>
              <w:t xml:space="preserve"> </w:t>
            </w:r>
          </w:p>
        </w:tc>
        <w:tc>
          <w:tcPr>
            <w:tcW w:w="1080" w:type="dxa"/>
            <w:vAlign w:val="center"/>
          </w:tcPr>
          <w:p w14:paraId="6B1F18BD" w14:textId="77777777" w:rsidR="00A923C0" w:rsidRPr="00602FBE" w:rsidRDefault="00A923C0" w:rsidP="00A923C0">
            <w:pPr>
              <w:jc w:val="center"/>
              <w:rPr>
                <w:rFonts w:asciiTheme="minorHAnsi" w:hAnsiTheme="minorHAnsi" w:cstheme="minorHAnsi"/>
              </w:rPr>
            </w:pPr>
            <w:r w:rsidRPr="00602FBE">
              <w:rPr>
                <w:rFonts w:asciiTheme="minorHAnsi" w:hAnsiTheme="minorHAnsi" w:cstheme="minorHAnsi"/>
              </w:rPr>
              <w:t>A-005</w:t>
            </w:r>
          </w:p>
        </w:tc>
      </w:tr>
      <w:tr w:rsidR="00A923C0" w:rsidRPr="00602FBE" w14:paraId="2C946366" w14:textId="77777777" w:rsidTr="00A923C0">
        <w:trPr>
          <w:cantSplit/>
          <w:trHeight w:val="719"/>
          <w:jc w:val="center"/>
        </w:trPr>
        <w:tc>
          <w:tcPr>
            <w:tcW w:w="4765" w:type="dxa"/>
            <w:vAlign w:val="center"/>
          </w:tcPr>
          <w:p w14:paraId="0FE0FBAE" w14:textId="77777777" w:rsidR="00A923C0" w:rsidRPr="00602FBE" w:rsidRDefault="00A923C0" w:rsidP="00A923C0">
            <w:pPr>
              <w:textAlignment w:val="center"/>
              <w:rPr>
                <w:rFonts w:asciiTheme="minorHAnsi" w:hAnsiTheme="minorHAnsi" w:cstheme="minorHAnsi"/>
              </w:rPr>
            </w:pPr>
            <w:r w:rsidRPr="00602FBE">
              <w:rPr>
                <w:rFonts w:asciiTheme="minorHAnsi" w:hAnsiTheme="minorHAnsi" w:cstheme="minorHAnsi"/>
              </w:rPr>
              <w:t>Development of Characterization Techniques to Determine Key Composite Material Properties for the LS-DYNA MAT213 Model</w:t>
            </w:r>
          </w:p>
          <w:p w14:paraId="4523EC78" w14:textId="77777777" w:rsidR="00A923C0" w:rsidRPr="00602FBE" w:rsidRDefault="00A923C0" w:rsidP="00A923C0">
            <w:pPr>
              <w:textAlignment w:val="center"/>
              <w:rPr>
                <w:rFonts w:asciiTheme="minorHAnsi" w:hAnsiTheme="minorHAnsi" w:cstheme="minorHAnsi"/>
              </w:rPr>
            </w:pPr>
          </w:p>
        </w:tc>
        <w:tc>
          <w:tcPr>
            <w:tcW w:w="3600" w:type="dxa"/>
            <w:vAlign w:val="center"/>
          </w:tcPr>
          <w:p w14:paraId="0E33A285"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 xml:space="preserve">Robert Goldberg </w:t>
            </w:r>
            <w:hyperlink r:id="rId29" w:history="1">
              <w:r w:rsidRPr="00602FBE">
                <w:rPr>
                  <w:rStyle w:val="Hyperlink"/>
                  <w:rFonts w:asciiTheme="minorHAnsi" w:hAnsiTheme="minorHAnsi" w:cstheme="minorHAnsi"/>
                </w:rPr>
                <w:t>robert.goldberg@nasa.gov</w:t>
              </w:r>
            </w:hyperlink>
          </w:p>
          <w:p w14:paraId="6DEE8382"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 xml:space="preserve">Justin </w:t>
            </w:r>
            <w:proofErr w:type="spellStart"/>
            <w:r w:rsidRPr="00602FBE">
              <w:rPr>
                <w:rFonts w:asciiTheme="minorHAnsi" w:hAnsiTheme="minorHAnsi" w:cstheme="minorHAnsi"/>
              </w:rPr>
              <w:t>Littell</w:t>
            </w:r>
            <w:proofErr w:type="spellEnd"/>
            <w:r w:rsidRPr="00602FBE">
              <w:rPr>
                <w:rFonts w:asciiTheme="minorHAnsi" w:hAnsiTheme="minorHAnsi" w:cstheme="minorHAnsi"/>
              </w:rPr>
              <w:t xml:space="preserve"> </w:t>
            </w:r>
            <w:hyperlink r:id="rId30" w:history="1">
              <w:r w:rsidRPr="00602FBE">
                <w:rPr>
                  <w:rStyle w:val="Hyperlink"/>
                  <w:rFonts w:asciiTheme="minorHAnsi" w:hAnsiTheme="minorHAnsi" w:cstheme="minorHAnsi"/>
                </w:rPr>
                <w:t>justin.d.littell@nasa.gov</w:t>
              </w:r>
            </w:hyperlink>
          </w:p>
          <w:p w14:paraId="7237FF18"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 xml:space="preserve">Mike Pereira </w:t>
            </w:r>
            <w:hyperlink r:id="rId31" w:history="1">
              <w:r w:rsidRPr="00602FBE">
                <w:rPr>
                  <w:rStyle w:val="Hyperlink"/>
                  <w:rFonts w:asciiTheme="minorHAnsi" w:hAnsiTheme="minorHAnsi" w:cstheme="minorHAnsi"/>
                </w:rPr>
                <w:t>mike.pereira@nasa.gov</w:t>
              </w:r>
            </w:hyperlink>
          </w:p>
        </w:tc>
        <w:tc>
          <w:tcPr>
            <w:tcW w:w="1080" w:type="dxa"/>
            <w:vAlign w:val="center"/>
          </w:tcPr>
          <w:p w14:paraId="69423912" w14:textId="77777777" w:rsidR="00A923C0" w:rsidRPr="00602FBE" w:rsidRDefault="00A923C0" w:rsidP="00A923C0">
            <w:pPr>
              <w:jc w:val="center"/>
              <w:rPr>
                <w:rFonts w:asciiTheme="minorHAnsi" w:hAnsiTheme="minorHAnsi" w:cstheme="minorHAnsi"/>
              </w:rPr>
            </w:pPr>
            <w:r w:rsidRPr="00602FBE">
              <w:rPr>
                <w:rFonts w:asciiTheme="minorHAnsi" w:hAnsiTheme="minorHAnsi" w:cstheme="minorHAnsi"/>
              </w:rPr>
              <w:t>A-006</w:t>
            </w:r>
          </w:p>
        </w:tc>
      </w:tr>
      <w:tr w:rsidR="00A923C0" w:rsidRPr="00602FBE" w14:paraId="07BF4966" w14:textId="77777777" w:rsidTr="00A923C0">
        <w:trPr>
          <w:cantSplit/>
          <w:trHeight w:val="719"/>
          <w:jc w:val="center"/>
        </w:trPr>
        <w:tc>
          <w:tcPr>
            <w:tcW w:w="9445" w:type="dxa"/>
            <w:gridSpan w:val="3"/>
            <w:vAlign w:val="center"/>
          </w:tcPr>
          <w:p w14:paraId="53B5FD32" w14:textId="77777777" w:rsidR="00A923C0" w:rsidRPr="00602FBE" w:rsidRDefault="00A923C0" w:rsidP="00A923C0">
            <w:pPr>
              <w:jc w:val="center"/>
              <w:rPr>
                <w:rFonts w:asciiTheme="minorHAnsi" w:hAnsiTheme="minorHAnsi" w:cstheme="minorHAnsi"/>
                <w:b/>
                <w:bCs/>
              </w:rPr>
            </w:pPr>
            <w:r w:rsidRPr="00602FBE">
              <w:rPr>
                <w:rFonts w:asciiTheme="minorHAnsi" w:hAnsiTheme="minorHAnsi" w:cstheme="minorHAnsi"/>
                <w:b/>
                <w:bCs/>
              </w:rPr>
              <w:t>Astrophysics</w:t>
            </w:r>
          </w:p>
        </w:tc>
      </w:tr>
      <w:tr w:rsidR="00A923C0" w:rsidRPr="00602FBE" w14:paraId="059E00D8" w14:textId="77777777" w:rsidTr="00A923C0">
        <w:trPr>
          <w:cantSplit/>
          <w:trHeight w:val="494"/>
          <w:jc w:val="center"/>
        </w:trPr>
        <w:tc>
          <w:tcPr>
            <w:tcW w:w="4765" w:type="dxa"/>
            <w:vAlign w:val="center"/>
          </w:tcPr>
          <w:p w14:paraId="506F868D" w14:textId="77777777" w:rsidR="00A923C0" w:rsidRPr="00602FBE" w:rsidRDefault="00A923C0" w:rsidP="00A923C0">
            <w:pPr>
              <w:jc w:val="center"/>
              <w:rPr>
                <w:rFonts w:asciiTheme="minorHAnsi" w:hAnsiTheme="minorHAnsi" w:cstheme="minorHAnsi"/>
                <w:b/>
                <w:bCs/>
              </w:rPr>
            </w:pPr>
            <w:r w:rsidRPr="00602FBE">
              <w:rPr>
                <w:rFonts w:asciiTheme="minorHAnsi" w:hAnsiTheme="minorHAnsi" w:cstheme="minorHAnsi"/>
                <w:b/>
                <w:bCs/>
              </w:rPr>
              <w:t>Research Focus Area</w:t>
            </w:r>
          </w:p>
        </w:tc>
        <w:tc>
          <w:tcPr>
            <w:tcW w:w="3600" w:type="dxa"/>
            <w:vAlign w:val="center"/>
          </w:tcPr>
          <w:p w14:paraId="6189A769" w14:textId="77777777" w:rsidR="00A923C0" w:rsidRPr="00602FBE" w:rsidRDefault="00A923C0" w:rsidP="00A923C0">
            <w:pPr>
              <w:jc w:val="center"/>
              <w:rPr>
                <w:rFonts w:asciiTheme="minorHAnsi" w:hAnsiTheme="minorHAnsi" w:cstheme="minorHAnsi"/>
                <w:b/>
                <w:bCs/>
              </w:rPr>
            </w:pPr>
            <w:r w:rsidRPr="00602FBE">
              <w:rPr>
                <w:rFonts w:asciiTheme="minorHAnsi" w:hAnsiTheme="minorHAnsi" w:cstheme="minorHAnsi"/>
                <w:b/>
                <w:bCs/>
              </w:rPr>
              <w:t>Point of Contact</w:t>
            </w:r>
          </w:p>
        </w:tc>
        <w:tc>
          <w:tcPr>
            <w:tcW w:w="1080" w:type="dxa"/>
          </w:tcPr>
          <w:p w14:paraId="78E85F54" w14:textId="77777777" w:rsidR="00A923C0" w:rsidRPr="00602FBE" w:rsidRDefault="00A923C0" w:rsidP="00A923C0">
            <w:pPr>
              <w:jc w:val="center"/>
              <w:rPr>
                <w:rFonts w:asciiTheme="minorHAnsi" w:hAnsiTheme="minorHAnsi" w:cstheme="minorHAnsi"/>
                <w:b/>
                <w:bCs/>
              </w:rPr>
            </w:pPr>
            <w:r w:rsidRPr="00602FBE">
              <w:rPr>
                <w:rFonts w:asciiTheme="minorHAnsi" w:hAnsiTheme="minorHAnsi" w:cstheme="minorHAnsi"/>
                <w:b/>
                <w:bCs/>
              </w:rPr>
              <w:t>Id</w:t>
            </w:r>
          </w:p>
        </w:tc>
      </w:tr>
      <w:tr w:rsidR="00A923C0" w:rsidRPr="00602FBE" w14:paraId="00AEF6C9" w14:textId="77777777" w:rsidTr="00A923C0">
        <w:trPr>
          <w:cantSplit/>
          <w:trHeight w:val="440"/>
          <w:jc w:val="center"/>
        </w:trPr>
        <w:tc>
          <w:tcPr>
            <w:tcW w:w="4765" w:type="dxa"/>
            <w:vAlign w:val="center"/>
          </w:tcPr>
          <w:p w14:paraId="19932488" w14:textId="77777777" w:rsidR="00A923C0" w:rsidRPr="00602FBE" w:rsidRDefault="00A923C0" w:rsidP="00A923C0">
            <w:pPr>
              <w:rPr>
                <w:rFonts w:asciiTheme="minorHAnsi" w:hAnsiTheme="minorHAnsi" w:cstheme="minorHAnsi"/>
                <w:color w:val="D99594" w:themeColor="accent2" w:themeTint="99"/>
              </w:rPr>
            </w:pPr>
            <w:r w:rsidRPr="00602FBE">
              <w:rPr>
                <w:rFonts w:asciiTheme="minorHAnsi" w:hAnsiTheme="minorHAnsi" w:cstheme="minorHAnsi"/>
              </w:rPr>
              <w:t>Astrophysics Technology Development</w:t>
            </w:r>
          </w:p>
        </w:tc>
        <w:tc>
          <w:tcPr>
            <w:tcW w:w="3600" w:type="dxa"/>
            <w:vAlign w:val="center"/>
          </w:tcPr>
          <w:p w14:paraId="3CED2283" w14:textId="77777777" w:rsidR="00A923C0" w:rsidRPr="00602FBE" w:rsidRDefault="00A923C0" w:rsidP="00A923C0">
            <w:pPr>
              <w:rPr>
                <w:rFonts w:asciiTheme="minorHAnsi" w:hAnsiTheme="minorHAnsi" w:cstheme="minorHAnsi"/>
              </w:rPr>
            </w:pPr>
            <w:proofErr w:type="spellStart"/>
            <w:r w:rsidRPr="00602FBE">
              <w:rPr>
                <w:rFonts w:asciiTheme="minorHAnsi" w:hAnsiTheme="minorHAnsi" w:cstheme="minorHAnsi"/>
              </w:rPr>
              <w:t>Hashima</w:t>
            </w:r>
            <w:proofErr w:type="spellEnd"/>
            <w:r w:rsidRPr="00602FBE">
              <w:rPr>
                <w:rFonts w:asciiTheme="minorHAnsi" w:hAnsiTheme="minorHAnsi" w:cstheme="minorHAnsi"/>
              </w:rPr>
              <w:t xml:space="preserve"> Hasan </w:t>
            </w:r>
            <w:hyperlink r:id="rId32" w:history="1">
              <w:r w:rsidRPr="00602FBE">
                <w:rPr>
                  <w:rStyle w:val="Hyperlink"/>
                  <w:rFonts w:asciiTheme="minorHAnsi" w:hAnsiTheme="minorHAnsi" w:cstheme="minorHAnsi"/>
                </w:rPr>
                <w:t>hhasan@nasa.gov</w:t>
              </w:r>
            </w:hyperlink>
            <w:r w:rsidRPr="00602FBE">
              <w:rPr>
                <w:rFonts w:asciiTheme="minorHAnsi" w:hAnsiTheme="minorHAnsi" w:cstheme="minorHAnsi"/>
              </w:rPr>
              <w:t xml:space="preserve"> </w:t>
            </w:r>
          </w:p>
          <w:p w14:paraId="7051E2C3"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 xml:space="preserve">Mario Perez </w:t>
            </w:r>
            <w:hyperlink r:id="rId33" w:history="1">
              <w:r w:rsidRPr="00602FBE">
                <w:rPr>
                  <w:rStyle w:val="Hyperlink"/>
                  <w:rFonts w:asciiTheme="minorHAnsi" w:hAnsiTheme="minorHAnsi" w:cstheme="minorHAnsi"/>
                </w:rPr>
                <w:t>mario.perez@nasa.gov</w:t>
              </w:r>
            </w:hyperlink>
          </w:p>
        </w:tc>
        <w:tc>
          <w:tcPr>
            <w:tcW w:w="1080" w:type="dxa"/>
            <w:vAlign w:val="center"/>
          </w:tcPr>
          <w:p w14:paraId="1075579E" w14:textId="77777777" w:rsidR="00A923C0" w:rsidRPr="00602FBE" w:rsidRDefault="00A923C0" w:rsidP="00A923C0">
            <w:pPr>
              <w:jc w:val="center"/>
              <w:rPr>
                <w:rFonts w:asciiTheme="minorHAnsi" w:hAnsiTheme="minorHAnsi" w:cstheme="minorHAnsi"/>
              </w:rPr>
            </w:pPr>
            <w:r w:rsidRPr="00602FBE">
              <w:rPr>
                <w:rFonts w:asciiTheme="minorHAnsi" w:hAnsiTheme="minorHAnsi" w:cstheme="minorHAnsi"/>
              </w:rPr>
              <w:t>A-007</w:t>
            </w:r>
          </w:p>
        </w:tc>
      </w:tr>
    </w:tbl>
    <w:p w14:paraId="174F528E" w14:textId="77777777" w:rsidR="001D1F3F" w:rsidRDefault="001D1F3F">
      <w:r>
        <w:br w:type="page"/>
      </w:r>
    </w:p>
    <w:tbl>
      <w:tblPr>
        <w:tblStyle w:val="TableGrid"/>
        <w:tblW w:w="9445" w:type="dxa"/>
        <w:jc w:val="center"/>
        <w:tblLook w:val="04A0" w:firstRow="1" w:lastRow="0" w:firstColumn="1" w:lastColumn="0" w:noHBand="0" w:noVBand="1"/>
      </w:tblPr>
      <w:tblGrid>
        <w:gridCol w:w="4765"/>
        <w:gridCol w:w="3600"/>
        <w:gridCol w:w="1080"/>
      </w:tblGrid>
      <w:tr w:rsidR="00A923C0" w:rsidRPr="00602FBE" w14:paraId="10988F30" w14:textId="77777777" w:rsidTr="00A923C0">
        <w:trPr>
          <w:cantSplit/>
          <w:trHeight w:val="710"/>
          <w:jc w:val="center"/>
        </w:trPr>
        <w:tc>
          <w:tcPr>
            <w:tcW w:w="9445" w:type="dxa"/>
            <w:gridSpan w:val="3"/>
            <w:vAlign w:val="center"/>
          </w:tcPr>
          <w:p w14:paraId="533E1AD7" w14:textId="7898C1CA" w:rsidR="00A923C0" w:rsidRPr="00602FBE" w:rsidRDefault="00A923C0" w:rsidP="001D1F3F">
            <w:pPr>
              <w:jc w:val="center"/>
              <w:rPr>
                <w:rFonts w:asciiTheme="minorHAnsi" w:hAnsiTheme="minorHAnsi" w:cstheme="minorHAnsi"/>
                <w:b/>
                <w:bCs/>
              </w:rPr>
            </w:pPr>
            <w:r w:rsidRPr="00602FBE">
              <w:rPr>
                <w:rFonts w:asciiTheme="minorHAnsi" w:hAnsiTheme="minorHAnsi" w:cstheme="minorHAnsi"/>
                <w:b/>
                <w:bCs/>
              </w:rPr>
              <w:lastRenderedPageBreak/>
              <w:t>Biological and Physical Sciences</w:t>
            </w:r>
          </w:p>
        </w:tc>
      </w:tr>
      <w:tr w:rsidR="00A923C0" w:rsidRPr="00602FBE" w14:paraId="0C0885A5" w14:textId="77777777" w:rsidTr="00A923C0">
        <w:trPr>
          <w:cantSplit/>
          <w:trHeight w:val="440"/>
          <w:jc w:val="center"/>
        </w:trPr>
        <w:tc>
          <w:tcPr>
            <w:tcW w:w="4765" w:type="dxa"/>
            <w:vAlign w:val="center"/>
          </w:tcPr>
          <w:p w14:paraId="47B9E4A7" w14:textId="77777777" w:rsidR="00A923C0" w:rsidRPr="00602FBE" w:rsidRDefault="00A923C0" w:rsidP="00A923C0">
            <w:pPr>
              <w:jc w:val="center"/>
              <w:rPr>
                <w:rFonts w:asciiTheme="minorHAnsi" w:hAnsiTheme="minorHAnsi" w:cstheme="minorHAnsi"/>
                <w:b/>
                <w:bCs/>
              </w:rPr>
            </w:pPr>
            <w:r w:rsidRPr="00602FBE">
              <w:rPr>
                <w:rFonts w:asciiTheme="minorHAnsi" w:hAnsiTheme="minorHAnsi" w:cstheme="minorHAnsi"/>
                <w:b/>
                <w:bCs/>
              </w:rPr>
              <w:t>Research Focus Area</w:t>
            </w:r>
          </w:p>
        </w:tc>
        <w:tc>
          <w:tcPr>
            <w:tcW w:w="3600" w:type="dxa"/>
            <w:vAlign w:val="center"/>
          </w:tcPr>
          <w:p w14:paraId="4185A7B2" w14:textId="77777777" w:rsidR="00A923C0" w:rsidRPr="00602FBE" w:rsidRDefault="00A923C0" w:rsidP="00A923C0">
            <w:pPr>
              <w:jc w:val="center"/>
              <w:rPr>
                <w:rFonts w:asciiTheme="minorHAnsi" w:hAnsiTheme="minorHAnsi" w:cstheme="minorHAnsi"/>
                <w:b/>
                <w:bCs/>
              </w:rPr>
            </w:pPr>
            <w:r w:rsidRPr="00602FBE">
              <w:rPr>
                <w:rFonts w:asciiTheme="minorHAnsi" w:hAnsiTheme="minorHAnsi" w:cstheme="minorHAnsi"/>
                <w:b/>
                <w:bCs/>
              </w:rPr>
              <w:t>Point of Contact</w:t>
            </w:r>
          </w:p>
        </w:tc>
        <w:tc>
          <w:tcPr>
            <w:tcW w:w="1080" w:type="dxa"/>
          </w:tcPr>
          <w:p w14:paraId="3F7F2703" w14:textId="77777777" w:rsidR="00A923C0" w:rsidRPr="00602FBE" w:rsidRDefault="00A923C0" w:rsidP="00A923C0">
            <w:pPr>
              <w:jc w:val="center"/>
              <w:rPr>
                <w:rFonts w:asciiTheme="minorHAnsi" w:hAnsiTheme="minorHAnsi" w:cstheme="minorHAnsi"/>
                <w:b/>
                <w:bCs/>
              </w:rPr>
            </w:pPr>
            <w:r w:rsidRPr="00602FBE">
              <w:rPr>
                <w:rFonts w:asciiTheme="minorHAnsi" w:hAnsiTheme="minorHAnsi" w:cstheme="minorHAnsi"/>
                <w:b/>
                <w:bCs/>
              </w:rPr>
              <w:t>Id</w:t>
            </w:r>
          </w:p>
        </w:tc>
      </w:tr>
      <w:tr w:rsidR="00A923C0" w:rsidRPr="00602FBE" w14:paraId="1AD9E4A6" w14:textId="77777777" w:rsidTr="00A923C0">
        <w:trPr>
          <w:cantSplit/>
          <w:jc w:val="center"/>
        </w:trPr>
        <w:tc>
          <w:tcPr>
            <w:tcW w:w="4765" w:type="dxa"/>
            <w:vAlign w:val="center"/>
          </w:tcPr>
          <w:p w14:paraId="3DFBBF77"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Fundamental Physics - Quantum Science</w:t>
            </w:r>
          </w:p>
          <w:p w14:paraId="7DED1EBB" w14:textId="77777777" w:rsidR="00A923C0" w:rsidRPr="00602FBE" w:rsidRDefault="00A923C0" w:rsidP="00A923C0">
            <w:pPr>
              <w:rPr>
                <w:rFonts w:asciiTheme="minorHAnsi" w:hAnsiTheme="minorHAnsi" w:cstheme="minorHAnsi"/>
              </w:rPr>
            </w:pPr>
          </w:p>
        </w:tc>
        <w:tc>
          <w:tcPr>
            <w:tcW w:w="3600" w:type="dxa"/>
            <w:vAlign w:val="center"/>
          </w:tcPr>
          <w:p w14:paraId="0CC0D85C"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Brad Carpenter</w:t>
            </w:r>
          </w:p>
          <w:p w14:paraId="5D38EE9A" w14:textId="77777777" w:rsidR="00A923C0" w:rsidRPr="00602FBE" w:rsidRDefault="00E763B6" w:rsidP="00A923C0">
            <w:pPr>
              <w:rPr>
                <w:rFonts w:asciiTheme="minorHAnsi" w:hAnsiTheme="minorHAnsi" w:cstheme="minorHAnsi"/>
              </w:rPr>
            </w:pPr>
            <w:hyperlink r:id="rId34" w:history="1">
              <w:r w:rsidR="00A923C0" w:rsidRPr="00602FBE">
                <w:rPr>
                  <w:rStyle w:val="Hyperlink"/>
                  <w:rFonts w:asciiTheme="minorHAnsi" w:hAnsiTheme="minorHAnsi" w:cstheme="minorHAnsi"/>
                </w:rPr>
                <w:t>bcarpenter@nasa.gov</w:t>
              </w:r>
            </w:hyperlink>
          </w:p>
        </w:tc>
        <w:tc>
          <w:tcPr>
            <w:tcW w:w="1080" w:type="dxa"/>
            <w:vAlign w:val="center"/>
          </w:tcPr>
          <w:p w14:paraId="6C267816" w14:textId="77777777" w:rsidR="00A923C0" w:rsidRPr="00602FBE" w:rsidRDefault="00A923C0" w:rsidP="00A923C0">
            <w:pPr>
              <w:jc w:val="center"/>
              <w:rPr>
                <w:rFonts w:asciiTheme="minorHAnsi" w:hAnsiTheme="minorHAnsi" w:cstheme="minorHAnsi"/>
              </w:rPr>
            </w:pPr>
            <w:r w:rsidRPr="00602FBE">
              <w:rPr>
                <w:rFonts w:asciiTheme="minorHAnsi" w:hAnsiTheme="minorHAnsi" w:cstheme="minorHAnsi"/>
              </w:rPr>
              <w:t>B-001</w:t>
            </w:r>
          </w:p>
        </w:tc>
      </w:tr>
      <w:tr w:rsidR="00A923C0" w:rsidRPr="00602FBE" w14:paraId="41AB581A" w14:textId="77777777" w:rsidTr="00A923C0">
        <w:trPr>
          <w:cantSplit/>
          <w:jc w:val="center"/>
        </w:trPr>
        <w:tc>
          <w:tcPr>
            <w:tcW w:w="4765" w:type="dxa"/>
            <w:vAlign w:val="center"/>
          </w:tcPr>
          <w:p w14:paraId="34256323"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Complex Fluids/Soft Matter - Soft Matter-Based Materials</w:t>
            </w:r>
          </w:p>
        </w:tc>
        <w:tc>
          <w:tcPr>
            <w:tcW w:w="3600" w:type="dxa"/>
            <w:vAlign w:val="center"/>
          </w:tcPr>
          <w:p w14:paraId="1958FD59"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Brad Carpenter</w:t>
            </w:r>
          </w:p>
          <w:p w14:paraId="05FC0BB0" w14:textId="77777777" w:rsidR="00A923C0" w:rsidRPr="00602FBE" w:rsidRDefault="00E763B6" w:rsidP="00A923C0">
            <w:pPr>
              <w:rPr>
                <w:rFonts w:asciiTheme="minorHAnsi" w:hAnsiTheme="minorHAnsi" w:cstheme="minorHAnsi"/>
              </w:rPr>
            </w:pPr>
            <w:hyperlink r:id="rId35" w:history="1">
              <w:r w:rsidR="00A923C0" w:rsidRPr="00602FBE">
                <w:rPr>
                  <w:rStyle w:val="Hyperlink"/>
                  <w:rFonts w:asciiTheme="minorHAnsi" w:hAnsiTheme="minorHAnsi" w:cstheme="minorHAnsi"/>
                </w:rPr>
                <w:t>bcarpenter@nasa.gov</w:t>
              </w:r>
            </w:hyperlink>
          </w:p>
        </w:tc>
        <w:tc>
          <w:tcPr>
            <w:tcW w:w="1080" w:type="dxa"/>
            <w:vAlign w:val="center"/>
          </w:tcPr>
          <w:p w14:paraId="315915F0" w14:textId="77777777" w:rsidR="00A923C0" w:rsidRPr="00602FBE" w:rsidRDefault="00A923C0" w:rsidP="00A923C0">
            <w:pPr>
              <w:jc w:val="center"/>
              <w:rPr>
                <w:rFonts w:asciiTheme="minorHAnsi" w:hAnsiTheme="minorHAnsi" w:cstheme="minorHAnsi"/>
              </w:rPr>
            </w:pPr>
            <w:r w:rsidRPr="00602FBE">
              <w:rPr>
                <w:rFonts w:asciiTheme="minorHAnsi" w:hAnsiTheme="minorHAnsi" w:cstheme="minorHAnsi"/>
              </w:rPr>
              <w:t>B-002</w:t>
            </w:r>
          </w:p>
        </w:tc>
      </w:tr>
      <w:tr w:rsidR="00A923C0" w:rsidRPr="00602FBE" w14:paraId="59CE257C" w14:textId="77777777" w:rsidTr="00A923C0">
        <w:trPr>
          <w:cantSplit/>
          <w:jc w:val="center"/>
        </w:trPr>
        <w:tc>
          <w:tcPr>
            <w:tcW w:w="4765" w:type="dxa"/>
            <w:vAlign w:val="center"/>
          </w:tcPr>
          <w:p w14:paraId="655FB4F6" w14:textId="77777777" w:rsidR="00A923C0" w:rsidRPr="00602FBE" w:rsidRDefault="00A923C0" w:rsidP="00A923C0">
            <w:pPr>
              <w:rPr>
                <w:rFonts w:asciiTheme="minorHAnsi" w:hAnsiTheme="minorHAnsi" w:cstheme="minorHAnsi"/>
                <w:color w:val="000000" w:themeColor="text1"/>
              </w:rPr>
            </w:pPr>
            <w:r w:rsidRPr="00602FBE">
              <w:rPr>
                <w:rFonts w:asciiTheme="minorHAnsi" w:hAnsiTheme="minorHAnsi" w:cstheme="minorHAnsi"/>
              </w:rPr>
              <w:t xml:space="preserve">Fluid Physics - </w:t>
            </w:r>
            <w:r w:rsidRPr="00602FBE">
              <w:rPr>
                <w:rFonts w:asciiTheme="minorHAnsi" w:hAnsiTheme="minorHAnsi" w:cstheme="minorHAnsi"/>
                <w:color w:val="000000" w:themeColor="text1"/>
              </w:rPr>
              <w:t>Oscillating Heat Pipes (OHP)</w:t>
            </w:r>
          </w:p>
          <w:p w14:paraId="23AE2134" w14:textId="77777777" w:rsidR="00A923C0" w:rsidRPr="00602FBE" w:rsidRDefault="00A923C0" w:rsidP="00A923C0">
            <w:pPr>
              <w:rPr>
                <w:rFonts w:asciiTheme="minorHAnsi" w:hAnsiTheme="minorHAnsi" w:cstheme="minorHAnsi"/>
              </w:rPr>
            </w:pPr>
          </w:p>
        </w:tc>
        <w:tc>
          <w:tcPr>
            <w:tcW w:w="3600" w:type="dxa"/>
            <w:vAlign w:val="center"/>
          </w:tcPr>
          <w:p w14:paraId="6A3C8794"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 xml:space="preserve">John </w:t>
            </w:r>
            <w:proofErr w:type="spellStart"/>
            <w:r w:rsidRPr="00602FBE">
              <w:rPr>
                <w:rFonts w:asciiTheme="minorHAnsi" w:hAnsiTheme="minorHAnsi" w:cstheme="minorHAnsi"/>
              </w:rPr>
              <w:t>McQuillen</w:t>
            </w:r>
            <w:proofErr w:type="spellEnd"/>
          </w:p>
          <w:p w14:paraId="2F2A21BE" w14:textId="77777777" w:rsidR="00A923C0" w:rsidRPr="00602FBE" w:rsidRDefault="00E763B6" w:rsidP="00A923C0">
            <w:pPr>
              <w:rPr>
                <w:rFonts w:asciiTheme="minorHAnsi" w:hAnsiTheme="minorHAnsi" w:cstheme="minorHAnsi"/>
              </w:rPr>
            </w:pPr>
            <w:hyperlink r:id="rId36" w:history="1">
              <w:r w:rsidR="00A923C0" w:rsidRPr="00602FBE">
                <w:rPr>
                  <w:rStyle w:val="Hyperlink"/>
                  <w:rFonts w:asciiTheme="minorHAnsi" w:hAnsiTheme="minorHAnsi" w:cstheme="minorHAnsi"/>
                </w:rPr>
                <w:t>john.b.mcquillen@nasa.gov</w:t>
              </w:r>
            </w:hyperlink>
            <w:r w:rsidR="00A923C0" w:rsidRPr="00602FBE">
              <w:rPr>
                <w:rFonts w:asciiTheme="minorHAnsi" w:hAnsiTheme="minorHAnsi" w:cstheme="minorHAnsi"/>
              </w:rPr>
              <w:t xml:space="preserve"> </w:t>
            </w:r>
          </w:p>
        </w:tc>
        <w:tc>
          <w:tcPr>
            <w:tcW w:w="1080" w:type="dxa"/>
            <w:vAlign w:val="center"/>
          </w:tcPr>
          <w:p w14:paraId="7E5D3BDA" w14:textId="77777777" w:rsidR="00A923C0" w:rsidRPr="00602FBE" w:rsidRDefault="00A923C0" w:rsidP="00A923C0">
            <w:pPr>
              <w:jc w:val="center"/>
              <w:rPr>
                <w:rFonts w:asciiTheme="minorHAnsi" w:hAnsiTheme="minorHAnsi" w:cstheme="minorHAnsi"/>
              </w:rPr>
            </w:pPr>
            <w:r w:rsidRPr="00602FBE">
              <w:rPr>
                <w:rFonts w:asciiTheme="minorHAnsi" w:hAnsiTheme="minorHAnsi" w:cstheme="minorHAnsi"/>
              </w:rPr>
              <w:t>B-003</w:t>
            </w:r>
          </w:p>
        </w:tc>
      </w:tr>
      <w:tr w:rsidR="00A923C0" w:rsidRPr="00602FBE" w14:paraId="15A3B2E8" w14:textId="77777777" w:rsidTr="00A923C0">
        <w:trPr>
          <w:cantSplit/>
          <w:jc w:val="center"/>
        </w:trPr>
        <w:tc>
          <w:tcPr>
            <w:tcW w:w="4765" w:type="dxa"/>
            <w:vAlign w:val="center"/>
          </w:tcPr>
          <w:p w14:paraId="5480F9A9" w14:textId="77777777" w:rsidR="00A923C0" w:rsidRPr="00602FBE" w:rsidRDefault="00A923C0" w:rsidP="00A923C0">
            <w:pPr>
              <w:rPr>
                <w:rFonts w:asciiTheme="minorHAnsi" w:hAnsiTheme="minorHAnsi" w:cstheme="minorHAnsi"/>
                <w:color w:val="000000" w:themeColor="text1"/>
              </w:rPr>
            </w:pPr>
            <w:r w:rsidRPr="00602FBE">
              <w:rPr>
                <w:rFonts w:asciiTheme="minorHAnsi" w:hAnsiTheme="minorHAnsi" w:cstheme="minorHAnsi"/>
              </w:rPr>
              <w:t xml:space="preserve">Combustion Science - High Pressure </w:t>
            </w:r>
            <w:proofErr w:type="spellStart"/>
            <w:r w:rsidRPr="00602FBE">
              <w:rPr>
                <w:rFonts w:asciiTheme="minorHAnsi" w:hAnsiTheme="minorHAnsi" w:cstheme="minorHAnsi"/>
              </w:rPr>
              <w:t>Transcritical</w:t>
            </w:r>
            <w:proofErr w:type="spellEnd"/>
            <w:r w:rsidRPr="00602FBE">
              <w:rPr>
                <w:rFonts w:asciiTheme="minorHAnsi" w:hAnsiTheme="minorHAnsi" w:cstheme="minorHAnsi"/>
              </w:rPr>
              <w:t xml:space="preserve"> Combustion (HPTC)</w:t>
            </w:r>
          </w:p>
        </w:tc>
        <w:tc>
          <w:tcPr>
            <w:tcW w:w="3600" w:type="dxa"/>
            <w:vAlign w:val="center"/>
          </w:tcPr>
          <w:p w14:paraId="72F6ACA5" w14:textId="77777777" w:rsidR="00A923C0" w:rsidRPr="00602FBE" w:rsidRDefault="00A923C0" w:rsidP="00A923C0">
            <w:pPr>
              <w:rPr>
                <w:rFonts w:asciiTheme="minorHAnsi" w:hAnsiTheme="minorHAnsi" w:cstheme="minorHAnsi"/>
                <w:color w:val="000000"/>
              </w:rPr>
            </w:pPr>
            <w:r w:rsidRPr="00602FBE">
              <w:rPr>
                <w:rFonts w:asciiTheme="minorHAnsi" w:hAnsiTheme="minorHAnsi" w:cstheme="minorHAnsi"/>
                <w:color w:val="000000"/>
              </w:rPr>
              <w:t>Daniel L. Dietrich</w:t>
            </w:r>
          </w:p>
          <w:p w14:paraId="7C4A377D" w14:textId="77777777" w:rsidR="00A923C0" w:rsidRPr="00602FBE" w:rsidRDefault="00E763B6" w:rsidP="00A923C0">
            <w:pPr>
              <w:rPr>
                <w:rFonts w:asciiTheme="minorHAnsi" w:hAnsiTheme="minorHAnsi" w:cstheme="minorHAnsi"/>
                <w:color w:val="000000"/>
              </w:rPr>
            </w:pPr>
            <w:hyperlink r:id="rId37" w:history="1">
              <w:r w:rsidR="00A923C0" w:rsidRPr="00602FBE">
                <w:rPr>
                  <w:rStyle w:val="Hyperlink"/>
                  <w:rFonts w:asciiTheme="minorHAnsi" w:hAnsiTheme="minorHAnsi" w:cstheme="minorHAnsi"/>
                </w:rPr>
                <w:t>Daniel.L.Dietrich@nasa.gov</w:t>
              </w:r>
            </w:hyperlink>
          </w:p>
        </w:tc>
        <w:tc>
          <w:tcPr>
            <w:tcW w:w="1080" w:type="dxa"/>
            <w:vAlign w:val="center"/>
          </w:tcPr>
          <w:p w14:paraId="463FB8DC" w14:textId="77777777" w:rsidR="00A923C0" w:rsidRPr="00602FBE" w:rsidRDefault="00A923C0" w:rsidP="00A923C0">
            <w:pPr>
              <w:jc w:val="center"/>
              <w:rPr>
                <w:rFonts w:asciiTheme="minorHAnsi" w:hAnsiTheme="minorHAnsi" w:cstheme="minorHAnsi"/>
                <w:color w:val="000000"/>
              </w:rPr>
            </w:pPr>
            <w:r w:rsidRPr="00602FBE">
              <w:rPr>
                <w:rFonts w:asciiTheme="minorHAnsi" w:hAnsiTheme="minorHAnsi" w:cstheme="minorHAnsi"/>
                <w:color w:val="000000"/>
              </w:rPr>
              <w:t>B-004</w:t>
            </w:r>
          </w:p>
        </w:tc>
      </w:tr>
      <w:tr w:rsidR="00A923C0" w:rsidRPr="00602FBE" w14:paraId="7CD1351D" w14:textId="77777777" w:rsidTr="00A923C0">
        <w:trPr>
          <w:cantSplit/>
          <w:jc w:val="center"/>
        </w:trPr>
        <w:tc>
          <w:tcPr>
            <w:tcW w:w="4765" w:type="dxa"/>
            <w:vAlign w:val="center"/>
          </w:tcPr>
          <w:p w14:paraId="44131FBC"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Materials Science - Extraction and Utilization of Materials from Regolith</w:t>
            </w:r>
          </w:p>
        </w:tc>
        <w:tc>
          <w:tcPr>
            <w:tcW w:w="3600" w:type="dxa"/>
            <w:vAlign w:val="center"/>
          </w:tcPr>
          <w:p w14:paraId="2CB544A4"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 xml:space="preserve">Michael </w:t>
            </w:r>
            <w:proofErr w:type="spellStart"/>
            <w:r w:rsidRPr="00602FBE">
              <w:rPr>
                <w:rFonts w:asciiTheme="minorHAnsi" w:hAnsiTheme="minorHAnsi" w:cstheme="minorHAnsi"/>
              </w:rPr>
              <w:t>SanSoucie</w:t>
            </w:r>
            <w:proofErr w:type="spellEnd"/>
          </w:p>
          <w:p w14:paraId="41171D26" w14:textId="77777777" w:rsidR="00A923C0" w:rsidRPr="00602FBE" w:rsidRDefault="00A923C0" w:rsidP="00A923C0">
            <w:pPr>
              <w:rPr>
                <w:rFonts w:asciiTheme="minorHAnsi" w:hAnsiTheme="minorHAnsi" w:cstheme="minorHAnsi"/>
                <w:color w:val="000000"/>
              </w:rPr>
            </w:pPr>
            <w:r w:rsidRPr="00602FBE">
              <w:rPr>
                <w:rStyle w:val="Hyperlink"/>
                <w:rFonts w:asciiTheme="minorHAnsi" w:hAnsiTheme="minorHAnsi" w:cstheme="minorHAnsi"/>
              </w:rPr>
              <w:t>michael.p.sansoucie@nasa.gov</w:t>
            </w:r>
          </w:p>
        </w:tc>
        <w:tc>
          <w:tcPr>
            <w:tcW w:w="1080" w:type="dxa"/>
            <w:vAlign w:val="center"/>
          </w:tcPr>
          <w:p w14:paraId="2EC5FEEA" w14:textId="77777777" w:rsidR="00A923C0" w:rsidRPr="00602FBE" w:rsidRDefault="00A923C0" w:rsidP="00A923C0">
            <w:pPr>
              <w:jc w:val="center"/>
              <w:rPr>
                <w:rFonts w:asciiTheme="minorHAnsi" w:hAnsiTheme="minorHAnsi" w:cstheme="minorHAnsi"/>
              </w:rPr>
            </w:pPr>
            <w:r w:rsidRPr="00602FBE">
              <w:rPr>
                <w:rFonts w:asciiTheme="minorHAnsi" w:hAnsiTheme="minorHAnsi" w:cstheme="minorHAnsi"/>
              </w:rPr>
              <w:t>B-005</w:t>
            </w:r>
          </w:p>
        </w:tc>
      </w:tr>
      <w:tr w:rsidR="00A923C0" w:rsidRPr="00602FBE" w14:paraId="7B2DCDF2" w14:textId="77777777" w:rsidTr="00A923C0">
        <w:trPr>
          <w:cantSplit/>
          <w:trHeight w:val="773"/>
          <w:jc w:val="center"/>
        </w:trPr>
        <w:tc>
          <w:tcPr>
            <w:tcW w:w="4765" w:type="dxa"/>
            <w:vAlign w:val="center"/>
          </w:tcPr>
          <w:p w14:paraId="00EF9F23"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Effects of Regolith Simulant on Growth, Survival, and Fitness of Animal Models</w:t>
            </w:r>
          </w:p>
        </w:tc>
        <w:tc>
          <w:tcPr>
            <w:tcW w:w="3600" w:type="dxa"/>
            <w:vAlign w:val="center"/>
          </w:tcPr>
          <w:p w14:paraId="03B8B019" w14:textId="77777777" w:rsidR="00A923C0" w:rsidRPr="00602FBE" w:rsidRDefault="00A923C0" w:rsidP="00A923C0">
            <w:pPr>
              <w:rPr>
                <w:rFonts w:asciiTheme="minorHAnsi" w:hAnsiTheme="minorHAnsi" w:cstheme="minorHAnsi"/>
              </w:rPr>
            </w:pPr>
            <w:proofErr w:type="spellStart"/>
            <w:r w:rsidRPr="00602FBE">
              <w:rPr>
                <w:rFonts w:asciiTheme="minorHAnsi" w:hAnsiTheme="minorHAnsi" w:cstheme="minorHAnsi"/>
              </w:rPr>
              <w:t>Sharmila</w:t>
            </w:r>
            <w:proofErr w:type="spellEnd"/>
            <w:r w:rsidRPr="00602FBE">
              <w:rPr>
                <w:rFonts w:asciiTheme="minorHAnsi" w:hAnsiTheme="minorHAnsi" w:cstheme="minorHAnsi"/>
              </w:rPr>
              <w:t xml:space="preserve"> Bhattacharya</w:t>
            </w:r>
          </w:p>
          <w:p w14:paraId="5F487344" w14:textId="77777777" w:rsidR="00A923C0" w:rsidRPr="00602FBE" w:rsidRDefault="00A923C0" w:rsidP="00A923C0">
            <w:pPr>
              <w:rPr>
                <w:rFonts w:asciiTheme="minorHAnsi" w:hAnsiTheme="minorHAnsi" w:cstheme="minorHAnsi"/>
              </w:rPr>
            </w:pPr>
            <w:r w:rsidRPr="00602FBE">
              <w:rPr>
                <w:rStyle w:val="Hyperlink"/>
                <w:rFonts w:asciiTheme="minorHAnsi" w:hAnsiTheme="minorHAnsi" w:cstheme="minorHAnsi"/>
              </w:rPr>
              <w:t>SpaceBiology@nasaprs.com</w:t>
            </w:r>
          </w:p>
        </w:tc>
        <w:tc>
          <w:tcPr>
            <w:tcW w:w="1080" w:type="dxa"/>
            <w:vAlign w:val="center"/>
          </w:tcPr>
          <w:p w14:paraId="797AE846" w14:textId="77777777" w:rsidR="00A923C0" w:rsidRPr="00602FBE" w:rsidRDefault="00A923C0" w:rsidP="00A923C0">
            <w:pPr>
              <w:jc w:val="center"/>
              <w:rPr>
                <w:rFonts w:asciiTheme="minorHAnsi" w:hAnsiTheme="minorHAnsi" w:cstheme="minorHAnsi"/>
              </w:rPr>
            </w:pPr>
            <w:r w:rsidRPr="00602FBE">
              <w:rPr>
                <w:rFonts w:asciiTheme="minorHAnsi" w:hAnsiTheme="minorHAnsi" w:cstheme="minorHAnsi"/>
              </w:rPr>
              <w:t>B-006</w:t>
            </w:r>
          </w:p>
        </w:tc>
      </w:tr>
      <w:tr w:rsidR="00A923C0" w:rsidRPr="00602FBE" w14:paraId="6EDFE589" w14:textId="77777777" w:rsidTr="00A923C0">
        <w:trPr>
          <w:cantSplit/>
          <w:jc w:val="center"/>
        </w:trPr>
        <w:tc>
          <w:tcPr>
            <w:tcW w:w="4765" w:type="dxa"/>
            <w:vAlign w:val="center"/>
          </w:tcPr>
          <w:p w14:paraId="2742BB52"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Effects of Space-Associated Stressors on Plant and Microbial Interactions</w:t>
            </w:r>
          </w:p>
        </w:tc>
        <w:tc>
          <w:tcPr>
            <w:tcW w:w="3600" w:type="dxa"/>
            <w:vAlign w:val="center"/>
          </w:tcPr>
          <w:p w14:paraId="4618FCC0" w14:textId="77777777" w:rsidR="00A923C0" w:rsidRPr="00602FBE" w:rsidRDefault="00A923C0" w:rsidP="00A923C0">
            <w:pPr>
              <w:rPr>
                <w:rFonts w:asciiTheme="minorHAnsi" w:hAnsiTheme="minorHAnsi" w:cstheme="minorHAnsi"/>
              </w:rPr>
            </w:pPr>
            <w:proofErr w:type="spellStart"/>
            <w:r w:rsidRPr="00602FBE">
              <w:rPr>
                <w:rFonts w:asciiTheme="minorHAnsi" w:hAnsiTheme="minorHAnsi" w:cstheme="minorHAnsi"/>
              </w:rPr>
              <w:t>Sharmila</w:t>
            </w:r>
            <w:proofErr w:type="spellEnd"/>
            <w:r w:rsidRPr="00602FBE">
              <w:rPr>
                <w:rFonts w:asciiTheme="minorHAnsi" w:hAnsiTheme="minorHAnsi" w:cstheme="minorHAnsi"/>
              </w:rPr>
              <w:t xml:space="preserve"> Bhattacharya</w:t>
            </w:r>
          </w:p>
          <w:p w14:paraId="47A521EC" w14:textId="77777777" w:rsidR="00A923C0" w:rsidRPr="00602FBE" w:rsidRDefault="00A923C0" w:rsidP="00A923C0">
            <w:pPr>
              <w:rPr>
                <w:rFonts w:asciiTheme="minorHAnsi" w:hAnsiTheme="minorHAnsi" w:cstheme="minorHAnsi"/>
              </w:rPr>
            </w:pPr>
            <w:r w:rsidRPr="00602FBE">
              <w:rPr>
                <w:rStyle w:val="Hyperlink"/>
                <w:rFonts w:asciiTheme="minorHAnsi" w:hAnsiTheme="minorHAnsi" w:cstheme="minorHAnsi"/>
              </w:rPr>
              <w:t>SpaceBiology@nasaprs.com</w:t>
            </w:r>
          </w:p>
        </w:tc>
        <w:tc>
          <w:tcPr>
            <w:tcW w:w="1080" w:type="dxa"/>
            <w:vAlign w:val="center"/>
          </w:tcPr>
          <w:p w14:paraId="25134236" w14:textId="77777777" w:rsidR="00A923C0" w:rsidRPr="00602FBE" w:rsidRDefault="00A923C0" w:rsidP="00A923C0">
            <w:pPr>
              <w:jc w:val="center"/>
              <w:rPr>
                <w:rFonts w:asciiTheme="minorHAnsi" w:hAnsiTheme="minorHAnsi" w:cstheme="minorHAnsi"/>
              </w:rPr>
            </w:pPr>
            <w:r w:rsidRPr="00602FBE">
              <w:rPr>
                <w:rFonts w:asciiTheme="minorHAnsi" w:hAnsiTheme="minorHAnsi" w:cstheme="minorHAnsi"/>
              </w:rPr>
              <w:t>B-007</w:t>
            </w:r>
          </w:p>
        </w:tc>
      </w:tr>
      <w:tr w:rsidR="00A923C0" w:rsidRPr="00602FBE" w14:paraId="220A1F74" w14:textId="77777777" w:rsidTr="00A923C0">
        <w:trPr>
          <w:cantSplit/>
          <w:trHeight w:val="719"/>
          <w:jc w:val="center"/>
        </w:trPr>
        <w:tc>
          <w:tcPr>
            <w:tcW w:w="9445" w:type="dxa"/>
            <w:gridSpan w:val="3"/>
            <w:vAlign w:val="center"/>
          </w:tcPr>
          <w:p w14:paraId="1E75A365" w14:textId="77777777" w:rsidR="00A923C0" w:rsidRPr="00602FBE" w:rsidRDefault="00A923C0" w:rsidP="00A923C0">
            <w:pPr>
              <w:jc w:val="center"/>
              <w:rPr>
                <w:rFonts w:asciiTheme="minorHAnsi" w:hAnsiTheme="minorHAnsi" w:cstheme="minorHAnsi"/>
                <w:b/>
                <w:bCs/>
              </w:rPr>
            </w:pPr>
            <w:r w:rsidRPr="00602FBE">
              <w:rPr>
                <w:rFonts w:asciiTheme="minorHAnsi" w:hAnsiTheme="minorHAnsi" w:cstheme="minorHAnsi"/>
                <w:b/>
                <w:bCs/>
              </w:rPr>
              <w:t>Center for Design and Space Architecture</w:t>
            </w:r>
          </w:p>
        </w:tc>
      </w:tr>
      <w:tr w:rsidR="00A923C0" w:rsidRPr="00602FBE" w14:paraId="0A0581B6" w14:textId="77777777" w:rsidTr="00A923C0">
        <w:trPr>
          <w:cantSplit/>
          <w:trHeight w:val="440"/>
          <w:jc w:val="center"/>
        </w:trPr>
        <w:tc>
          <w:tcPr>
            <w:tcW w:w="4765" w:type="dxa"/>
            <w:vAlign w:val="center"/>
          </w:tcPr>
          <w:p w14:paraId="79655CBC" w14:textId="77777777" w:rsidR="00A923C0" w:rsidRPr="00602FBE" w:rsidRDefault="00A923C0" w:rsidP="00A923C0">
            <w:pPr>
              <w:jc w:val="center"/>
              <w:rPr>
                <w:rFonts w:asciiTheme="minorHAnsi" w:hAnsiTheme="minorHAnsi" w:cstheme="minorHAnsi"/>
                <w:b/>
                <w:bCs/>
              </w:rPr>
            </w:pPr>
            <w:r w:rsidRPr="00602FBE">
              <w:rPr>
                <w:rFonts w:asciiTheme="minorHAnsi" w:hAnsiTheme="minorHAnsi" w:cstheme="minorHAnsi"/>
                <w:b/>
                <w:bCs/>
              </w:rPr>
              <w:t>Research Focus Area</w:t>
            </w:r>
          </w:p>
        </w:tc>
        <w:tc>
          <w:tcPr>
            <w:tcW w:w="3600" w:type="dxa"/>
            <w:vAlign w:val="center"/>
          </w:tcPr>
          <w:p w14:paraId="40A38FF5" w14:textId="77777777" w:rsidR="00A923C0" w:rsidRPr="00602FBE" w:rsidRDefault="00A923C0" w:rsidP="00A923C0">
            <w:pPr>
              <w:jc w:val="center"/>
              <w:rPr>
                <w:rFonts w:asciiTheme="minorHAnsi" w:hAnsiTheme="minorHAnsi" w:cstheme="minorHAnsi"/>
                <w:b/>
                <w:bCs/>
              </w:rPr>
            </w:pPr>
            <w:r w:rsidRPr="00602FBE">
              <w:rPr>
                <w:rFonts w:asciiTheme="minorHAnsi" w:hAnsiTheme="minorHAnsi" w:cstheme="minorHAnsi"/>
                <w:b/>
                <w:bCs/>
              </w:rPr>
              <w:t>Point of Contact</w:t>
            </w:r>
          </w:p>
        </w:tc>
        <w:tc>
          <w:tcPr>
            <w:tcW w:w="1080" w:type="dxa"/>
          </w:tcPr>
          <w:p w14:paraId="5DD686FD" w14:textId="77777777" w:rsidR="00A923C0" w:rsidRPr="00602FBE" w:rsidRDefault="00A923C0" w:rsidP="00A923C0">
            <w:pPr>
              <w:jc w:val="center"/>
              <w:rPr>
                <w:rFonts w:asciiTheme="minorHAnsi" w:hAnsiTheme="minorHAnsi" w:cstheme="minorHAnsi"/>
                <w:b/>
                <w:bCs/>
              </w:rPr>
            </w:pPr>
            <w:r w:rsidRPr="00602FBE">
              <w:rPr>
                <w:rFonts w:asciiTheme="minorHAnsi" w:hAnsiTheme="minorHAnsi" w:cstheme="minorHAnsi"/>
                <w:b/>
                <w:bCs/>
              </w:rPr>
              <w:t>Id</w:t>
            </w:r>
          </w:p>
        </w:tc>
      </w:tr>
      <w:tr w:rsidR="00A923C0" w:rsidRPr="00602FBE" w14:paraId="6E87A2ED" w14:textId="77777777" w:rsidTr="00A923C0">
        <w:trPr>
          <w:cantSplit/>
          <w:jc w:val="center"/>
        </w:trPr>
        <w:tc>
          <w:tcPr>
            <w:tcW w:w="4765" w:type="dxa"/>
            <w:vAlign w:val="center"/>
          </w:tcPr>
          <w:p w14:paraId="104DE8E1"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Repair, Manufacturing, And Fabrication (RMAF) Facility for the Common Habitat Architecture</w:t>
            </w:r>
          </w:p>
          <w:p w14:paraId="17EBB756" w14:textId="77777777" w:rsidR="00A923C0" w:rsidRPr="00602FBE" w:rsidRDefault="00A923C0" w:rsidP="00A923C0">
            <w:pPr>
              <w:rPr>
                <w:rFonts w:asciiTheme="minorHAnsi" w:hAnsiTheme="minorHAnsi" w:cstheme="minorHAnsi"/>
              </w:rPr>
            </w:pPr>
          </w:p>
        </w:tc>
        <w:tc>
          <w:tcPr>
            <w:tcW w:w="3600" w:type="dxa"/>
            <w:vAlign w:val="center"/>
          </w:tcPr>
          <w:p w14:paraId="48E52F8A"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Robert L. Howard, Jr.</w:t>
            </w:r>
          </w:p>
          <w:p w14:paraId="1B5D9E0C" w14:textId="77777777" w:rsidR="00A923C0" w:rsidRPr="00602FBE" w:rsidRDefault="00E763B6" w:rsidP="00A923C0">
            <w:pPr>
              <w:rPr>
                <w:rFonts w:asciiTheme="minorHAnsi" w:hAnsiTheme="minorHAnsi" w:cstheme="minorHAnsi"/>
              </w:rPr>
            </w:pPr>
            <w:hyperlink r:id="rId38" w:history="1">
              <w:r w:rsidR="00A923C0" w:rsidRPr="00602FBE">
                <w:rPr>
                  <w:rStyle w:val="Hyperlink"/>
                  <w:rFonts w:asciiTheme="minorHAnsi" w:hAnsiTheme="minorHAnsi" w:cstheme="minorHAnsi"/>
                </w:rPr>
                <w:t>robert.l.howard@nasa.gov</w:t>
              </w:r>
            </w:hyperlink>
          </w:p>
          <w:p w14:paraId="7184EED3" w14:textId="77777777" w:rsidR="00A923C0" w:rsidRPr="00602FBE" w:rsidRDefault="00A923C0" w:rsidP="00A923C0">
            <w:pPr>
              <w:rPr>
                <w:rFonts w:asciiTheme="minorHAnsi" w:hAnsiTheme="minorHAnsi" w:cstheme="minorHAnsi"/>
              </w:rPr>
            </w:pPr>
          </w:p>
        </w:tc>
        <w:tc>
          <w:tcPr>
            <w:tcW w:w="1080" w:type="dxa"/>
            <w:vAlign w:val="center"/>
          </w:tcPr>
          <w:p w14:paraId="13CB04E6" w14:textId="77777777" w:rsidR="00A923C0" w:rsidRPr="00602FBE" w:rsidRDefault="00A923C0" w:rsidP="00A923C0">
            <w:pPr>
              <w:jc w:val="center"/>
              <w:rPr>
                <w:rFonts w:asciiTheme="minorHAnsi" w:hAnsiTheme="minorHAnsi" w:cstheme="minorHAnsi"/>
              </w:rPr>
            </w:pPr>
            <w:r w:rsidRPr="00602FBE">
              <w:rPr>
                <w:rFonts w:asciiTheme="minorHAnsi" w:hAnsiTheme="minorHAnsi" w:cstheme="minorHAnsi"/>
              </w:rPr>
              <w:t>C-001</w:t>
            </w:r>
          </w:p>
        </w:tc>
      </w:tr>
      <w:tr w:rsidR="00A923C0" w:rsidRPr="00602FBE" w14:paraId="73FED49E" w14:textId="77777777" w:rsidTr="00A923C0">
        <w:trPr>
          <w:cantSplit/>
          <w:trHeight w:val="719"/>
          <w:jc w:val="center"/>
        </w:trPr>
        <w:tc>
          <w:tcPr>
            <w:tcW w:w="9445" w:type="dxa"/>
            <w:gridSpan w:val="3"/>
            <w:vAlign w:val="center"/>
          </w:tcPr>
          <w:p w14:paraId="648240DA" w14:textId="77777777" w:rsidR="00A923C0" w:rsidRPr="00602FBE" w:rsidRDefault="00A923C0" w:rsidP="00A923C0">
            <w:pPr>
              <w:jc w:val="center"/>
              <w:rPr>
                <w:rFonts w:asciiTheme="minorHAnsi" w:hAnsiTheme="minorHAnsi" w:cstheme="minorHAnsi"/>
                <w:b/>
                <w:bCs/>
              </w:rPr>
            </w:pPr>
            <w:r w:rsidRPr="00602FBE">
              <w:rPr>
                <w:rFonts w:asciiTheme="minorHAnsi" w:hAnsiTheme="minorHAnsi" w:cstheme="minorHAnsi"/>
                <w:b/>
                <w:bCs/>
              </w:rPr>
              <w:t>Commercial Space Capabilities</w:t>
            </w:r>
          </w:p>
        </w:tc>
      </w:tr>
      <w:tr w:rsidR="00A923C0" w:rsidRPr="00602FBE" w14:paraId="11759A95" w14:textId="77777777" w:rsidTr="00A923C0">
        <w:trPr>
          <w:cantSplit/>
          <w:trHeight w:val="440"/>
          <w:jc w:val="center"/>
        </w:trPr>
        <w:tc>
          <w:tcPr>
            <w:tcW w:w="4765" w:type="dxa"/>
            <w:vAlign w:val="center"/>
          </w:tcPr>
          <w:p w14:paraId="122FA10B" w14:textId="77777777" w:rsidR="00A923C0" w:rsidRPr="00602FBE" w:rsidRDefault="00A923C0" w:rsidP="00A923C0">
            <w:pPr>
              <w:jc w:val="center"/>
              <w:rPr>
                <w:rFonts w:asciiTheme="minorHAnsi" w:hAnsiTheme="minorHAnsi" w:cstheme="minorHAnsi"/>
                <w:b/>
                <w:bCs/>
              </w:rPr>
            </w:pPr>
            <w:r w:rsidRPr="00602FBE">
              <w:rPr>
                <w:rFonts w:asciiTheme="minorHAnsi" w:hAnsiTheme="minorHAnsi" w:cstheme="minorHAnsi"/>
                <w:b/>
                <w:bCs/>
              </w:rPr>
              <w:t>Research Focus Area</w:t>
            </w:r>
          </w:p>
        </w:tc>
        <w:tc>
          <w:tcPr>
            <w:tcW w:w="3600" w:type="dxa"/>
            <w:vAlign w:val="center"/>
          </w:tcPr>
          <w:p w14:paraId="4841EF59" w14:textId="77777777" w:rsidR="00A923C0" w:rsidRPr="00602FBE" w:rsidRDefault="00A923C0" w:rsidP="00A923C0">
            <w:pPr>
              <w:jc w:val="center"/>
              <w:rPr>
                <w:rFonts w:asciiTheme="minorHAnsi" w:hAnsiTheme="minorHAnsi" w:cstheme="minorHAnsi"/>
                <w:b/>
                <w:bCs/>
              </w:rPr>
            </w:pPr>
            <w:r w:rsidRPr="00602FBE">
              <w:rPr>
                <w:rFonts w:asciiTheme="minorHAnsi" w:hAnsiTheme="minorHAnsi" w:cstheme="minorHAnsi"/>
                <w:b/>
                <w:bCs/>
              </w:rPr>
              <w:t>Point of Contact</w:t>
            </w:r>
          </w:p>
        </w:tc>
        <w:tc>
          <w:tcPr>
            <w:tcW w:w="1080" w:type="dxa"/>
          </w:tcPr>
          <w:p w14:paraId="248806B2" w14:textId="77777777" w:rsidR="00A923C0" w:rsidRPr="00602FBE" w:rsidRDefault="00A923C0" w:rsidP="00A923C0">
            <w:pPr>
              <w:jc w:val="center"/>
              <w:rPr>
                <w:rFonts w:asciiTheme="minorHAnsi" w:hAnsiTheme="minorHAnsi" w:cstheme="minorHAnsi"/>
                <w:b/>
                <w:bCs/>
              </w:rPr>
            </w:pPr>
            <w:r w:rsidRPr="00602FBE">
              <w:rPr>
                <w:rFonts w:asciiTheme="minorHAnsi" w:hAnsiTheme="minorHAnsi" w:cstheme="minorHAnsi"/>
                <w:b/>
                <w:bCs/>
              </w:rPr>
              <w:t>Id</w:t>
            </w:r>
          </w:p>
        </w:tc>
      </w:tr>
      <w:tr w:rsidR="00A923C0" w:rsidRPr="00602FBE" w14:paraId="0E5A5EE1" w14:textId="77777777" w:rsidTr="00A923C0">
        <w:trPr>
          <w:cantSplit/>
          <w:trHeight w:val="440"/>
          <w:jc w:val="center"/>
        </w:trPr>
        <w:tc>
          <w:tcPr>
            <w:tcW w:w="4765" w:type="dxa"/>
            <w:vAlign w:val="center"/>
          </w:tcPr>
          <w:p w14:paraId="67B7F748"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In-Space Welding</w:t>
            </w:r>
          </w:p>
        </w:tc>
        <w:tc>
          <w:tcPr>
            <w:tcW w:w="3600" w:type="dxa"/>
            <w:vAlign w:val="center"/>
          </w:tcPr>
          <w:p w14:paraId="179664FE"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 xml:space="preserve">Warren </w:t>
            </w:r>
            <w:proofErr w:type="spellStart"/>
            <w:r w:rsidRPr="00602FBE">
              <w:rPr>
                <w:rFonts w:asciiTheme="minorHAnsi" w:hAnsiTheme="minorHAnsi" w:cstheme="minorHAnsi"/>
              </w:rPr>
              <w:t>Ruemmele</w:t>
            </w:r>
            <w:proofErr w:type="spellEnd"/>
          </w:p>
          <w:p w14:paraId="7FAD23F5" w14:textId="77777777" w:rsidR="00A923C0" w:rsidRPr="00602FBE" w:rsidRDefault="00E763B6" w:rsidP="00A923C0">
            <w:pPr>
              <w:rPr>
                <w:rFonts w:asciiTheme="minorHAnsi" w:hAnsiTheme="minorHAnsi" w:cstheme="minorHAnsi"/>
              </w:rPr>
            </w:pPr>
            <w:hyperlink r:id="rId39" w:history="1">
              <w:r w:rsidR="00A923C0" w:rsidRPr="00602FBE">
                <w:rPr>
                  <w:rStyle w:val="Hyperlink"/>
                  <w:rFonts w:asciiTheme="minorHAnsi" w:hAnsiTheme="minorHAnsi" w:cstheme="minorHAnsi"/>
                </w:rPr>
                <w:t>warren.p.ruemmele@nasa.gov</w:t>
              </w:r>
            </w:hyperlink>
          </w:p>
        </w:tc>
        <w:tc>
          <w:tcPr>
            <w:tcW w:w="1080" w:type="dxa"/>
            <w:vAlign w:val="center"/>
          </w:tcPr>
          <w:p w14:paraId="30497D58" w14:textId="77777777" w:rsidR="00A923C0" w:rsidRPr="00602FBE" w:rsidRDefault="00A923C0" w:rsidP="00A923C0">
            <w:pPr>
              <w:jc w:val="center"/>
              <w:rPr>
                <w:rFonts w:asciiTheme="minorHAnsi" w:hAnsiTheme="minorHAnsi" w:cstheme="minorHAnsi"/>
              </w:rPr>
            </w:pPr>
            <w:r w:rsidRPr="00602FBE">
              <w:rPr>
                <w:rFonts w:asciiTheme="minorHAnsi" w:hAnsiTheme="minorHAnsi" w:cstheme="minorHAnsi"/>
              </w:rPr>
              <w:t>C-002</w:t>
            </w:r>
          </w:p>
        </w:tc>
      </w:tr>
      <w:tr w:rsidR="00A923C0" w:rsidRPr="00602FBE" w14:paraId="70DE7D44" w14:textId="77777777" w:rsidTr="00A923C0">
        <w:trPr>
          <w:cantSplit/>
          <w:trHeight w:val="440"/>
          <w:jc w:val="center"/>
        </w:trPr>
        <w:tc>
          <w:tcPr>
            <w:tcW w:w="4765" w:type="dxa"/>
            <w:vAlign w:val="center"/>
          </w:tcPr>
          <w:p w14:paraId="3BF6A346"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Materials and Processes Improvements for Chemical Propulsion State of Art (</w:t>
            </w:r>
            <w:proofErr w:type="spellStart"/>
            <w:r w:rsidRPr="00602FBE">
              <w:rPr>
                <w:rFonts w:asciiTheme="minorHAnsi" w:hAnsiTheme="minorHAnsi" w:cstheme="minorHAnsi"/>
              </w:rPr>
              <w:t>SoA</w:t>
            </w:r>
            <w:proofErr w:type="spellEnd"/>
            <w:r w:rsidRPr="00602FBE">
              <w:rPr>
                <w:rFonts w:asciiTheme="minorHAnsi" w:hAnsiTheme="minorHAnsi" w:cstheme="minorHAnsi"/>
              </w:rPr>
              <w:t>)</w:t>
            </w:r>
          </w:p>
        </w:tc>
        <w:tc>
          <w:tcPr>
            <w:tcW w:w="3600" w:type="dxa"/>
            <w:vAlign w:val="center"/>
          </w:tcPr>
          <w:p w14:paraId="7FE27D7B"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 xml:space="preserve">Warren </w:t>
            </w:r>
            <w:proofErr w:type="spellStart"/>
            <w:r w:rsidRPr="00602FBE">
              <w:rPr>
                <w:rFonts w:asciiTheme="minorHAnsi" w:hAnsiTheme="minorHAnsi" w:cstheme="minorHAnsi"/>
              </w:rPr>
              <w:t>Ruemmele</w:t>
            </w:r>
            <w:proofErr w:type="spellEnd"/>
          </w:p>
          <w:p w14:paraId="2EF4DBB5" w14:textId="77777777" w:rsidR="00A923C0" w:rsidRPr="00602FBE" w:rsidRDefault="00E763B6" w:rsidP="00A923C0">
            <w:pPr>
              <w:rPr>
                <w:rFonts w:asciiTheme="minorHAnsi" w:hAnsiTheme="minorHAnsi" w:cstheme="minorHAnsi"/>
              </w:rPr>
            </w:pPr>
            <w:hyperlink r:id="rId40" w:history="1">
              <w:r w:rsidR="00A923C0" w:rsidRPr="00602FBE">
                <w:rPr>
                  <w:rStyle w:val="Hyperlink"/>
                  <w:rFonts w:asciiTheme="minorHAnsi" w:hAnsiTheme="minorHAnsi" w:cstheme="minorHAnsi"/>
                </w:rPr>
                <w:t>warren.p.ruemmele@nasa.gov</w:t>
              </w:r>
            </w:hyperlink>
          </w:p>
        </w:tc>
        <w:tc>
          <w:tcPr>
            <w:tcW w:w="1080" w:type="dxa"/>
            <w:vAlign w:val="center"/>
          </w:tcPr>
          <w:p w14:paraId="029D8AB2" w14:textId="77777777" w:rsidR="00A923C0" w:rsidRPr="00602FBE" w:rsidRDefault="00A923C0" w:rsidP="00A923C0">
            <w:pPr>
              <w:jc w:val="center"/>
              <w:rPr>
                <w:rFonts w:asciiTheme="minorHAnsi" w:hAnsiTheme="minorHAnsi" w:cstheme="minorHAnsi"/>
              </w:rPr>
            </w:pPr>
            <w:r w:rsidRPr="00602FBE">
              <w:rPr>
                <w:rFonts w:asciiTheme="minorHAnsi" w:hAnsiTheme="minorHAnsi" w:cstheme="minorHAnsi"/>
              </w:rPr>
              <w:t>C-003</w:t>
            </w:r>
          </w:p>
        </w:tc>
      </w:tr>
      <w:tr w:rsidR="00A923C0" w:rsidRPr="00602FBE" w14:paraId="6DF211A9" w14:textId="77777777" w:rsidTr="00A923C0">
        <w:trPr>
          <w:cantSplit/>
          <w:trHeight w:val="440"/>
          <w:jc w:val="center"/>
        </w:trPr>
        <w:tc>
          <w:tcPr>
            <w:tcW w:w="4765" w:type="dxa"/>
            <w:vAlign w:val="center"/>
          </w:tcPr>
          <w:p w14:paraId="22789929"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Materials and Processes Improvements for Electric Propulsion State of Art (</w:t>
            </w:r>
            <w:proofErr w:type="spellStart"/>
            <w:r w:rsidRPr="00602FBE">
              <w:rPr>
                <w:rFonts w:asciiTheme="minorHAnsi" w:hAnsiTheme="minorHAnsi" w:cstheme="minorHAnsi"/>
              </w:rPr>
              <w:t>SoA</w:t>
            </w:r>
            <w:proofErr w:type="spellEnd"/>
            <w:r w:rsidRPr="00602FBE">
              <w:rPr>
                <w:rFonts w:asciiTheme="minorHAnsi" w:hAnsiTheme="minorHAnsi" w:cstheme="minorHAnsi"/>
              </w:rPr>
              <w:t>)</w:t>
            </w:r>
          </w:p>
        </w:tc>
        <w:tc>
          <w:tcPr>
            <w:tcW w:w="3600" w:type="dxa"/>
            <w:vAlign w:val="center"/>
          </w:tcPr>
          <w:p w14:paraId="07988341"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 xml:space="preserve">Warren </w:t>
            </w:r>
            <w:proofErr w:type="spellStart"/>
            <w:r w:rsidRPr="00602FBE">
              <w:rPr>
                <w:rFonts w:asciiTheme="minorHAnsi" w:hAnsiTheme="minorHAnsi" w:cstheme="minorHAnsi"/>
              </w:rPr>
              <w:t>Ruemmele</w:t>
            </w:r>
            <w:proofErr w:type="spellEnd"/>
          </w:p>
          <w:p w14:paraId="00F0016D" w14:textId="77777777" w:rsidR="00A923C0" w:rsidRPr="00602FBE" w:rsidRDefault="00E763B6" w:rsidP="00A923C0">
            <w:pPr>
              <w:rPr>
                <w:rFonts w:asciiTheme="minorHAnsi" w:hAnsiTheme="minorHAnsi" w:cstheme="minorHAnsi"/>
              </w:rPr>
            </w:pPr>
            <w:hyperlink r:id="rId41" w:history="1">
              <w:r w:rsidR="00A923C0" w:rsidRPr="00602FBE">
                <w:rPr>
                  <w:rStyle w:val="Hyperlink"/>
                  <w:rFonts w:asciiTheme="minorHAnsi" w:hAnsiTheme="minorHAnsi" w:cstheme="minorHAnsi"/>
                </w:rPr>
                <w:t>warren.p.ruemmele@nasa.gov</w:t>
              </w:r>
            </w:hyperlink>
          </w:p>
        </w:tc>
        <w:tc>
          <w:tcPr>
            <w:tcW w:w="1080" w:type="dxa"/>
            <w:vAlign w:val="center"/>
          </w:tcPr>
          <w:p w14:paraId="1273578A" w14:textId="77777777" w:rsidR="00A923C0" w:rsidRPr="00602FBE" w:rsidRDefault="00A923C0" w:rsidP="00A923C0">
            <w:pPr>
              <w:jc w:val="center"/>
              <w:rPr>
                <w:rFonts w:asciiTheme="minorHAnsi" w:hAnsiTheme="minorHAnsi" w:cstheme="minorHAnsi"/>
              </w:rPr>
            </w:pPr>
            <w:r w:rsidRPr="00602FBE">
              <w:rPr>
                <w:rFonts w:asciiTheme="minorHAnsi" w:hAnsiTheme="minorHAnsi" w:cstheme="minorHAnsi"/>
              </w:rPr>
              <w:t>C-004</w:t>
            </w:r>
          </w:p>
        </w:tc>
      </w:tr>
      <w:tr w:rsidR="00A923C0" w:rsidRPr="00602FBE" w14:paraId="4ED6D779" w14:textId="77777777" w:rsidTr="00A923C0">
        <w:trPr>
          <w:cantSplit/>
          <w:trHeight w:val="440"/>
          <w:jc w:val="center"/>
        </w:trPr>
        <w:tc>
          <w:tcPr>
            <w:tcW w:w="4765" w:type="dxa"/>
            <w:vAlign w:val="center"/>
          </w:tcPr>
          <w:p w14:paraId="7A9C8580"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Improvements to Space Solar Power State of Art (</w:t>
            </w:r>
            <w:proofErr w:type="spellStart"/>
            <w:r w:rsidRPr="00602FBE">
              <w:rPr>
                <w:rFonts w:asciiTheme="minorHAnsi" w:hAnsiTheme="minorHAnsi" w:cstheme="minorHAnsi"/>
              </w:rPr>
              <w:t>SoA</w:t>
            </w:r>
            <w:proofErr w:type="spellEnd"/>
            <w:r w:rsidRPr="00602FBE">
              <w:rPr>
                <w:rFonts w:asciiTheme="minorHAnsi" w:hAnsiTheme="minorHAnsi" w:cstheme="minorHAnsi"/>
              </w:rPr>
              <w:t>)</w:t>
            </w:r>
          </w:p>
        </w:tc>
        <w:tc>
          <w:tcPr>
            <w:tcW w:w="3600" w:type="dxa"/>
            <w:vAlign w:val="center"/>
          </w:tcPr>
          <w:p w14:paraId="61BA86E5"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 xml:space="preserve">Warren </w:t>
            </w:r>
            <w:proofErr w:type="spellStart"/>
            <w:r w:rsidRPr="00602FBE">
              <w:rPr>
                <w:rFonts w:asciiTheme="minorHAnsi" w:hAnsiTheme="minorHAnsi" w:cstheme="minorHAnsi"/>
              </w:rPr>
              <w:t>Ruemmele</w:t>
            </w:r>
            <w:proofErr w:type="spellEnd"/>
          </w:p>
          <w:p w14:paraId="4BD5E1B9" w14:textId="77777777" w:rsidR="00A923C0" w:rsidRPr="00602FBE" w:rsidRDefault="00E763B6" w:rsidP="00A923C0">
            <w:pPr>
              <w:rPr>
                <w:rFonts w:asciiTheme="minorHAnsi" w:hAnsiTheme="minorHAnsi" w:cstheme="minorHAnsi"/>
              </w:rPr>
            </w:pPr>
            <w:hyperlink r:id="rId42" w:history="1">
              <w:r w:rsidR="00A923C0" w:rsidRPr="00602FBE">
                <w:rPr>
                  <w:rStyle w:val="Hyperlink"/>
                  <w:rFonts w:asciiTheme="minorHAnsi" w:hAnsiTheme="minorHAnsi" w:cstheme="minorHAnsi"/>
                </w:rPr>
                <w:t>warren.p.ruemmele@nasa.gov</w:t>
              </w:r>
            </w:hyperlink>
          </w:p>
        </w:tc>
        <w:tc>
          <w:tcPr>
            <w:tcW w:w="1080" w:type="dxa"/>
            <w:vAlign w:val="center"/>
          </w:tcPr>
          <w:p w14:paraId="67414A93" w14:textId="77777777" w:rsidR="00A923C0" w:rsidRPr="00602FBE" w:rsidRDefault="00A923C0" w:rsidP="00A923C0">
            <w:pPr>
              <w:jc w:val="center"/>
              <w:rPr>
                <w:rFonts w:asciiTheme="minorHAnsi" w:hAnsiTheme="minorHAnsi" w:cstheme="minorHAnsi"/>
              </w:rPr>
            </w:pPr>
            <w:r w:rsidRPr="00602FBE">
              <w:rPr>
                <w:rFonts w:asciiTheme="minorHAnsi" w:hAnsiTheme="minorHAnsi" w:cstheme="minorHAnsi"/>
              </w:rPr>
              <w:t>C-005</w:t>
            </w:r>
          </w:p>
        </w:tc>
      </w:tr>
      <w:tr w:rsidR="00A923C0" w:rsidRPr="00602FBE" w14:paraId="5F948DF5" w14:textId="77777777" w:rsidTr="00A923C0">
        <w:trPr>
          <w:cantSplit/>
          <w:trHeight w:val="440"/>
          <w:jc w:val="center"/>
        </w:trPr>
        <w:tc>
          <w:tcPr>
            <w:tcW w:w="4765" w:type="dxa"/>
            <w:vAlign w:val="center"/>
          </w:tcPr>
          <w:p w14:paraId="23151048"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Small Reentry Systems</w:t>
            </w:r>
          </w:p>
        </w:tc>
        <w:tc>
          <w:tcPr>
            <w:tcW w:w="3600" w:type="dxa"/>
            <w:vAlign w:val="center"/>
          </w:tcPr>
          <w:p w14:paraId="7A1E4D08"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 xml:space="preserve">Warren </w:t>
            </w:r>
            <w:proofErr w:type="spellStart"/>
            <w:r w:rsidRPr="00602FBE">
              <w:rPr>
                <w:rFonts w:asciiTheme="minorHAnsi" w:hAnsiTheme="minorHAnsi" w:cstheme="minorHAnsi"/>
              </w:rPr>
              <w:t>Ruemmele</w:t>
            </w:r>
            <w:proofErr w:type="spellEnd"/>
          </w:p>
          <w:p w14:paraId="777E128E" w14:textId="77777777" w:rsidR="00A923C0" w:rsidRPr="00602FBE" w:rsidRDefault="00E763B6" w:rsidP="00A923C0">
            <w:pPr>
              <w:rPr>
                <w:rFonts w:asciiTheme="minorHAnsi" w:hAnsiTheme="minorHAnsi" w:cstheme="minorHAnsi"/>
              </w:rPr>
            </w:pPr>
            <w:hyperlink r:id="rId43" w:history="1">
              <w:r w:rsidR="00A923C0" w:rsidRPr="00602FBE">
                <w:rPr>
                  <w:rStyle w:val="Hyperlink"/>
                  <w:rFonts w:asciiTheme="minorHAnsi" w:hAnsiTheme="minorHAnsi" w:cstheme="minorHAnsi"/>
                </w:rPr>
                <w:t>warren.p.ruemmele@nasa.gov</w:t>
              </w:r>
            </w:hyperlink>
          </w:p>
        </w:tc>
        <w:tc>
          <w:tcPr>
            <w:tcW w:w="1080" w:type="dxa"/>
            <w:vAlign w:val="center"/>
          </w:tcPr>
          <w:p w14:paraId="3A9ACC18" w14:textId="77777777" w:rsidR="00A923C0" w:rsidRPr="00602FBE" w:rsidRDefault="00A923C0" w:rsidP="00A923C0">
            <w:pPr>
              <w:jc w:val="center"/>
              <w:rPr>
                <w:rFonts w:asciiTheme="minorHAnsi" w:hAnsiTheme="minorHAnsi" w:cstheme="minorHAnsi"/>
              </w:rPr>
            </w:pPr>
            <w:r w:rsidRPr="00602FBE">
              <w:rPr>
                <w:rFonts w:asciiTheme="minorHAnsi" w:hAnsiTheme="minorHAnsi" w:cstheme="minorHAnsi"/>
              </w:rPr>
              <w:t>C-006</w:t>
            </w:r>
          </w:p>
        </w:tc>
      </w:tr>
      <w:tr w:rsidR="00A923C0" w:rsidRPr="00602FBE" w14:paraId="6394DC23" w14:textId="77777777" w:rsidTr="00A923C0">
        <w:trPr>
          <w:cantSplit/>
          <w:trHeight w:val="440"/>
          <w:jc w:val="center"/>
        </w:trPr>
        <w:tc>
          <w:tcPr>
            <w:tcW w:w="4765" w:type="dxa"/>
            <w:vAlign w:val="center"/>
          </w:tcPr>
          <w:p w14:paraId="6116D6A7"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Other Commercial Space Topic</w:t>
            </w:r>
          </w:p>
        </w:tc>
        <w:tc>
          <w:tcPr>
            <w:tcW w:w="3600" w:type="dxa"/>
            <w:vAlign w:val="center"/>
          </w:tcPr>
          <w:p w14:paraId="4435BF07"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 xml:space="preserve">Warren </w:t>
            </w:r>
            <w:proofErr w:type="spellStart"/>
            <w:r w:rsidRPr="00602FBE">
              <w:rPr>
                <w:rFonts w:asciiTheme="minorHAnsi" w:hAnsiTheme="minorHAnsi" w:cstheme="minorHAnsi"/>
              </w:rPr>
              <w:t>Ruemmele</w:t>
            </w:r>
            <w:proofErr w:type="spellEnd"/>
          </w:p>
          <w:p w14:paraId="5CEE3AC5" w14:textId="77777777" w:rsidR="00A923C0" w:rsidRPr="00602FBE" w:rsidRDefault="00E763B6" w:rsidP="00A923C0">
            <w:pPr>
              <w:rPr>
                <w:rFonts w:asciiTheme="minorHAnsi" w:hAnsiTheme="minorHAnsi" w:cstheme="minorHAnsi"/>
              </w:rPr>
            </w:pPr>
            <w:hyperlink r:id="rId44" w:history="1">
              <w:r w:rsidR="00A923C0" w:rsidRPr="00602FBE">
                <w:rPr>
                  <w:rStyle w:val="Hyperlink"/>
                  <w:rFonts w:asciiTheme="minorHAnsi" w:hAnsiTheme="minorHAnsi" w:cstheme="minorHAnsi"/>
                </w:rPr>
                <w:t>warren.p.ruemmele@nasa.gov</w:t>
              </w:r>
            </w:hyperlink>
          </w:p>
        </w:tc>
        <w:tc>
          <w:tcPr>
            <w:tcW w:w="1080" w:type="dxa"/>
            <w:vAlign w:val="center"/>
          </w:tcPr>
          <w:p w14:paraId="3A517F7E" w14:textId="77777777" w:rsidR="00A923C0" w:rsidRPr="00602FBE" w:rsidRDefault="00A923C0" w:rsidP="00A923C0">
            <w:pPr>
              <w:jc w:val="center"/>
              <w:rPr>
                <w:rFonts w:asciiTheme="minorHAnsi" w:hAnsiTheme="minorHAnsi" w:cstheme="minorHAnsi"/>
              </w:rPr>
            </w:pPr>
            <w:r w:rsidRPr="00602FBE">
              <w:rPr>
                <w:rFonts w:asciiTheme="minorHAnsi" w:hAnsiTheme="minorHAnsi" w:cstheme="minorHAnsi"/>
              </w:rPr>
              <w:t>C-007</w:t>
            </w:r>
          </w:p>
        </w:tc>
      </w:tr>
      <w:tr w:rsidR="00A923C0" w:rsidRPr="00602FBE" w14:paraId="5F2098C0" w14:textId="77777777" w:rsidTr="00A923C0">
        <w:trPr>
          <w:cantSplit/>
          <w:trHeight w:val="719"/>
          <w:jc w:val="center"/>
        </w:trPr>
        <w:tc>
          <w:tcPr>
            <w:tcW w:w="9445" w:type="dxa"/>
            <w:gridSpan w:val="3"/>
            <w:vAlign w:val="center"/>
          </w:tcPr>
          <w:p w14:paraId="60CE22F9" w14:textId="77777777" w:rsidR="00A923C0" w:rsidRPr="00602FBE" w:rsidRDefault="00A923C0" w:rsidP="00A923C0">
            <w:pPr>
              <w:jc w:val="center"/>
              <w:rPr>
                <w:rFonts w:asciiTheme="minorHAnsi" w:hAnsiTheme="minorHAnsi" w:cstheme="minorHAnsi"/>
                <w:b/>
                <w:bCs/>
              </w:rPr>
            </w:pPr>
            <w:r w:rsidRPr="00602FBE">
              <w:rPr>
                <w:rFonts w:asciiTheme="minorHAnsi" w:hAnsiTheme="minorHAnsi" w:cstheme="minorHAnsi"/>
                <w:b/>
                <w:bCs/>
              </w:rPr>
              <w:lastRenderedPageBreak/>
              <w:t>Computational and Information Sciences and Technology Office (CISTO) Program</w:t>
            </w:r>
          </w:p>
        </w:tc>
      </w:tr>
      <w:tr w:rsidR="00A923C0" w:rsidRPr="00602FBE" w14:paraId="40209BF2" w14:textId="77777777" w:rsidTr="00A923C0">
        <w:trPr>
          <w:cantSplit/>
          <w:trHeight w:val="440"/>
          <w:jc w:val="center"/>
        </w:trPr>
        <w:tc>
          <w:tcPr>
            <w:tcW w:w="4765" w:type="dxa"/>
            <w:vAlign w:val="center"/>
          </w:tcPr>
          <w:p w14:paraId="0090E5FB" w14:textId="77777777" w:rsidR="00A923C0" w:rsidRPr="00602FBE" w:rsidRDefault="00A923C0" w:rsidP="00A923C0">
            <w:pPr>
              <w:jc w:val="center"/>
              <w:rPr>
                <w:rFonts w:asciiTheme="minorHAnsi" w:hAnsiTheme="minorHAnsi" w:cstheme="minorHAnsi"/>
                <w:b/>
                <w:bCs/>
              </w:rPr>
            </w:pPr>
            <w:r w:rsidRPr="00602FBE">
              <w:rPr>
                <w:rFonts w:asciiTheme="minorHAnsi" w:hAnsiTheme="minorHAnsi" w:cstheme="minorHAnsi"/>
                <w:b/>
                <w:bCs/>
              </w:rPr>
              <w:t>Research Focus Area</w:t>
            </w:r>
          </w:p>
        </w:tc>
        <w:tc>
          <w:tcPr>
            <w:tcW w:w="3600" w:type="dxa"/>
            <w:vAlign w:val="center"/>
          </w:tcPr>
          <w:p w14:paraId="51D374B2" w14:textId="77777777" w:rsidR="00A923C0" w:rsidRPr="00602FBE" w:rsidRDefault="00A923C0" w:rsidP="00A923C0">
            <w:pPr>
              <w:jc w:val="center"/>
              <w:rPr>
                <w:rFonts w:asciiTheme="minorHAnsi" w:hAnsiTheme="minorHAnsi" w:cstheme="minorHAnsi"/>
                <w:b/>
                <w:bCs/>
              </w:rPr>
            </w:pPr>
            <w:r w:rsidRPr="00602FBE">
              <w:rPr>
                <w:rFonts w:asciiTheme="minorHAnsi" w:hAnsiTheme="minorHAnsi" w:cstheme="minorHAnsi"/>
                <w:b/>
                <w:bCs/>
              </w:rPr>
              <w:t>Point of Contact</w:t>
            </w:r>
          </w:p>
        </w:tc>
        <w:tc>
          <w:tcPr>
            <w:tcW w:w="1080" w:type="dxa"/>
          </w:tcPr>
          <w:p w14:paraId="3830B871" w14:textId="77777777" w:rsidR="00A923C0" w:rsidRPr="00602FBE" w:rsidRDefault="00A923C0" w:rsidP="00A923C0">
            <w:pPr>
              <w:jc w:val="center"/>
              <w:rPr>
                <w:rFonts w:asciiTheme="minorHAnsi" w:hAnsiTheme="minorHAnsi" w:cstheme="minorHAnsi"/>
                <w:b/>
                <w:bCs/>
              </w:rPr>
            </w:pPr>
            <w:r w:rsidRPr="00602FBE">
              <w:rPr>
                <w:rFonts w:asciiTheme="minorHAnsi" w:hAnsiTheme="minorHAnsi" w:cstheme="minorHAnsi"/>
                <w:b/>
                <w:bCs/>
              </w:rPr>
              <w:t>Id</w:t>
            </w:r>
          </w:p>
        </w:tc>
      </w:tr>
      <w:tr w:rsidR="00A923C0" w:rsidRPr="00602FBE" w14:paraId="7215E9D8" w14:textId="77777777" w:rsidTr="00A923C0">
        <w:trPr>
          <w:cantSplit/>
          <w:trHeight w:val="719"/>
          <w:jc w:val="center"/>
        </w:trPr>
        <w:tc>
          <w:tcPr>
            <w:tcW w:w="4765" w:type="dxa"/>
            <w:vAlign w:val="center"/>
          </w:tcPr>
          <w:p w14:paraId="3E0B6509"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Document the Current State-of-the-Art/Practice of Ethical Decision Making by Humans in Operational Systems.</w:t>
            </w:r>
          </w:p>
        </w:tc>
        <w:tc>
          <w:tcPr>
            <w:tcW w:w="3600" w:type="dxa"/>
            <w:vAlign w:val="center"/>
          </w:tcPr>
          <w:p w14:paraId="562FE71B" w14:textId="77777777" w:rsidR="00A923C0" w:rsidRPr="00602FBE" w:rsidRDefault="00A923C0" w:rsidP="00A923C0">
            <w:pPr>
              <w:rPr>
                <w:rFonts w:asciiTheme="minorHAnsi" w:eastAsia="Calibri" w:hAnsiTheme="minorHAnsi" w:cstheme="minorHAnsi"/>
              </w:rPr>
            </w:pPr>
            <w:r w:rsidRPr="00602FBE">
              <w:rPr>
                <w:rFonts w:asciiTheme="minorHAnsi" w:eastAsia="Calibri" w:hAnsiTheme="minorHAnsi" w:cstheme="minorHAnsi"/>
              </w:rPr>
              <w:t>James Harrington</w:t>
            </w:r>
          </w:p>
          <w:p w14:paraId="06C1D2AD" w14:textId="77777777" w:rsidR="00A923C0" w:rsidRPr="00602FBE" w:rsidRDefault="00E763B6" w:rsidP="00A923C0">
            <w:pPr>
              <w:rPr>
                <w:rFonts w:asciiTheme="minorHAnsi" w:eastAsia="Calibri" w:hAnsiTheme="minorHAnsi" w:cstheme="minorHAnsi"/>
              </w:rPr>
            </w:pPr>
            <w:hyperlink r:id="rId45" w:history="1">
              <w:r w:rsidR="00A923C0" w:rsidRPr="00602FBE">
                <w:rPr>
                  <w:rStyle w:val="Hyperlink"/>
                  <w:rFonts w:asciiTheme="minorHAnsi" w:eastAsia="Calibri" w:hAnsiTheme="minorHAnsi" w:cstheme="minorHAnsi"/>
                </w:rPr>
                <w:t>james.l.harrington@nasa.gov</w:t>
              </w:r>
            </w:hyperlink>
            <w:r w:rsidR="00A923C0" w:rsidRPr="00602FBE">
              <w:rPr>
                <w:rFonts w:asciiTheme="minorHAnsi" w:eastAsia="Calibri" w:hAnsiTheme="minorHAnsi" w:cstheme="minorHAnsi"/>
              </w:rPr>
              <w:t xml:space="preserve"> </w:t>
            </w:r>
          </w:p>
          <w:p w14:paraId="54BBDE7C"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 xml:space="preserve">Edward </w:t>
            </w:r>
            <w:proofErr w:type="spellStart"/>
            <w:r w:rsidRPr="00602FBE">
              <w:rPr>
                <w:rFonts w:asciiTheme="minorHAnsi" w:hAnsiTheme="minorHAnsi" w:cstheme="minorHAnsi"/>
              </w:rPr>
              <w:t>McLarney</w:t>
            </w:r>
            <w:proofErr w:type="spellEnd"/>
          </w:p>
          <w:p w14:paraId="46531842" w14:textId="77777777" w:rsidR="00A923C0" w:rsidRPr="00602FBE" w:rsidRDefault="00E763B6" w:rsidP="00A923C0">
            <w:pPr>
              <w:rPr>
                <w:rFonts w:asciiTheme="minorHAnsi" w:hAnsiTheme="minorHAnsi" w:cstheme="minorHAnsi"/>
              </w:rPr>
            </w:pPr>
            <w:hyperlink r:id="rId46" w:history="1">
              <w:r w:rsidR="00A923C0" w:rsidRPr="00602FBE">
                <w:rPr>
                  <w:rStyle w:val="Hyperlink"/>
                  <w:rFonts w:asciiTheme="minorHAnsi" w:hAnsiTheme="minorHAnsi" w:cstheme="minorHAnsi"/>
                </w:rPr>
                <w:t>Edward.l.mclarney@nasa.gov</w:t>
              </w:r>
            </w:hyperlink>
            <w:r w:rsidR="00A923C0" w:rsidRPr="00602FBE">
              <w:rPr>
                <w:rFonts w:asciiTheme="minorHAnsi" w:hAnsiTheme="minorHAnsi" w:cstheme="minorHAnsi"/>
              </w:rPr>
              <w:t xml:space="preserve"> </w:t>
            </w:r>
          </w:p>
          <w:p w14:paraId="7CD67450"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 xml:space="preserve">Yuri </w:t>
            </w:r>
            <w:proofErr w:type="spellStart"/>
            <w:r w:rsidRPr="00602FBE">
              <w:rPr>
                <w:rFonts w:asciiTheme="minorHAnsi" w:hAnsiTheme="minorHAnsi" w:cstheme="minorHAnsi"/>
              </w:rPr>
              <w:t>Gawdiak</w:t>
            </w:r>
            <w:proofErr w:type="spellEnd"/>
          </w:p>
          <w:p w14:paraId="4A39272F" w14:textId="77777777" w:rsidR="00A923C0" w:rsidRPr="00602FBE" w:rsidRDefault="00E763B6" w:rsidP="00A923C0">
            <w:pPr>
              <w:rPr>
                <w:rFonts w:asciiTheme="minorHAnsi" w:hAnsiTheme="minorHAnsi" w:cstheme="minorHAnsi"/>
              </w:rPr>
            </w:pPr>
            <w:hyperlink r:id="rId47" w:history="1">
              <w:r w:rsidR="00A923C0" w:rsidRPr="00602FBE">
                <w:rPr>
                  <w:rStyle w:val="Hyperlink"/>
                  <w:rFonts w:asciiTheme="minorHAnsi" w:hAnsiTheme="minorHAnsi" w:cstheme="minorHAnsi"/>
                </w:rPr>
                <w:t>yuri.o.gawdiak@nasa.gov</w:t>
              </w:r>
            </w:hyperlink>
          </w:p>
          <w:p w14:paraId="0DA11550" w14:textId="77777777" w:rsidR="00A923C0" w:rsidRPr="00602FBE" w:rsidRDefault="00A923C0" w:rsidP="00A923C0">
            <w:pPr>
              <w:rPr>
                <w:rFonts w:asciiTheme="minorHAnsi" w:hAnsiTheme="minorHAnsi" w:cstheme="minorHAnsi"/>
              </w:rPr>
            </w:pPr>
            <w:proofErr w:type="spellStart"/>
            <w:r w:rsidRPr="00602FBE">
              <w:rPr>
                <w:rFonts w:asciiTheme="minorHAnsi" w:hAnsiTheme="minorHAnsi" w:cstheme="minorHAnsi"/>
              </w:rPr>
              <w:t>Nikunj</w:t>
            </w:r>
            <w:proofErr w:type="spellEnd"/>
            <w:r w:rsidRPr="00602FBE">
              <w:rPr>
                <w:rFonts w:asciiTheme="minorHAnsi" w:hAnsiTheme="minorHAnsi" w:cstheme="minorHAnsi"/>
              </w:rPr>
              <w:t xml:space="preserve"> </w:t>
            </w:r>
            <w:proofErr w:type="spellStart"/>
            <w:r w:rsidRPr="00602FBE">
              <w:rPr>
                <w:rFonts w:asciiTheme="minorHAnsi" w:hAnsiTheme="minorHAnsi" w:cstheme="minorHAnsi"/>
              </w:rPr>
              <w:t>Oza</w:t>
            </w:r>
            <w:proofErr w:type="spellEnd"/>
          </w:p>
          <w:p w14:paraId="77BB4C5D" w14:textId="77777777" w:rsidR="00A923C0" w:rsidRPr="00602FBE" w:rsidRDefault="00E763B6" w:rsidP="00A923C0">
            <w:pPr>
              <w:rPr>
                <w:rFonts w:asciiTheme="minorHAnsi" w:hAnsiTheme="minorHAnsi" w:cstheme="minorHAnsi"/>
              </w:rPr>
            </w:pPr>
            <w:hyperlink r:id="rId48" w:history="1">
              <w:r w:rsidR="00A923C0" w:rsidRPr="00602FBE">
                <w:rPr>
                  <w:rStyle w:val="Hyperlink"/>
                  <w:rFonts w:asciiTheme="minorHAnsi" w:hAnsiTheme="minorHAnsi" w:cstheme="minorHAnsi"/>
                </w:rPr>
                <w:t>nikunj.c.oza@nasa.gov</w:t>
              </w:r>
            </w:hyperlink>
          </w:p>
        </w:tc>
        <w:tc>
          <w:tcPr>
            <w:tcW w:w="1080" w:type="dxa"/>
            <w:vAlign w:val="center"/>
          </w:tcPr>
          <w:p w14:paraId="676D95BA" w14:textId="77777777" w:rsidR="00A923C0" w:rsidRPr="00602FBE" w:rsidRDefault="00A923C0" w:rsidP="00A923C0">
            <w:pPr>
              <w:jc w:val="center"/>
              <w:rPr>
                <w:rFonts w:asciiTheme="minorHAnsi" w:eastAsia="Calibri" w:hAnsiTheme="minorHAnsi" w:cstheme="minorHAnsi"/>
              </w:rPr>
            </w:pPr>
            <w:r w:rsidRPr="00602FBE">
              <w:rPr>
                <w:rFonts w:asciiTheme="minorHAnsi" w:hAnsiTheme="minorHAnsi" w:cstheme="minorHAnsi"/>
              </w:rPr>
              <w:t>C-008</w:t>
            </w:r>
          </w:p>
        </w:tc>
      </w:tr>
      <w:tr w:rsidR="00A923C0" w:rsidRPr="00602FBE" w14:paraId="2B7F8EE3" w14:textId="77777777" w:rsidTr="00A923C0">
        <w:trPr>
          <w:cantSplit/>
          <w:trHeight w:val="719"/>
          <w:jc w:val="center"/>
        </w:trPr>
        <w:tc>
          <w:tcPr>
            <w:tcW w:w="4765" w:type="dxa"/>
            <w:vAlign w:val="center"/>
          </w:tcPr>
          <w:p w14:paraId="4DB8E52D"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Explore and document the parameters in play in the transition of ethical decision making from humans to autonomous systems.</w:t>
            </w:r>
          </w:p>
        </w:tc>
        <w:tc>
          <w:tcPr>
            <w:tcW w:w="3600" w:type="dxa"/>
            <w:vAlign w:val="center"/>
          </w:tcPr>
          <w:p w14:paraId="493CC3CB" w14:textId="77777777" w:rsidR="00A923C0" w:rsidRPr="00602FBE" w:rsidRDefault="00A923C0" w:rsidP="00A923C0">
            <w:pPr>
              <w:rPr>
                <w:rFonts w:asciiTheme="minorHAnsi" w:eastAsia="Calibri" w:hAnsiTheme="minorHAnsi" w:cstheme="minorHAnsi"/>
              </w:rPr>
            </w:pPr>
            <w:r w:rsidRPr="00602FBE">
              <w:rPr>
                <w:rFonts w:asciiTheme="minorHAnsi" w:hAnsiTheme="minorHAnsi" w:cstheme="minorHAnsi"/>
              </w:rPr>
              <w:t xml:space="preserve"> </w:t>
            </w:r>
            <w:r w:rsidRPr="00602FBE">
              <w:rPr>
                <w:rFonts w:asciiTheme="minorHAnsi" w:eastAsia="Calibri" w:hAnsiTheme="minorHAnsi" w:cstheme="minorHAnsi"/>
              </w:rPr>
              <w:t>James Harrington</w:t>
            </w:r>
          </w:p>
          <w:p w14:paraId="3B30116C" w14:textId="77777777" w:rsidR="00A923C0" w:rsidRPr="00602FBE" w:rsidRDefault="00E763B6" w:rsidP="00A923C0">
            <w:pPr>
              <w:rPr>
                <w:rFonts w:asciiTheme="minorHAnsi" w:eastAsia="Calibri" w:hAnsiTheme="minorHAnsi" w:cstheme="minorHAnsi"/>
              </w:rPr>
            </w:pPr>
            <w:hyperlink r:id="rId49" w:history="1">
              <w:r w:rsidR="00A923C0" w:rsidRPr="00602FBE">
                <w:rPr>
                  <w:rStyle w:val="Hyperlink"/>
                  <w:rFonts w:asciiTheme="minorHAnsi" w:eastAsia="Calibri" w:hAnsiTheme="minorHAnsi" w:cstheme="minorHAnsi"/>
                </w:rPr>
                <w:t>james.l.harrington@nasa.gov</w:t>
              </w:r>
            </w:hyperlink>
            <w:r w:rsidR="00A923C0" w:rsidRPr="00602FBE">
              <w:rPr>
                <w:rFonts w:asciiTheme="minorHAnsi" w:eastAsia="Calibri" w:hAnsiTheme="minorHAnsi" w:cstheme="minorHAnsi"/>
              </w:rPr>
              <w:t xml:space="preserve"> </w:t>
            </w:r>
          </w:p>
          <w:p w14:paraId="3E192B6F"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 xml:space="preserve">Edward </w:t>
            </w:r>
            <w:proofErr w:type="spellStart"/>
            <w:r w:rsidRPr="00602FBE">
              <w:rPr>
                <w:rFonts w:asciiTheme="minorHAnsi" w:hAnsiTheme="minorHAnsi" w:cstheme="minorHAnsi"/>
              </w:rPr>
              <w:t>McLarney</w:t>
            </w:r>
            <w:proofErr w:type="spellEnd"/>
          </w:p>
          <w:p w14:paraId="66A41AF0" w14:textId="77777777" w:rsidR="00A923C0" w:rsidRPr="00602FBE" w:rsidRDefault="00E763B6" w:rsidP="00A923C0">
            <w:pPr>
              <w:rPr>
                <w:rFonts w:asciiTheme="minorHAnsi" w:hAnsiTheme="minorHAnsi" w:cstheme="minorHAnsi"/>
              </w:rPr>
            </w:pPr>
            <w:hyperlink r:id="rId50" w:history="1">
              <w:r w:rsidR="00A923C0" w:rsidRPr="00602FBE">
                <w:rPr>
                  <w:rStyle w:val="Hyperlink"/>
                  <w:rFonts w:asciiTheme="minorHAnsi" w:hAnsiTheme="minorHAnsi" w:cstheme="minorHAnsi"/>
                </w:rPr>
                <w:t>Edward.l.mclarney@nasa.gov</w:t>
              </w:r>
            </w:hyperlink>
            <w:r w:rsidR="00A923C0" w:rsidRPr="00602FBE">
              <w:rPr>
                <w:rFonts w:asciiTheme="minorHAnsi" w:hAnsiTheme="minorHAnsi" w:cstheme="minorHAnsi"/>
              </w:rPr>
              <w:t xml:space="preserve"> </w:t>
            </w:r>
          </w:p>
          <w:p w14:paraId="40AA4C51"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 xml:space="preserve">Yuri </w:t>
            </w:r>
            <w:proofErr w:type="spellStart"/>
            <w:r w:rsidRPr="00602FBE">
              <w:rPr>
                <w:rFonts w:asciiTheme="minorHAnsi" w:hAnsiTheme="minorHAnsi" w:cstheme="minorHAnsi"/>
              </w:rPr>
              <w:t>Gawdiak</w:t>
            </w:r>
            <w:proofErr w:type="spellEnd"/>
          </w:p>
          <w:p w14:paraId="603EA52D" w14:textId="77777777" w:rsidR="00A923C0" w:rsidRPr="00602FBE" w:rsidRDefault="00E763B6" w:rsidP="00A923C0">
            <w:pPr>
              <w:rPr>
                <w:rFonts w:asciiTheme="minorHAnsi" w:hAnsiTheme="minorHAnsi" w:cstheme="minorHAnsi"/>
              </w:rPr>
            </w:pPr>
            <w:hyperlink r:id="rId51" w:history="1">
              <w:r w:rsidR="00A923C0" w:rsidRPr="00602FBE">
                <w:rPr>
                  <w:rStyle w:val="Hyperlink"/>
                  <w:rFonts w:asciiTheme="minorHAnsi" w:hAnsiTheme="minorHAnsi" w:cstheme="minorHAnsi"/>
                </w:rPr>
                <w:t>yuri.o.gawdiak@nasa.gov</w:t>
              </w:r>
            </w:hyperlink>
          </w:p>
          <w:p w14:paraId="5E53A2D0" w14:textId="77777777" w:rsidR="00A923C0" w:rsidRPr="00602FBE" w:rsidRDefault="00A923C0" w:rsidP="00A923C0">
            <w:pPr>
              <w:rPr>
                <w:rFonts w:asciiTheme="minorHAnsi" w:hAnsiTheme="minorHAnsi" w:cstheme="minorHAnsi"/>
              </w:rPr>
            </w:pPr>
            <w:proofErr w:type="spellStart"/>
            <w:r w:rsidRPr="00602FBE">
              <w:rPr>
                <w:rFonts w:asciiTheme="minorHAnsi" w:hAnsiTheme="minorHAnsi" w:cstheme="minorHAnsi"/>
              </w:rPr>
              <w:t>Nikunj</w:t>
            </w:r>
            <w:proofErr w:type="spellEnd"/>
            <w:r w:rsidRPr="00602FBE">
              <w:rPr>
                <w:rFonts w:asciiTheme="minorHAnsi" w:hAnsiTheme="minorHAnsi" w:cstheme="minorHAnsi"/>
              </w:rPr>
              <w:t xml:space="preserve"> </w:t>
            </w:r>
            <w:proofErr w:type="spellStart"/>
            <w:r w:rsidRPr="00602FBE">
              <w:rPr>
                <w:rFonts w:asciiTheme="minorHAnsi" w:hAnsiTheme="minorHAnsi" w:cstheme="minorHAnsi"/>
              </w:rPr>
              <w:t>Oza</w:t>
            </w:r>
            <w:proofErr w:type="spellEnd"/>
          </w:p>
          <w:p w14:paraId="4999DBE1" w14:textId="77777777" w:rsidR="00A923C0" w:rsidRPr="00602FBE" w:rsidRDefault="00E763B6" w:rsidP="00A923C0">
            <w:pPr>
              <w:rPr>
                <w:rFonts w:asciiTheme="minorHAnsi" w:eastAsia="Calibri" w:hAnsiTheme="minorHAnsi" w:cstheme="minorHAnsi"/>
              </w:rPr>
            </w:pPr>
            <w:hyperlink r:id="rId52" w:history="1">
              <w:r w:rsidR="00A923C0" w:rsidRPr="00602FBE">
                <w:rPr>
                  <w:rStyle w:val="Hyperlink"/>
                  <w:rFonts w:asciiTheme="minorHAnsi" w:hAnsiTheme="minorHAnsi" w:cstheme="minorHAnsi"/>
                </w:rPr>
                <w:t>nikunj.c.oza@nasa.gov</w:t>
              </w:r>
            </w:hyperlink>
          </w:p>
        </w:tc>
        <w:tc>
          <w:tcPr>
            <w:tcW w:w="1080" w:type="dxa"/>
            <w:vAlign w:val="center"/>
          </w:tcPr>
          <w:p w14:paraId="2E952A2B" w14:textId="77777777" w:rsidR="00A923C0" w:rsidRPr="00602FBE" w:rsidRDefault="00A923C0" w:rsidP="00A923C0">
            <w:pPr>
              <w:jc w:val="center"/>
              <w:rPr>
                <w:rFonts w:asciiTheme="minorHAnsi" w:hAnsiTheme="minorHAnsi" w:cstheme="minorHAnsi"/>
              </w:rPr>
            </w:pPr>
            <w:r w:rsidRPr="00602FBE">
              <w:rPr>
                <w:rFonts w:asciiTheme="minorHAnsi" w:hAnsiTheme="minorHAnsi" w:cstheme="minorHAnsi"/>
              </w:rPr>
              <w:t>C-009</w:t>
            </w:r>
          </w:p>
        </w:tc>
      </w:tr>
      <w:tr w:rsidR="00A923C0" w:rsidRPr="00602FBE" w14:paraId="42BD1D3B" w14:textId="77777777" w:rsidTr="00A923C0">
        <w:trPr>
          <w:cantSplit/>
          <w:trHeight w:val="719"/>
          <w:jc w:val="center"/>
        </w:trPr>
        <w:tc>
          <w:tcPr>
            <w:tcW w:w="4765" w:type="dxa"/>
            <w:vAlign w:val="center"/>
          </w:tcPr>
          <w:p w14:paraId="57995715"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Current &amp; projected autonomous performance capabilities and limitations.</w:t>
            </w:r>
          </w:p>
        </w:tc>
        <w:tc>
          <w:tcPr>
            <w:tcW w:w="3600" w:type="dxa"/>
            <w:vAlign w:val="center"/>
          </w:tcPr>
          <w:p w14:paraId="30AE9872" w14:textId="77777777" w:rsidR="00A923C0" w:rsidRPr="00602FBE" w:rsidRDefault="00A923C0" w:rsidP="00A923C0">
            <w:pPr>
              <w:rPr>
                <w:rFonts w:asciiTheme="minorHAnsi" w:eastAsia="Calibri" w:hAnsiTheme="minorHAnsi" w:cstheme="minorHAnsi"/>
              </w:rPr>
            </w:pPr>
            <w:r w:rsidRPr="00602FBE">
              <w:rPr>
                <w:rFonts w:asciiTheme="minorHAnsi" w:eastAsia="Calibri" w:hAnsiTheme="minorHAnsi" w:cstheme="minorHAnsi"/>
              </w:rPr>
              <w:t>James Harrington</w:t>
            </w:r>
          </w:p>
          <w:p w14:paraId="351B22C2" w14:textId="77777777" w:rsidR="00A923C0" w:rsidRPr="00602FBE" w:rsidRDefault="00E763B6" w:rsidP="00A923C0">
            <w:pPr>
              <w:rPr>
                <w:rFonts w:asciiTheme="minorHAnsi" w:eastAsia="Calibri" w:hAnsiTheme="minorHAnsi" w:cstheme="minorHAnsi"/>
              </w:rPr>
            </w:pPr>
            <w:hyperlink r:id="rId53" w:history="1">
              <w:r w:rsidR="00A923C0" w:rsidRPr="00602FBE">
                <w:rPr>
                  <w:rStyle w:val="Hyperlink"/>
                  <w:rFonts w:asciiTheme="minorHAnsi" w:eastAsia="Calibri" w:hAnsiTheme="minorHAnsi" w:cstheme="minorHAnsi"/>
                </w:rPr>
                <w:t>james.l.harrington@nasa.gov</w:t>
              </w:r>
            </w:hyperlink>
            <w:r w:rsidR="00A923C0" w:rsidRPr="00602FBE">
              <w:rPr>
                <w:rFonts w:asciiTheme="minorHAnsi" w:eastAsia="Calibri" w:hAnsiTheme="minorHAnsi" w:cstheme="minorHAnsi"/>
              </w:rPr>
              <w:t xml:space="preserve"> </w:t>
            </w:r>
          </w:p>
          <w:p w14:paraId="6D11420B"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 xml:space="preserve">Edward </w:t>
            </w:r>
            <w:proofErr w:type="spellStart"/>
            <w:r w:rsidRPr="00602FBE">
              <w:rPr>
                <w:rFonts w:asciiTheme="minorHAnsi" w:hAnsiTheme="minorHAnsi" w:cstheme="minorHAnsi"/>
              </w:rPr>
              <w:t>McLarney</w:t>
            </w:r>
            <w:proofErr w:type="spellEnd"/>
          </w:p>
          <w:p w14:paraId="4A1F8A78" w14:textId="77777777" w:rsidR="00A923C0" w:rsidRPr="00602FBE" w:rsidRDefault="00E763B6" w:rsidP="00A923C0">
            <w:pPr>
              <w:rPr>
                <w:rFonts w:asciiTheme="minorHAnsi" w:hAnsiTheme="minorHAnsi" w:cstheme="minorHAnsi"/>
              </w:rPr>
            </w:pPr>
            <w:hyperlink r:id="rId54" w:history="1">
              <w:r w:rsidR="00A923C0" w:rsidRPr="00602FBE">
                <w:rPr>
                  <w:rStyle w:val="Hyperlink"/>
                  <w:rFonts w:asciiTheme="minorHAnsi" w:hAnsiTheme="minorHAnsi" w:cstheme="minorHAnsi"/>
                </w:rPr>
                <w:t>Edward.l.mclarney@nasa.gov</w:t>
              </w:r>
            </w:hyperlink>
            <w:r w:rsidR="00A923C0" w:rsidRPr="00602FBE">
              <w:rPr>
                <w:rFonts w:asciiTheme="minorHAnsi" w:hAnsiTheme="minorHAnsi" w:cstheme="minorHAnsi"/>
              </w:rPr>
              <w:t xml:space="preserve"> </w:t>
            </w:r>
          </w:p>
          <w:p w14:paraId="370FFBC8"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 xml:space="preserve">Yuri </w:t>
            </w:r>
            <w:proofErr w:type="spellStart"/>
            <w:r w:rsidRPr="00602FBE">
              <w:rPr>
                <w:rFonts w:asciiTheme="minorHAnsi" w:hAnsiTheme="minorHAnsi" w:cstheme="minorHAnsi"/>
              </w:rPr>
              <w:t>Gawdiak</w:t>
            </w:r>
            <w:proofErr w:type="spellEnd"/>
          </w:p>
          <w:p w14:paraId="7B3AE77E" w14:textId="77777777" w:rsidR="00A923C0" w:rsidRPr="00602FBE" w:rsidRDefault="00E763B6" w:rsidP="00A923C0">
            <w:pPr>
              <w:rPr>
                <w:rFonts w:asciiTheme="minorHAnsi" w:hAnsiTheme="minorHAnsi" w:cstheme="minorHAnsi"/>
              </w:rPr>
            </w:pPr>
            <w:hyperlink r:id="rId55" w:history="1">
              <w:r w:rsidR="00A923C0" w:rsidRPr="00602FBE">
                <w:rPr>
                  <w:rStyle w:val="Hyperlink"/>
                  <w:rFonts w:asciiTheme="minorHAnsi" w:hAnsiTheme="minorHAnsi" w:cstheme="minorHAnsi"/>
                </w:rPr>
                <w:t>yuri.o.gawdiak@nasa.gov</w:t>
              </w:r>
            </w:hyperlink>
          </w:p>
          <w:p w14:paraId="1DCFC3B0" w14:textId="77777777" w:rsidR="00A923C0" w:rsidRPr="00602FBE" w:rsidRDefault="00A923C0" w:rsidP="00A923C0">
            <w:pPr>
              <w:rPr>
                <w:rFonts w:asciiTheme="minorHAnsi" w:hAnsiTheme="minorHAnsi" w:cstheme="minorHAnsi"/>
              </w:rPr>
            </w:pPr>
            <w:proofErr w:type="spellStart"/>
            <w:r w:rsidRPr="00602FBE">
              <w:rPr>
                <w:rFonts w:asciiTheme="minorHAnsi" w:hAnsiTheme="minorHAnsi" w:cstheme="minorHAnsi"/>
              </w:rPr>
              <w:t>Nikunj</w:t>
            </w:r>
            <w:proofErr w:type="spellEnd"/>
            <w:r w:rsidRPr="00602FBE">
              <w:rPr>
                <w:rFonts w:asciiTheme="minorHAnsi" w:hAnsiTheme="minorHAnsi" w:cstheme="minorHAnsi"/>
              </w:rPr>
              <w:t xml:space="preserve"> </w:t>
            </w:r>
            <w:proofErr w:type="spellStart"/>
            <w:r w:rsidRPr="00602FBE">
              <w:rPr>
                <w:rFonts w:asciiTheme="minorHAnsi" w:hAnsiTheme="minorHAnsi" w:cstheme="minorHAnsi"/>
              </w:rPr>
              <w:t>Oza</w:t>
            </w:r>
            <w:proofErr w:type="spellEnd"/>
          </w:p>
          <w:p w14:paraId="4692F49A" w14:textId="77777777" w:rsidR="00A923C0" w:rsidRPr="00602FBE" w:rsidRDefault="00E763B6" w:rsidP="00A923C0">
            <w:pPr>
              <w:rPr>
                <w:rFonts w:asciiTheme="minorHAnsi" w:hAnsiTheme="minorHAnsi" w:cstheme="minorHAnsi"/>
              </w:rPr>
            </w:pPr>
            <w:hyperlink r:id="rId56" w:history="1">
              <w:r w:rsidR="00A923C0" w:rsidRPr="00602FBE">
                <w:rPr>
                  <w:rStyle w:val="Hyperlink"/>
                  <w:rFonts w:asciiTheme="minorHAnsi" w:hAnsiTheme="minorHAnsi" w:cstheme="minorHAnsi"/>
                </w:rPr>
                <w:t>nikunj.c.oza@nasa.gov</w:t>
              </w:r>
            </w:hyperlink>
          </w:p>
        </w:tc>
        <w:tc>
          <w:tcPr>
            <w:tcW w:w="1080" w:type="dxa"/>
            <w:vAlign w:val="center"/>
          </w:tcPr>
          <w:p w14:paraId="0EBEA498" w14:textId="77777777" w:rsidR="00A923C0" w:rsidRPr="00602FBE" w:rsidRDefault="00A923C0" w:rsidP="00A923C0">
            <w:pPr>
              <w:jc w:val="center"/>
              <w:rPr>
                <w:rFonts w:asciiTheme="minorHAnsi" w:hAnsiTheme="minorHAnsi" w:cstheme="minorHAnsi"/>
              </w:rPr>
            </w:pPr>
            <w:r w:rsidRPr="00602FBE">
              <w:rPr>
                <w:rFonts w:asciiTheme="minorHAnsi" w:hAnsiTheme="minorHAnsi" w:cstheme="minorHAnsi"/>
              </w:rPr>
              <w:t>C-010</w:t>
            </w:r>
          </w:p>
        </w:tc>
      </w:tr>
      <w:tr w:rsidR="00A923C0" w:rsidRPr="00602FBE" w14:paraId="548FE25B" w14:textId="77777777" w:rsidTr="00A923C0">
        <w:trPr>
          <w:cantSplit/>
          <w:trHeight w:val="719"/>
          <w:jc w:val="center"/>
        </w:trPr>
        <w:tc>
          <w:tcPr>
            <w:tcW w:w="4765" w:type="dxa"/>
            <w:vAlign w:val="center"/>
          </w:tcPr>
          <w:p w14:paraId="6C173B3F"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Current &amp; projected autonomous performance capabilities and limitations.</w:t>
            </w:r>
          </w:p>
        </w:tc>
        <w:tc>
          <w:tcPr>
            <w:tcW w:w="3600" w:type="dxa"/>
            <w:vAlign w:val="center"/>
          </w:tcPr>
          <w:p w14:paraId="5248BF6B" w14:textId="77777777" w:rsidR="00A923C0" w:rsidRPr="00602FBE" w:rsidRDefault="00A923C0" w:rsidP="00A923C0">
            <w:pPr>
              <w:rPr>
                <w:rFonts w:asciiTheme="minorHAnsi" w:eastAsia="Calibri" w:hAnsiTheme="minorHAnsi" w:cstheme="minorHAnsi"/>
              </w:rPr>
            </w:pPr>
            <w:r w:rsidRPr="00602FBE">
              <w:rPr>
                <w:rFonts w:asciiTheme="minorHAnsi" w:eastAsia="Calibri" w:hAnsiTheme="minorHAnsi" w:cstheme="minorHAnsi"/>
              </w:rPr>
              <w:t>James Harrington</w:t>
            </w:r>
          </w:p>
          <w:p w14:paraId="4BE45C7D" w14:textId="77777777" w:rsidR="00A923C0" w:rsidRPr="00602FBE" w:rsidRDefault="00E763B6" w:rsidP="00A923C0">
            <w:pPr>
              <w:rPr>
                <w:rFonts w:asciiTheme="minorHAnsi" w:eastAsia="Calibri" w:hAnsiTheme="minorHAnsi" w:cstheme="minorHAnsi"/>
              </w:rPr>
            </w:pPr>
            <w:hyperlink r:id="rId57" w:history="1">
              <w:r w:rsidR="00A923C0" w:rsidRPr="00602FBE">
                <w:rPr>
                  <w:rStyle w:val="Hyperlink"/>
                  <w:rFonts w:asciiTheme="minorHAnsi" w:eastAsia="Calibri" w:hAnsiTheme="minorHAnsi" w:cstheme="minorHAnsi"/>
                </w:rPr>
                <w:t>james.l.harrington@nasa.gov</w:t>
              </w:r>
            </w:hyperlink>
            <w:r w:rsidR="00A923C0" w:rsidRPr="00602FBE">
              <w:rPr>
                <w:rFonts w:asciiTheme="minorHAnsi" w:eastAsia="Calibri" w:hAnsiTheme="minorHAnsi" w:cstheme="minorHAnsi"/>
              </w:rPr>
              <w:t xml:space="preserve"> </w:t>
            </w:r>
          </w:p>
          <w:p w14:paraId="12BD017A"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 xml:space="preserve">Edward </w:t>
            </w:r>
            <w:proofErr w:type="spellStart"/>
            <w:r w:rsidRPr="00602FBE">
              <w:rPr>
                <w:rFonts w:asciiTheme="minorHAnsi" w:hAnsiTheme="minorHAnsi" w:cstheme="minorHAnsi"/>
              </w:rPr>
              <w:t>McLarney</w:t>
            </w:r>
            <w:proofErr w:type="spellEnd"/>
          </w:p>
          <w:p w14:paraId="77EE6588" w14:textId="77777777" w:rsidR="00A923C0" w:rsidRPr="00602FBE" w:rsidRDefault="00E763B6" w:rsidP="00A923C0">
            <w:pPr>
              <w:rPr>
                <w:rFonts w:asciiTheme="minorHAnsi" w:hAnsiTheme="minorHAnsi" w:cstheme="minorHAnsi"/>
              </w:rPr>
            </w:pPr>
            <w:hyperlink r:id="rId58" w:history="1">
              <w:r w:rsidR="00A923C0" w:rsidRPr="00602FBE">
                <w:rPr>
                  <w:rStyle w:val="Hyperlink"/>
                  <w:rFonts w:asciiTheme="minorHAnsi" w:hAnsiTheme="minorHAnsi" w:cstheme="minorHAnsi"/>
                </w:rPr>
                <w:t>Edward.l.mclarney@nasa.gov</w:t>
              </w:r>
            </w:hyperlink>
            <w:r w:rsidR="00A923C0" w:rsidRPr="00602FBE">
              <w:rPr>
                <w:rFonts w:asciiTheme="minorHAnsi" w:hAnsiTheme="minorHAnsi" w:cstheme="minorHAnsi"/>
              </w:rPr>
              <w:t xml:space="preserve"> </w:t>
            </w:r>
          </w:p>
          <w:p w14:paraId="0FBA05CD"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 xml:space="preserve">Yuri </w:t>
            </w:r>
            <w:proofErr w:type="spellStart"/>
            <w:r w:rsidRPr="00602FBE">
              <w:rPr>
                <w:rFonts w:asciiTheme="minorHAnsi" w:hAnsiTheme="minorHAnsi" w:cstheme="minorHAnsi"/>
              </w:rPr>
              <w:t>Gawdiak</w:t>
            </w:r>
            <w:proofErr w:type="spellEnd"/>
          </w:p>
          <w:p w14:paraId="6E7D3275" w14:textId="77777777" w:rsidR="00A923C0" w:rsidRPr="00602FBE" w:rsidRDefault="00E763B6" w:rsidP="00A923C0">
            <w:pPr>
              <w:rPr>
                <w:rFonts w:asciiTheme="minorHAnsi" w:hAnsiTheme="minorHAnsi" w:cstheme="minorHAnsi"/>
              </w:rPr>
            </w:pPr>
            <w:hyperlink r:id="rId59" w:history="1">
              <w:r w:rsidR="00A923C0" w:rsidRPr="00602FBE">
                <w:rPr>
                  <w:rStyle w:val="Hyperlink"/>
                  <w:rFonts w:asciiTheme="minorHAnsi" w:hAnsiTheme="minorHAnsi" w:cstheme="minorHAnsi"/>
                </w:rPr>
                <w:t>yuri.o.gawdiak@nasa.gov</w:t>
              </w:r>
            </w:hyperlink>
          </w:p>
          <w:p w14:paraId="54059A0E" w14:textId="77777777" w:rsidR="00A923C0" w:rsidRPr="00602FBE" w:rsidRDefault="00A923C0" w:rsidP="00A923C0">
            <w:pPr>
              <w:rPr>
                <w:rFonts w:asciiTheme="minorHAnsi" w:hAnsiTheme="minorHAnsi" w:cstheme="minorHAnsi"/>
              </w:rPr>
            </w:pPr>
            <w:proofErr w:type="spellStart"/>
            <w:r w:rsidRPr="00602FBE">
              <w:rPr>
                <w:rFonts w:asciiTheme="minorHAnsi" w:hAnsiTheme="minorHAnsi" w:cstheme="minorHAnsi"/>
              </w:rPr>
              <w:t>Nikunj</w:t>
            </w:r>
            <w:proofErr w:type="spellEnd"/>
            <w:r w:rsidRPr="00602FBE">
              <w:rPr>
                <w:rFonts w:asciiTheme="minorHAnsi" w:hAnsiTheme="minorHAnsi" w:cstheme="minorHAnsi"/>
              </w:rPr>
              <w:t xml:space="preserve"> </w:t>
            </w:r>
            <w:proofErr w:type="spellStart"/>
            <w:r w:rsidRPr="00602FBE">
              <w:rPr>
                <w:rFonts w:asciiTheme="minorHAnsi" w:hAnsiTheme="minorHAnsi" w:cstheme="minorHAnsi"/>
              </w:rPr>
              <w:t>Oza</w:t>
            </w:r>
            <w:proofErr w:type="spellEnd"/>
          </w:p>
          <w:p w14:paraId="75F3E61F" w14:textId="77777777" w:rsidR="00A923C0" w:rsidRPr="00602FBE" w:rsidRDefault="00E763B6" w:rsidP="00A923C0">
            <w:pPr>
              <w:rPr>
                <w:rFonts w:asciiTheme="minorHAnsi" w:hAnsiTheme="minorHAnsi" w:cstheme="minorHAnsi"/>
              </w:rPr>
            </w:pPr>
            <w:hyperlink r:id="rId60" w:history="1">
              <w:r w:rsidR="00A923C0" w:rsidRPr="00602FBE">
                <w:rPr>
                  <w:rStyle w:val="Hyperlink"/>
                  <w:rFonts w:asciiTheme="minorHAnsi" w:hAnsiTheme="minorHAnsi" w:cstheme="minorHAnsi"/>
                </w:rPr>
                <w:t>nikunj.c.oza@nasa.gov</w:t>
              </w:r>
            </w:hyperlink>
          </w:p>
        </w:tc>
        <w:tc>
          <w:tcPr>
            <w:tcW w:w="1080" w:type="dxa"/>
            <w:vAlign w:val="center"/>
          </w:tcPr>
          <w:p w14:paraId="28D027B4" w14:textId="77777777" w:rsidR="00A923C0" w:rsidRPr="00602FBE" w:rsidRDefault="00A923C0" w:rsidP="00A923C0">
            <w:pPr>
              <w:jc w:val="center"/>
              <w:rPr>
                <w:rFonts w:asciiTheme="minorHAnsi" w:hAnsiTheme="minorHAnsi" w:cstheme="minorHAnsi"/>
              </w:rPr>
            </w:pPr>
            <w:r w:rsidRPr="00602FBE">
              <w:rPr>
                <w:rFonts w:asciiTheme="minorHAnsi" w:hAnsiTheme="minorHAnsi" w:cstheme="minorHAnsi"/>
              </w:rPr>
              <w:t>C-011</w:t>
            </w:r>
          </w:p>
        </w:tc>
      </w:tr>
      <w:tr w:rsidR="00A923C0" w:rsidRPr="00602FBE" w14:paraId="45AA87BF" w14:textId="77777777" w:rsidTr="00A923C0">
        <w:trPr>
          <w:cantSplit/>
          <w:trHeight w:val="719"/>
          <w:jc w:val="center"/>
        </w:trPr>
        <w:tc>
          <w:tcPr>
            <w:tcW w:w="4765" w:type="dxa"/>
            <w:vAlign w:val="center"/>
          </w:tcPr>
          <w:p w14:paraId="2EEB9F37"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Policy/Standards/Law Making Assessment.</w:t>
            </w:r>
          </w:p>
        </w:tc>
        <w:tc>
          <w:tcPr>
            <w:tcW w:w="3600" w:type="dxa"/>
            <w:vAlign w:val="center"/>
          </w:tcPr>
          <w:p w14:paraId="2047D8E0" w14:textId="77777777" w:rsidR="00A923C0" w:rsidRPr="00602FBE" w:rsidRDefault="00A923C0" w:rsidP="00A923C0">
            <w:pPr>
              <w:rPr>
                <w:rFonts w:asciiTheme="minorHAnsi" w:eastAsia="Calibri" w:hAnsiTheme="minorHAnsi" w:cstheme="minorHAnsi"/>
              </w:rPr>
            </w:pPr>
            <w:r w:rsidRPr="00602FBE">
              <w:rPr>
                <w:rFonts w:asciiTheme="minorHAnsi" w:eastAsia="Calibri" w:hAnsiTheme="minorHAnsi" w:cstheme="minorHAnsi"/>
              </w:rPr>
              <w:t>James Harrington</w:t>
            </w:r>
          </w:p>
          <w:p w14:paraId="7F57BF52" w14:textId="77777777" w:rsidR="00A923C0" w:rsidRPr="00602FBE" w:rsidRDefault="00E763B6" w:rsidP="00A923C0">
            <w:pPr>
              <w:rPr>
                <w:rFonts w:asciiTheme="minorHAnsi" w:eastAsia="Calibri" w:hAnsiTheme="minorHAnsi" w:cstheme="minorHAnsi"/>
              </w:rPr>
            </w:pPr>
            <w:hyperlink r:id="rId61" w:history="1">
              <w:r w:rsidR="00A923C0" w:rsidRPr="00602FBE">
                <w:rPr>
                  <w:rStyle w:val="Hyperlink"/>
                  <w:rFonts w:asciiTheme="minorHAnsi" w:eastAsia="Calibri" w:hAnsiTheme="minorHAnsi" w:cstheme="minorHAnsi"/>
                </w:rPr>
                <w:t>james.l.harrington@nasa.gov</w:t>
              </w:r>
            </w:hyperlink>
            <w:r w:rsidR="00A923C0" w:rsidRPr="00602FBE">
              <w:rPr>
                <w:rFonts w:asciiTheme="minorHAnsi" w:eastAsia="Calibri" w:hAnsiTheme="minorHAnsi" w:cstheme="minorHAnsi"/>
              </w:rPr>
              <w:t xml:space="preserve"> </w:t>
            </w:r>
          </w:p>
          <w:p w14:paraId="6453A499"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 xml:space="preserve">Edward </w:t>
            </w:r>
            <w:proofErr w:type="spellStart"/>
            <w:r w:rsidRPr="00602FBE">
              <w:rPr>
                <w:rFonts w:asciiTheme="minorHAnsi" w:hAnsiTheme="minorHAnsi" w:cstheme="minorHAnsi"/>
              </w:rPr>
              <w:t>McLarney</w:t>
            </w:r>
            <w:proofErr w:type="spellEnd"/>
          </w:p>
          <w:p w14:paraId="77DE6C80" w14:textId="77777777" w:rsidR="00A923C0" w:rsidRPr="00602FBE" w:rsidRDefault="00E763B6" w:rsidP="00A923C0">
            <w:pPr>
              <w:rPr>
                <w:rFonts w:asciiTheme="minorHAnsi" w:hAnsiTheme="minorHAnsi" w:cstheme="minorHAnsi"/>
              </w:rPr>
            </w:pPr>
            <w:hyperlink r:id="rId62" w:history="1">
              <w:r w:rsidR="00A923C0" w:rsidRPr="00602FBE">
                <w:rPr>
                  <w:rStyle w:val="Hyperlink"/>
                  <w:rFonts w:asciiTheme="minorHAnsi" w:hAnsiTheme="minorHAnsi" w:cstheme="minorHAnsi"/>
                </w:rPr>
                <w:t>Edward.l.mclarney@nasa.gov</w:t>
              </w:r>
            </w:hyperlink>
            <w:r w:rsidR="00A923C0" w:rsidRPr="00602FBE">
              <w:rPr>
                <w:rFonts w:asciiTheme="minorHAnsi" w:hAnsiTheme="minorHAnsi" w:cstheme="minorHAnsi"/>
              </w:rPr>
              <w:t xml:space="preserve"> </w:t>
            </w:r>
          </w:p>
          <w:p w14:paraId="2AF5726C"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 xml:space="preserve">Yuri </w:t>
            </w:r>
            <w:proofErr w:type="spellStart"/>
            <w:r w:rsidRPr="00602FBE">
              <w:rPr>
                <w:rFonts w:asciiTheme="minorHAnsi" w:hAnsiTheme="minorHAnsi" w:cstheme="minorHAnsi"/>
              </w:rPr>
              <w:t>Gawdiak</w:t>
            </w:r>
            <w:proofErr w:type="spellEnd"/>
          </w:p>
          <w:p w14:paraId="25335FE5" w14:textId="77777777" w:rsidR="00A923C0" w:rsidRPr="00602FBE" w:rsidRDefault="00E763B6" w:rsidP="00A923C0">
            <w:pPr>
              <w:rPr>
                <w:rFonts w:asciiTheme="minorHAnsi" w:hAnsiTheme="minorHAnsi" w:cstheme="minorHAnsi"/>
              </w:rPr>
            </w:pPr>
            <w:hyperlink r:id="rId63" w:history="1">
              <w:r w:rsidR="00A923C0" w:rsidRPr="00602FBE">
                <w:rPr>
                  <w:rStyle w:val="Hyperlink"/>
                  <w:rFonts w:asciiTheme="minorHAnsi" w:hAnsiTheme="minorHAnsi" w:cstheme="minorHAnsi"/>
                </w:rPr>
                <w:t>yuri.o.gawdiak@nasa.gov</w:t>
              </w:r>
            </w:hyperlink>
          </w:p>
          <w:p w14:paraId="3EF292AF" w14:textId="77777777" w:rsidR="00A923C0" w:rsidRPr="00602FBE" w:rsidRDefault="00A923C0" w:rsidP="00A923C0">
            <w:pPr>
              <w:rPr>
                <w:rFonts w:asciiTheme="minorHAnsi" w:hAnsiTheme="minorHAnsi" w:cstheme="minorHAnsi"/>
              </w:rPr>
            </w:pPr>
            <w:proofErr w:type="spellStart"/>
            <w:r w:rsidRPr="00602FBE">
              <w:rPr>
                <w:rFonts w:asciiTheme="minorHAnsi" w:hAnsiTheme="minorHAnsi" w:cstheme="minorHAnsi"/>
              </w:rPr>
              <w:t>Nikunj</w:t>
            </w:r>
            <w:proofErr w:type="spellEnd"/>
            <w:r w:rsidRPr="00602FBE">
              <w:rPr>
                <w:rFonts w:asciiTheme="minorHAnsi" w:hAnsiTheme="minorHAnsi" w:cstheme="minorHAnsi"/>
              </w:rPr>
              <w:t xml:space="preserve"> </w:t>
            </w:r>
            <w:proofErr w:type="spellStart"/>
            <w:r w:rsidRPr="00602FBE">
              <w:rPr>
                <w:rFonts w:asciiTheme="minorHAnsi" w:hAnsiTheme="minorHAnsi" w:cstheme="minorHAnsi"/>
              </w:rPr>
              <w:t>Oza</w:t>
            </w:r>
            <w:proofErr w:type="spellEnd"/>
          </w:p>
          <w:p w14:paraId="7AF209C7" w14:textId="77777777" w:rsidR="00A923C0" w:rsidRPr="00602FBE" w:rsidRDefault="00E763B6" w:rsidP="00A923C0">
            <w:pPr>
              <w:rPr>
                <w:rFonts w:asciiTheme="minorHAnsi" w:hAnsiTheme="minorHAnsi" w:cstheme="minorHAnsi"/>
              </w:rPr>
            </w:pPr>
            <w:hyperlink r:id="rId64" w:history="1">
              <w:r w:rsidR="00A923C0" w:rsidRPr="00602FBE">
                <w:rPr>
                  <w:rStyle w:val="Hyperlink"/>
                  <w:rFonts w:asciiTheme="minorHAnsi" w:hAnsiTheme="minorHAnsi" w:cstheme="minorHAnsi"/>
                </w:rPr>
                <w:t>nikunj.c.oza@nasa.gov</w:t>
              </w:r>
            </w:hyperlink>
          </w:p>
        </w:tc>
        <w:tc>
          <w:tcPr>
            <w:tcW w:w="1080" w:type="dxa"/>
            <w:vAlign w:val="center"/>
          </w:tcPr>
          <w:p w14:paraId="326E1F10" w14:textId="77777777" w:rsidR="00A923C0" w:rsidRPr="00602FBE" w:rsidRDefault="00A923C0" w:rsidP="00A923C0">
            <w:pPr>
              <w:jc w:val="center"/>
              <w:rPr>
                <w:rFonts w:asciiTheme="minorHAnsi" w:hAnsiTheme="minorHAnsi" w:cstheme="minorHAnsi"/>
              </w:rPr>
            </w:pPr>
            <w:r w:rsidRPr="00602FBE">
              <w:rPr>
                <w:rFonts w:asciiTheme="minorHAnsi" w:hAnsiTheme="minorHAnsi" w:cstheme="minorHAnsi"/>
              </w:rPr>
              <w:t>C-012</w:t>
            </w:r>
          </w:p>
        </w:tc>
      </w:tr>
      <w:tr w:rsidR="00A923C0" w:rsidRPr="00602FBE" w14:paraId="1DA04410" w14:textId="77777777" w:rsidTr="00A923C0">
        <w:trPr>
          <w:cantSplit/>
          <w:trHeight w:val="719"/>
          <w:jc w:val="center"/>
        </w:trPr>
        <w:tc>
          <w:tcPr>
            <w:tcW w:w="4765" w:type="dxa"/>
            <w:vAlign w:val="center"/>
          </w:tcPr>
          <w:p w14:paraId="3A26898C"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lastRenderedPageBreak/>
              <w:t>Design, Development, &amp; Implementation of Highly Automated / Autonomous Systems to abide by ethical decision-making policy, standards, guidelines, and laws.</w:t>
            </w:r>
          </w:p>
        </w:tc>
        <w:tc>
          <w:tcPr>
            <w:tcW w:w="3600" w:type="dxa"/>
            <w:vAlign w:val="center"/>
          </w:tcPr>
          <w:p w14:paraId="73778D8F" w14:textId="77777777" w:rsidR="00A923C0" w:rsidRPr="00602FBE" w:rsidRDefault="00A923C0" w:rsidP="00A923C0">
            <w:pPr>
              <w:rPr>
                <w:rFonts w:asciiTheme="minorHAnsi" w:eastAsia="Calibri" w:hAnsiTheme="minorHAnsi" w:cstheme="minorHAnsi"/>
              </w:rPr>
            </w:pPr>
            <w:r w:rsidRPr="00602FBE">
              <w:rPr>
                <w:rFonts w:asciiTheme="minorHAnsi" w:eastAsia="Calibri" w:hAnsiTheme="minorHAnsi" w:cstheme="minorHAnsi"/>
              </w:rPr>
              <w:t>James Harrington</w:t>
            </w:r>
          </w:p>
          <w:p w14:paraId="4C7E8EA6" w14:textId="77777777" w:rsidR="00A923C0" w:rsidRPr="00602FBE" w:rsidRDefault="00E763B6" w:rsidP="00A923C0">
            <w:pPr>
              <w:rPr>
                <w:rFonts w:asciiTheme="minorHAnsi" w:eastAsia="Calibri" w:hAnsiTheme="minorHAnsi" w:cstheme="minorHAnsi"/>
              </w:rPr>
            </w:pPr>
            <w:hyperlink r:id="rId65" w:history="1">
              <w:r w:rsidR="00A923C0" w:rsidRPr="00602FBE">
                <w:rPr>
                  <w:rStyle w:val="Hyperlink"/>
                  <w:rFonts w:asciiTheme="minorHAnsi" w:eastAsia="Calibri" w:hAnsiTheme="minorHAnsi" w:cstheme="minorHAnsi"/>
                </w:rPr>
                <w:t>james.l.harrington@nasa.gov</w:t>
              </w:r>
            </w:hyperlink>
            <w:r w:rsidR="00A923C0" w:rsidRPr="00602FBE">
              <w:rPr>
                <w:rFonts w:asciiTheme="minorHAnsi" w:eastAsia="Calibri" w:hAnsiTheme="minorHAnsi" w:cstheme="minorHAnsi"/>
              </w:rPr>
              <w:t xml:space="preserve"> </w:t>
            </w:r>
          </w:p>
          <w:p w14:paraId="2E335F21"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 xml:space="preserve">Edward </w:t>
            </w:r>
            <w:proofErr w:type="spellStart"/>
            <w:r w:rsidRPr="00602FBE">
              <w:rPr>
                <w:rFonts w:asciiTheme="minorHAnsi" w:hAnsiTheme="minorHAnsi" w:cstheme="minorHAnsi"/>
              </w:rPr>
              <w:t>McLarney</w:t>
            </w:r>
            <w:proofErr w:type="spellEnd"/>
          </w:p>
          <w:p w14:paraId="03D55341" w14:textId="77777777" w:rsidR="00A923C0" w:rsidRPr="00602FBE" w:rsidRDefault="00E763B6" w:rsidP="00A923C0">
            <w:pPr>
              <w:rPr>
                <w:rFonts w:asciiTheme="minorHAnsi" w:hAnsiTheme="minorHAnsi" w:cstheme="minorHAnsi"/>
              </w:rPr>
            </w:pPr>
            <w:hyperlink r:id="rId66" w:history="1">
              <w:r w:rsidR="00A923C0" w:rsidRPr="00602FBE">
                <w:rPr>
                  <w:rStyle w:val="Hyperlink"/>
                  <w:rFonts w:asciiTheme="minorHAnsi" w:hAnsiTheme="minorHAnsi" w:cstheme="minorHAnsi"/>
                </w:rPr>
                <w:t>Edward.l.mclarney@nasa.gov</w:t>
              </w:r>
            </w:hyperlink>
            <w:r w:rsidR="00A923C0" w:rsidRPr="00602FBE">
              <w:rPr>
                <w:rFonts w:asciiTheme="minorHAnsi" w:hAnsiTheme="minorHAnsi" w:cstheme="minorHAnsi"/>
              </w:rPr>
              <w:t xml:space="preserve"> </w:t>
            </w:r>
          </w:p>
          <w:p w14:paraId="29E7850F"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 xml:space="preserve">Yuri </w:t>
            </w:r>
            <w:proofErr w:type="spellStart"/>
            <w:r w:rsidRPr="00602FBE">
              <w:rPr>
                <w:rFonts w:asciiTheme="minorHAnsi" w:hAnsiTheme="minorHAnsi" w:cstheme="minorHAnsi"/>
              </w:rPr>
              <w:t>Gawdiak</w:t>
            </w:r>
            <w:proofErr w:type="spellEnd"/>
          </w:p>
          <w:p w14:paraId="31E85CE1" w14:textId="77777777" w:rsidR="00A923C0" w:rsidRPr="00602FBE" w:rsidRDefault="00E763B6" w:rsidP="00A923C0">
            <w:pPr>
              <w:rPr>
                <w:rFonts w:asciiTheme="minorHAnsi" w:hAnsiTheme="minorHAnsi" w:cstheme="minorHAnsi"/>
              </w:rPr>
            </w:pPr>
            <w:hyperlink r:id="rId67" w:history="1">
              <w:r w:rsidR="00A923C0" w:rsidRPr="00602FBE">
                <w:rPr>
                  <w:rStyle w:val="Hyperlink"/>
                  <w:rFonts w:asciiTheme="minorHAnsi" w:hAnsiTheme="minorHAnsi" w:cstheme="minorHAnsi"/>
                </w:rPr>
                <w:t>yuri.o.gawdiak@nasa.gov</w:t>
              </w:r>
            </w:hyperlink>
          </w:p>
          <w:p w14:paraId="3A3FE1B4" w14:textId="77777777" w:rsidR="00A923C0" w:rsidRPr="00602FBE" w:rsidRDefault="00A923C0" w:rsidP="00A923C0">
            <w:pPr>
              <w:rPr>
                <w:rFonts w:asciiTheme="minorHAnsi" w:hAnsiTheme="minorHAnsi" w:cstheme="minorHAnsi"/>
              </w:rPr>
            </w:pPr>
            <w:proofErr w:type="spellStart"/>
            <w:r w:rsidRPr="00602FBE">
              <w:rPr>
                <w:rFonts w:asciiTheme="minorHAnsi" w:hAnsiTheme="minorHAnsi" w:cstheme="minorHAnsi"/>
              </w:rPr>
              <w:t>Nikunj</w:t>
            </w:r>
            <w:proofErr w:type="spellEnd"/>
            <w:r w:rsidRPr="00602FBE">
              <w:rPr>
                <w:rFonts w:asciiTheme="minorHAnsi" w:hAnsiTheme="minorHAnsi" w:cstheme="minorHAnsi"/>
              </w:rPr>
              <w:t xml:space="preserve"> </w:t>
            </w:r>
            <w:proofErr w:type="spellStart"/>
            <w:r w:rsidRPr="00602FBE">
              <w:rPr>
                <w:rFonts w:asciiTheme="minorHAnsi" w:hAnsiTheme="minorHAnsi" w:cstheme="minorHAnsi"/>
              </w:rPr>
              <w:t>Oza</w:t>
            </w:r>
            <w:proofErr w:type="spellEnd"/>
          </w:p>
          <w:p w14:paraId="3FC2988C" w14:textId="77777777" w:rsidR="00A923C0" w:rsidRPr="00602FBE" w:rsidRDefault="00E763B6" w:rsidP="00A923C0">
            <w:pPr>
              <w:rPr>
                <w:rFonts w:asciiTheme="minorHAnsi" w:hAnsiTheme="minorHAnsi" w:cstheme="minorHAnsi"/>
              </w:rPr>
            </w:pPr>
            <w:hyperlink r:id="rId68" w:history="1">
              <w:r w:rsidR="00A923C0" w:rsidRPr="00602FBE">
                <w:rPr>
                  <w:rStyle w:val="Hyperlink"/>
                  <w:rFonts w:asciiTheme="minorHAnsi" w:hAnsiTheme="minorHAnsi" w:cstheme="minorHAnsi"/>
                </w:rPr>
                <w:t>nikunj.c.oza@nasa.gov</w:t>
              </w:r>
            </w:hyperlink>
          </w:p>
        </w:tc>
        <w:tc>
          <w:tcPr>
            <w:tcW w:w="1080" w:type="dxa"/>
            <w:vAlign w:val="center"/>
          </w:tcPr>
          <w:p w14:paraId="27630AC1" w14:textId="77777777" w:rsidR="00A923C0" w:rsidRPr="00602FBE" w:rsidRDefault="00A923C0" w:rsidP="00A923C0">
            <w:pPr>
              <w:jc w:val="center"/>
              <w:rPr>
                <w:rFonts w:asciiTheme="minorHAnsi" w:hAnsiTheme="minorHAnsi" w:cstheme="minorHAnsi"/>
              </w:rPr>
            </w:pPr>
            <w:r w:rsidRPr="00602FBE">
              <w:rPr>
                <w:rFonts w:asciiTheme="minorHAnsi" w:hAnsiTheme="minorHAnsi" w:cstheme="minorHAnsi"/>
              </w:rPr>
              <w:t>C-013</w:t>
            </w:r>
          </w:p>
        </w:tc>
      </w:tr>
      <w:tr w:rsidR="00A923C0" w:rsidRPr="00602FBE" w14:paraId="7FDEFDCD" w14:textId="77777777" w:rsidTr="00A923C0">
        <w:trPr>
          <w:cantSplit/>
          <w:trHeight w:val="719"/>
          <w:jc w:val="center"/>
        </w:trPr>
        <w:tc>
          <w:tcPr>
            <w:tcW w:w="4765" w:type="dxa"/>
            <w:vAlign w:val="center"/>
          </w:tcPr>
          <w:p w14:paraId="285FEB43"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Societal ramifications of ethical decision-making models.</w:t>
            </w:r>
          </w:p>
        </w:tc>
        <w:tc>
          <w:tcPr>
            <w:tcW w:w="3600" w:type="dxa"/>
            <w:vAlign w:val="center"/>
          </w:tcPr>
          <w:p w14:paraId="02D12DD4" w14:textId="77777777" w:rsidR="00A923C0" w:rsidRPr="00602FBE" w:rsidRDefault="00A923C0" w:rsidP="00A923C0">
            <w:pPr>
              <w:rPr>
                <w:rFonts w:asciiTheme="minorHAnsi" w:eastAsia="Calibri" w:hAnsiTheme="minorHAnsi" w:cstheme="minorHAnsi"/>
              </w:rPr>
            </w:pPr>
            <w:r w:rsidRPr="00602FBE">
              <w:rPr>
                <w:rFonts w:asciiTheme="minorHAnsi" w:eastAsia="Calibri" w:hAnsiTheme="minorHAnsi" w:cstheme="minorHAnsi"/>
              </w:rPr>
              <w:t>James Harrington</w:t>
            </w:r>
          </w:p>
          <w:p w14:paraId="2DD7D23E" w14:textId="77777777" w:rsidR="00A923C0" w:rsidRPr="00602FBE" w:rsidRDefault="00E763B6" w:rsidP="00A923C0">
            <w:pPr>
              <w:rPr>
                <w:rFonts w:asciiTheme="minorHAnsi" w:eastAsia="Calibri" w:hAnsiTheme="minorHAnsi" w:cstheme="minorHAnsi"/>
              </w:rPr>
            </w:pPr>
            <w:hyperlink r:id="rId69" w:history="1">
              <w:r w:rsidR="00A923C0" w:rsidRPr="00602FBE">
                <w:rPr>
                  <w:rStyle w:val="Hyperlink"/>
                  <w:rFonts w:asciiTheme="minorHAnsi" w:eastAsia="Calibri" w:hAnsiTheme="minorHAnsi" w:cstheme="minorHAnsi"/>
                </w:rPr>
                <w:t>james.l.harrington@nasa.gov</w:t>
              </w:r>
            </w:hyperlink>
            <w:r w:rsidR="00A923C0" w:rsidRPr="00602FBE">
              <w:rPr>
                <w:rFonts w:asciiTheme="minorHAnsi" w:eastAsia="Calibri" w:hAnsiTheme="minorHAnsi" w:cstheme="minorHAnsi"/>
              </w:rPr>
              <w:t xml:space="preserve"> </w:t>
            </w:r>
          </w:p>
          <w:p w14:paraId="4BA95F27"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 xml:space="preserve">Edward </w:t>
            </w:r>
            <w:proofErr w:type="spellStart"/>
            <w:r w:rsidRPr="00602FBE">
              <w:rPr>
                <w:rFonts w:asciiTheme="minorHAnsi" w:hAnsiTheme="minorHAnsi" w:cstheme="minorHAnsi"/>
              </w:rPr>
              <w:t>McLarney</w:t>
            </w:r>
            <w:proofErr w:type="spellEnd"/>
          </w:p>
          <w:p w14:paraId="3BB448B7" w14:textId="77777777" w:rsidR="00A923C0" w:rsidRPr="00602FBE" w:rsidRDefault="00E763B6" w:rsidP="00A923C0">
            <w:pPr>
              <w:rPr>
                <w:rFonts w:asciiTheme="minorHAnsi" w:hAnsiTheme="minorHAnsi" w:cstheme="minorHAnsi"/>
              </w:rPr>
            </w:pPr>
            <w:hyperlink r:id="rId70" w:history="1">
              <w:r w:rsidR="00A923C0" w:rsidRPr="00602FBE">
                <w:rPr>
                  <w:rStyle w:val="Hyperlink"/>
                  <w:rFonts w:asciiTheme="minorHAnsi" w:hAnsiTheme="minorHAnsi" w:cstheme="minorHAnsi"/>
                </w:rPr>
                <w:t>Edward.l.mclarney@nasa.gov</w:t>
              </w:r>
            </w:hyperlink>
            <w:r w:rsidR="00A923C0" w:rsidRPr="00602FBE">
              <w:rPr>
                <w:rFonts w:asciiTheme="minorHAnsi" w:hAnsiTheme="minorHAnsi" w:cstheme="minorHAnsi"/>
              </w:rPr>
              <w:t xml:space="preserve"> </w:t>
            </w:r>
          </w:p>
          <w:p w14:paraId="0E565D64"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 xml:space="preserve">Yuri </w:t>
            </w:r>
            <w:proofErr w:type="spellStart"/>
            <w:r w:rsidRPr="00602FBE">
              <w:rPr>
                <w:rFonts w:asciiTheme="minorHAnsi" w:hAnsiTheme="minorHAnsi" w:cstheme="minorHAnsi"/>
              </w:rPr>
              <w:t>Gawdiak</w:t>
            </w:r>
            <w:proofErr w:type="spellEnd"/>
          </w:p>
          <w:p w14:paraId="22496EB1" w14:textId="77777777" w:rsidR="00A923C0" w:rsidRPr="00602FBE" w:rsidRDefault="00E763B6" w:rsidP="00A923C0">
            <w:pPr>
              <w:rPr>
                <w:rFonts w:asciiTheme="minorHAnsi" w:hAnsiTheme="minorHAnsi" w:cstheme="minorHAnsi"/>
              </w:rPr>
            </w:pPr>
            <w:hyperlink r:id="rId71" w:history="1">
              <w:r w:rsidR="00A923C0" w:rsidRPr="00602FBE">
                <w:rPr>
                  <w:rStyle w:val="Hyperlink"/>
                  <w:rFonts w:asciiTheme="minorHAnsi" w:hAnsiTheme="minorHAnsi" w:cstheme="minorHAnsi"/>
                </w:rPr>
                <w:t>yuri.o.gawdiak@nasa.gov</w:t>
              </w:r>
            </w:hyperlink>
          </w:p>
          <w:p w14:paraId="762839F7" w14:textId="77777777" w:rsidR="00A923C0" w:rsidRPr="00602FBE" w:rsidRDefault="00A923C0" w:rsidP="00A923C0">
            <w:pPr>
              <w:rPr>
                <w:rFonts w:asciiTheme="minorHAnsi" w:hAnsiTheme="minorHAnsi" w:cstheme="minorHAnsi"/>
              </w:rPr>
            </w:pPr>
            <w:proofErr w:type="spellStart"/>
            <w:r w:rsidRPr="00602FBE">
              <w:rPr>
                <w:rFonts w:asciiTheme="minorHAnsi" w:hAnsiTheme="minorHAnsi" w:cstheme="minorHAnsi"/>
              </w:rPr>
              <w:t>Nikunj</w:t>
            </w:r>
            <w:proofErr w:type="spellEnd"/>
            <w:r w:rsidRPr="00602FBE">
              <w:rPr>
                <w:rFonts w:asciiTheme="minorHAnsi" w:hAnsiTheme="minorHAnsi" w:cstheme="minorHAnsi"/>
              </w:rPr>
              <w:t xml:space="preserve"> </w:t>
            </w:r>
            <w:proofErr w:type="spellStart"/>
            <w:r w:rsidRPr="00602FBE">
              <w:rPr>
                <w:rFonts w:asciiTheme="minorHAnsi" w:hAnsiTheme="minorHAnsi" w:cstheme="minorHAnsi"/>
              </w:rPr>
              <w:t>Oza</w:t>
            </w:r>
            <w:proofErr w:type="spellEnd"/>
          </w:p>
          <w:p w14:paraId="0044A561" w14:textId="77777777" w:rsidR="00A923C0" w:rsidRPr="00602FBE" w:rsidRDefault="00E763B6" w:rsidP="00A923C0">
            <w:pPr>
              <w:rPr>
                <w:rFonts w:asciiTheme="minorHAnsi" w:hAnsiTheme="minorHAnsi" w:cstheme="minorHAnsi"/>
              </w:rPr>
            </w:pPr>
            <w:hyperlink r:id="rId72" w:history="1">
              <w:r w:rsidR="00A923C0" w:rsidRPr="00602FBE">
                <w:rPr>
                  <w:rStyle w:val="Hyperlink"/>
                  <w:rFonts w:asciiTheme="minorHAnsi" w:hAnsiTheme="minorHAnsi" w:cstheme="minorHAnsi"/>
                </w:rPr>
                <w:t>nikunj.c.oza@nasa.gov</w:t>
              </w:r>
            </w:hyperlink>
          </w:p>
        </w:tc>
        <w:tc>
          <w:tcPr>
            <w:tcW w:w="1080" w:type="dxa"/>
            <w:vAlign w:val="center"/>
          </w:tcPr>
          <w:p w14:paraId="64893C66" w14:textId="77777777" w:rsidR="00A923C0" w:rsidRPr="00602FBE" w:rsidRDefault="00A923C0" w:rsidP="00A923C0">
            <w:pPr>
              <w:jc w:val="center"/>
              <w:rPr>
                <w:rFonts w:asciiTheme="minorHAnsi" w:hAnsiTheme="minorHAnsi" w:cstheme="minorHAnsi"/>
              </w:rPr>
            </w:pPr>
            <w:r w:rsidRPr="00602FBE">
              <w:rPr>
                <w:rFonts w:asciiTheme="minorHAnsi" w:hAnsiTheme="minorHAnsi" w:cstheme="minorHAnsi"/>
              </w:rPr>
              <w:t>C-014</w:t>
            </w:r>
          </w:p>
        </w:tc>
      </w:tr>
      <w:tr w:rsidR="00A923C0" w:rsidRPr="00602FBE" w14:paraId="42FC6729" w14:textId="77777777" w:rsidTr="00A923C0">
        <w:trPr>
          <w:cantSplit/>
          <w:trHeight w:val="683"/>
          <w:jc w:val="center"/>
        </w:trPr>
        <w:tc>
          <w:tcPr>
            <w:tcW w:w="9445" w:type="dxa"/>
            <w:gridSpan w:val="3"/>
            <w:vAlign w:val="center"/>
          </w:tcPr>
          <w:p w14:paraId="28BBAD84" w14:textId="77777777" w:rsidR="00A923C0" w:rsidRPr="00602FBE" w:rsidRDefault="00A923C0" w:rsidP="00A923C0">
            <w:pPr>
              <w:jc w:val="center"/>
              <w:rPr>
                <w:rFonts w:asciiTheme="minorHAnsi" w:hAnsiTheme="minorHAnsi" w:cstheme="minorHAnsi"/>
                <w:b/>
                <w:bCs/>
              </w:rPr>
            </w:pPr>
            <w:r w:rsidRPr="00602FBE">
              <w:rPr>
                <w:rFonts w:asciiTheme="minorHAnsi" w:hAnsiTheme="minorHAnsi" w:cstheme="minorHAnsi"/>
                <w:b/>
                <w:bCs/>
              </w:rPr>
              <w:t>Earth Science</w:t>
            </w:r>
          </w:p>
        </w:tc>
      </w:tr>
      <w:tr w:rsidR="00A923C0" w:rsidRPr="00602FBE" w14:paraId="641FD0C0" w14:textId="77777777" w:rsidTr="00A923C0">
        <w:trPr>
          <w:cantSplit/>
          <w:trHeight w:val="440"/>
          <w:jc w:val="center"/>
        </w:trPr>
        <w:tc>
          <w:tcPr>
            <w:tcW w:w="4765" w:type="dxa"/>
            <w:vAlign w:val="center"/>
          </w:tcPr>
          <w:p w14:paraId="680E714D" w14:textId="77777777" w:rsidR="00A923C0" w:rsidRPr="00602FBE" w:rsidRDefault="00A923C0" w:rsidP="00A923C0">
            <w:pPr>
              <w:jc w:val="center"/>
              <w:rPr>
                <w:rFonts w:asciiTheme="minorHAnsi" w:hAnsiTheme="minorHAnsi" w:cstheme="minorHAnsi"/>
                <w:b/>
                <w:bCs/>
              </w:rPr>
            </w:pPr>
            <w:r w:rsidRPr="00602FBE">
              <w:rPr>
                <w:rFonts w:asciiTheme="minorHAnsi" w:hAnsiTheme="minorHAnsi" w:cstheme="minorHAnsi"/>
                <w:b/>
                <w:bCs/>
              </w:rPr>
              <w:t>Research Focus Area</w:t>
            </w:r>
          </w:p>
        </w:tc>
        <w:tc>
          <w:tcPr>
            <w:tcW w:w="3600" w:type="dxa"/>
            <w:vAlign w:val="center"/>
          </w:tcPr>
          <w:p w14:paraId="0D1D75E9" w14:textId="77777777" w:rsidR="00A923C0" w:rsidRPr="00602FBE" w:rsidRDefault="00A923C0" w:rsidP="00A923C0">
            <w:pPr>
              <w:jc w:val="center"/>
              <w:rPr>
                <w:rFonts w:asciiTheme="minorHAnsi" w:hAnsiTheme="minorHAnsi" w:cstheme="minorHAnsi"/>
                <w:b/>
                <w:bCs/>
              </w:rPr>
            </w:pPr>
            <w:r w:rsidRPr="00602FBE">
              <w:rPr>
                <w:rFonts w:asciiTheme="minorHAnsi" w:hAnsiTheme="minorHAnsi" w:cstheme="minorHAnsi"/>
                <w:b/>
                <w:bCs/>
              </w:rPr>
              <w:t>Point of Contact</w:t>
            </w:r>
          </w:p>
        </w:tc>
        <w:tc>
          <w:tcPr>
            <w:tcW w:w="1080" w:type="dxa"/>
          </w:tcPr>
          <w:p w14:paraId="3E412471" w14:textId="77777777" w:rsidR="00A923C0" w:rsidRPr="00602FBE" w:rsidRDefault="00A923C0" w:rsidP="00A923C0">
            <w:pPr>
              <w:jc w:val="center"/>
              <w:rPr>
                <w:rFonts w:asciiTheme="minorHAnsi" w:hAnsiTheme="minorHAnsi" w:cstheme="minorHAnsi"/>
                <w:b/>
                <w:bCs/>
              </w:rPr>
            </w:pPr>
            <w:r w:rsidRPr="00602FBE">
              <w:rPr>
                <w:rFonts w:asciiTheme="minorHAnsi" w:hAnsiTheme="minorHAnsi" w:cstheme="minorHAnsi"/>
                <w:b/>
                <w:bCs/>
              </w:rPr>
              <w:t>Id</w:t>
            </w:r>
          </w:p>
        </w:tc>
      </w:tr>
      <w:tr w:rsidR="00A923C0" w:rsidRPr="00602FBE" w14:paraId="4248156C" w14:textId="77777777" w:rsidTr="00A923C0">
        <w:trPr>
          <w:cantSplit/>
          <w:trHeight w:val="1250"/>
          <w:jc w:val="center"/>
        </w:trPr>
        <w:tc>
          <w:tcPr>
            <w:tcW w:w="4765" w:type="dxa"/>
            <w:vAlign w:val="center"/>
          </w:tcPr>
          <w:p w14:paraId="33983D74"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Synthesis activities that combine multiple data sets to analyze the vulnerability and resilience of Arctic and boreal ecosystems in the Arctic Boreal Vulnerability Experiment (</w:t>
            </w:r>
            <w:proofErr w:type="spellStart"/>
            <w:r w:rsidRPr="00602FBE">
              <w:rPr>
                <w:rFonts w:asciiTheme="minorHAnsi" w:hAnsiTheme="minorHAnsi" w:cstheme="minorHAnsi"/>
              </w:rPr>
              <w:t>ABoVE</w:t>
            </w:r>
            <w:proofErr w:type="spellEnd"/>
            <w:r w:rsidRPr="00602FBE">
              <w:rPr>
                <w:rFonts w:asciiTheme="minorHAnsi" w:hAnsiTheme="minorHAnsi" w:cstheme="minorHAnsi"/>
              </w:rPr>
              <w:t xml:space="preserve">) domain, across North America, and across the circumpolar region. </w:t>
            </w:r>
          </w:p>
        </w:tc>
        <w:tc>
          <w:tcPr>
            <w:tcW w:w="3600" w:type="dxa"/>
            <w:vAlign w:val="center"/>
          </w:tcPr>
          <w:p w14:paraId="727A4D99"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 xml:space="preserve">Allison K. </w:t>
            </w:r>
            <w:proofErr w:type="spellStart"/>
            <w:r w:rsidRPr="00602FBE">
              <w:rPr>
                <w:rFonts w:asciiTheme="minorHAnsi" w:hAnsiTheme="minorHAnsi" w:cstheme="minorHAnsi"/>
              </w:rPr>
              <w:t>Leidner</w:t>
            </w:r>
            <w:proofErr w:type="spellEnd"/>
            <w:r w:rsidRPr="00602FBE">
              <w:rPr>
                <w:rFonts w:asciiTheme="minorHAnsi" w:hAnsiTheme="minorHAnsi" w:cstheme="minorHAnsi"/>
              </w:rPr>
              <w:t xml:space="preserve"> </w:t>
            </w:r>
            <w:hyperlink r:id="rId73" w:history="1">
              <w:r w:rsidRPr="00602FBE">
                <w:rPr>
                  <w:rStyle w:val="Hyperlink"/>
                  <w:rFonts w:asciiTheme="minorHAnsi" w:hAnsiTheme="minorHAnsi" w:cstheme="minorHAnsi"/>
                </w:rPr>
                <w:t>allison.k.leidner@nasa.gov</w:t>
              </w:r>
            </w:hyperlink>
            <w:r w:rsidRPr="00602FBE">
              <w:rPr>
                <w:rFonts w:asciiTheme="minorHAnsi" w:hAnsiTheme="minorHAnsi" w:cstheme="minorHAnsi"/>
              </w:rPr>
              <w:t xml:space="preserve"> </w:t>
            </w:r>
          </w:p>
          <w:p w14:paraId="58FFEB34"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 xml:space="preserve">Laura </w:t>
            </w:r>
            <w:proofErr w:type="spellStart"/>
            <w:r w:rsidRPr="00602FBE">
              <w:rPr>
                <w:rFonts w:asciiTheme="minorHAnsi" w:hAnsiTheme="minorHAnsi" w:cstheme="minorHAnsi"/>
              </w:rPr>
              <w:t>Lorenzoni</w:t>
            </w:r>
            <w:proofErr w:type="spellEnd"/>
          </w:p>
          <w:p w14:paraId="6CEF1735" w14:textId="77777777" w:rsidR="00A923C0" w:rsidRPr="00602FBE" w:rsidRDefault="00E763B6" w:rsidP="00A923C0">
            <w:pPr>
              <w:rPr>
                <w:rFonts w:asciiTheme="minorHAnsi" w:hAnsiTheme="minorHAnsi" w:cstheme="minorHAnsi"/>
              </w:rPr>
            </w:pPr>
            <w:hyperlink r:id="rId74" w:history="1">
              <w:r w:rsidR="00A923C0" w:rsidRPr="00602FBE">
                <w:rPr>
                  <w:rStyle w:val="Hyperlink"/>
                  <w:rFonts w:asciiTheme="minorHAnsi" w:hAnsiTheme="minorHAnsi" w:cstheme="minorHAnsi"/>
                </w:rPr>
                <w:t>laura.lorenzoni@nasa.gov</w:t>
              </w:r>
            </w:hyperlink>
          </w:p>
        </w:tc>
        <w:tc>
          <w:tcPr>
            <w:tcW w:w="1080" w:type="dxa"/>
            <w:vAlign w:val="center"/>
          </w:tcPr>
          <w:p w14:paraId="2B5A4CFB" w14:textId="77777777" w:rsidR="00A923C0" w:rsidRPr="00602FBE" w:rsidRDefault="00A923C0" w:rsidP="00A923C0">
            <w:pPr>
              <w:jc w:val="center"/>
              <w:rPr>
                <w:rFonts w:asciiTheme="minorHAnsi" w:hAnsiTheme="minorHAnsi" w:cstheme="minorHAnsi"/>
              </w:rPr>
            </w:pPr>
            <w:r w:rsidRPr="00602FBE">
              <w:rPr>
                <w:rFonts w:asciiTheme="minorHAnsi" w:hAnsiTheme="minorHAnsi" w:cstheme="minorHAnsi"/>
              </w:rPr>
              <w:t>E-001</w:t>
            </w:r>
          </w:p>
        </w:tc>
      </w:tr>
      <w:tr w:rsidR="00A923C0" w:rsidRPr="00602FBE" w14:paraId="4107C8C6" w14:textId="77777777" w:rsidTr="00A923C0">
        <w:trPr>
          <w:cantSplit/>
          <w:trHeight w:val="440"/>
          <w:jc w:val="center"/>
        </w:trPr>
        <w:tc>
          <w:tcPr>
            <w:tcW w:w="4765" w:type="dxa"/>
            <w:vAlign w:val="center"/>
          </w:tcPr>
          <w:p w14:paraId="626A9AB6" w14:textId="77777777" w:rsidR="00A923C0" w:rsidRPr="00602FBE" w:rsidRDefault="00A923C0" w:rsidP="00A923C0">
            <w:pPr>
              <w:rPr>
                <w:rFonts w:asciiTheme="minorHAnsi" w:hAnsiTheme="minorHAnsi" w:cstheme="minorHAnsi"/>
                <w:color w:val="000000" w:themeColor="text1"/>
              </w:rPr>
            </w:pPr>
            <w:r w:rsidRPr="00602FBE">
              <w:rPr>
                <w:rFonts w:asciiTheme="minorHAnsi" w:hAnsiTheme="minorHAnsi" w:cstheme="minorHAnsi"/>
              </w:rPr>
              <w:t xml:space="preserve">Research that contributes to furthering our understanding of climate change impacts in high-latitude drainage basins, including coastal zones, and advance humanity’s understanding of the potential feedback(s) of naturally- or </w:t>
            </w:r>
            <w:proofErr w:type="spellStart"/>
            <w:r w:rsidRPr="00602FBE">
              <w:rPr>
                <w:rFonts w:asciiTheme="minorHAnsi" w:hAnsiTheme="minorHAnsi" w:cstheme="minorHAnsi"/>
              </w:rPr>
              <w:t>anthropogenically</w:t>
            </w:r>
            <w:proofErr w:type="spellEnd"/>
            <w:r w:rsidRPr="00602FBE">
              <w:rPr>
                <w:rFonts w:asciiTheme="minorHAnsi" w:hAnsiTheme="minorHAnsi" w:cstheme="minorHAnsi"/>
              </w:rPr>
              <w:t>-driven change in such zones.</w:t>
            </w:r>
          </w:p>
        </w:tc>
        <w:tc>
          <w:tcPr>
            <w:tcW w:w="3600" w:type="dxa"/>
            <w:vAlign w:val="center"/>
          </w:tcPr>
          <w:p w14:paraId="2EBE2716"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 xml:space="preserve">Allison K. </w:t>
            </w:r>
            <w:proofErr w:type="spellStart"/>
            <w:r w:rsidRPr="00602FBE">
              <w:rPr>
                <w:rFonts w:asciiTheme="minorHAnsi" w:hAnsiTheme="minorHAnsi" w:cstheme="minorHAnsi"/>
              </w:rPr>
              <w:t>Leidner</w:t>
            </w:r>
            <w:proofErr w:type="spellEnd"/>
            <w:r w:rsidRPr="00602FBE">
              <w:rPr>
                <w:rFonts w:asciiTheme="minorHAnsi" w:hAnsiTheme="minorHAnsi" w:cstheme="minorHAnsi"/>
              </w:rPr>
              <w:t xml:space="preserve"> </w:t>
            </w:r>
            <w:hyperlink r:id="rId75" w:history="1">
              <w:r w:rsidRPr="00602FBE">
                <w:rPr>
                  <w:rStyle w:val="Hyperlink"/>
                  <w:rFonts w:asciiTheme="minorHAnsi" w:hAnsiTheme="minorHAnsi" w:cstheme="minorHAnsi"/>
                </w:rPr>
                <w:t>allison.k.leidner@nasa.gov</w:t>
              </w:r>
            </w:hyperlink>
            <w:r w:rsidRPr="00602FBE">
              <w:rPr>
                <w:rFonts w:asciiTheme="minorHAnsi" w:hAnsiTheme="minorHAnsi" w:cstheme="minorHAnsi"/>
              </w:rPr>
              <w:t xml:space="preserve"> </w:t>
            </w:r>
          </w:p>
          <w:p w14:paraId="4FEE5135"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 xml:space="preserve">Laura </w:t>
            </w:r>
            <w:proofErr w:type="spellStart"/>
            <w:r w:rsidRPr="00602FBE">
              <w:rPr>
                <w:rFonts w:asciiTheme="minorHAnsi" w:hAnsiTheme="minorHAnsi" w:cstheme="minorHAnsi"/>
              </w:rPr>
              <w:t>Lorenzoni</w:t>
            </w:r>
            <w:proofErr w:type="spellEnd"/>
          </w:p>
          <w:p w14:paraId="04AE2C68" w14:textId="77777777" w:rsidR="00A923C0" w:rsidRPr="00602FBE" w:rsidRDefault="00E763B6" w:rsidP="00A923C0">
            <w:pPr>
              <w:rPr>
                <w:rFonts w:asciiTheme="minorHAnsi" w:hAnsiTheme="minorHAnsi" w:cstheme="minorHAnsi"/>
              </w:rPr>
            </w:pPr>
            <w:hyperlink r:id="rId76" w:history="1">
              <w:r w:rsidR="00A923C0" w:rsidRPr="00602FBE">
                <w:rPr>
                  <w:rStyle w:val="Hyperlink"/>
                  <w:rFonts w:asciiTheme="minorHAnsi" w:hAnsiTheme="minorHAnsi" w:cstheme="minorHAnsi"/>
                </w:rPr>
                <w:t>laura.lorenzoni@nasa.gov</w:t>
              </w:r>
            </w:hyperlink>
          </w:p>
        </w:tc>
        <w:tc>
          <w:tcPr>
            <w:tcW w:w="1080" w:type="dxa"/>
            <w:vAlign w:val="center"/>
          </w:tcPr>
          <w:p w14:paraId="28EA5691" w14:textId="77777777" w:rsidR="00A923C0" w:rsidRPr="00602FBE" w:rsidRDefault="00A923C0" w:rsidP="00A923C0">
            <w:pPr>
              <w:jc w:val="center"/>
              <w:rPr>
                <w:rFonts w:asciiTheme="minorHAnsi" w:hAnsiTheme="minorHAnsi" w:cstheme="minorHAnsi"/>
              </w:rPr>
            </w:pPr>
            <w:r w:rsidRPr="00602FBE">
              <w:rPr>
                <w:rFonts w:asciiTheme="minorHAnsi" w:hAnsiTheme="minorHAnsi" w:cstheme="minorHAnsi"/>
              </w:rPr>
              <w:t>E-002</w:t>
            </w:r>
          </w:p>
        </w:tc>
      </w:tr>
      <w:tr w:rsidR="00A923C0" w:rsidRPr="00602FBE" w14:paraId="6EAC430E" w14:textId="77777777" w:rsidTr="00A923C0">
        <w:trPr>
          <w:cantSplit/>
          <w:trHeight w:val="440"/>
          <w:jc w:val="center"/>
        </w:trPr>
        <w:tc>
          <w:tcPr>
            <w:tcW w:w="4765" w:type="dxa"/>
            <w:vAlign w:val="center"/>
          </w:tcPr>
          <w:p w14:paraId="62AE346F"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 xml:space="preserve">Integration of research results and remote sensing data from </w:t>
            </w:r>
            <w:proofErr w:type="spellStart"/>
            <w:r w:rsidRPr="00602FBE">
              <w:rPr>
                <w:rFonts w:asciiTheme="minorHAnsi" w:hAnsiTheme="minorHAnsi" w:cstheme="minorHAnsi"/>
              </w:rPr>
              <w:t>ABoVE</w:t>
            </w:r>
            <w:proofErr w:type="spellEnd"/>
            <w:r w:rsidRPr="00602FBE">
              <w:rPr>
                <w:rFonts w:asciiTheme="minorHAnsi" w:hAnsiTheme="minorHAnsi" w:cstheme="minorHAnsi"/>
              </w:rPr>
              <w:t xml:space="preserve"> into a coherent modeling framework to diagnose and predict the impacts of environmental change on ecosystem dynamics and the consequent impacts on ecosystem services and society. </w:t>
            </w:r>
          </w:p>
        </w:tc>
        <w:tc>
          <w:tcPr>
            <w:tcW w:w="3600" w:type="dxa"/>
            <w:vAlign w:val="center"/>
          </w:tcPr>
          <w:p w14:paraId="501E84BA"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 xml:space="preserve">Allison K. </w:t>
            </w:r>
            <w:proofErr w:type="spellStart"/>
            <w:r w:rsidRPr="00602FBE">
              <w:rPr>
                <w:rFonts w:asciiTheme="minorHAnsi" w:hAnsiTheme="minorHAnsi" w:cstheme="minorHAnsi"/>
              </w:rPr>
              <w:t>Leidner</w:t>
            </w:r>
            <w:proofErr w:type="spellEnd"/>
            <w:r w:rsidRPr="00602FBE">
              <w:rPr>
                <w:rFonts w:asciiTheme="minorHAnsi" w:hAnsiTheme="minorHAnsi" w:cstheme="minorHAnsi"/>
              </w:rPr>
              <w:t xml:space="preserve"> </w:t>
            </w:r>
            <w:hyperlink r:id="rId77" w:history="1">
              <w:r w:rsidRPr="00602FBE">
                <w:rPr>
                  <w:rStyle w:val="Hyperlink"/>
                  <w:rFonts w:asciiTheme="minorHAnsi" w:hAnsiTheme="minorHAnsi" w:cstheme="minorHAnsi"/>
                </w:rPr>
                <w:t>allison.k.leidner@nasa.gov</w:t>
              </w:r>
            </w:hyperlink>
            <w:r w:rsidRPr="00602FBE">
              <w:rPr>
                <w:rFonts w:asciiTheme="minorHAnsi" w:hAnsiTheme="minorHAnsi" w:cstheme="minorHAnsi"/>
              </w:rPr>
              <w:t xml:space="preserve"> </w:t>
            </w:r>
          </w:p>
          <w:p w14:paraId="3DD6BDD2"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 xml:space="preserve">Laura </w:t>
            </w:r>
            <w:proofErr w:type="spellStart"/>
            <w:r w:rsidRPr="00602FBE">
              <w:rPr>
                <w:rFonts w:asciiTheme="minorHAnsi" w:hAnsiTheme="minorHAnsi" w:cstheme="minorHAnsi"/>
              </w:rPr>
              <w:t>Lorenzoni</w:t>
            </w:r>
            <w:proofErr w:type="spellEnd"/>
          </w:p>
          <w:p w14:paraId="723CEA7E" w14:textId="77777777" w:rsidR="00A923C0" w:rsidRPr="00602FBE" w:rsidRDefault="00E763B6" w:rsidP="00A923C0">
            <w:pPr>
              <w:rPr>
                <w:rFonts w:asciiTheme="minorHAnsi" w:hAnsiTheme="minorHAnsi" w:cstheme="minorHAnsi"/>
              </w:rPr>
            </w:pPr>
            <w:hyperlink r:id="rId78" w:history="1">
              <w:r w:rsidR="00A923C0" w:rsidRPr="00602FBE">
                <w:rPr>
                  <w:rStyle w:val="Hyperlink"/>
                  <w:rFonts w:asciiTheme="minorHAnsi" w:hAnsiTheme="minorHAnsi" w:cstheme="minorHAnsi"/>
                </w:rPr>
                <w:t>laura.lorenzoni@nasa.gov</w:t>
              </w:r>
            </w:hyperlink>
          </w:p>
        </w:tc>
        <w:tc>
          <w:tcPr>
            <w:tcW w:w="1080" w:type="dxa"/>
            <w:vAlign w:val="center"/>
          </w:tcPr>
          <w:p w14:paraId="25FCCF5F" w14:textId="77777777" w:rsidR="00A923C0" w:rsidRPr="00602FBE" w:rsidRDefault="00A923C0" w:rsidP="00A923C0">
            <w:pPr>
              <w:jc w:val="center"/>
              <w:rPr>
                <w:rFonts w:asciiTheme="minorHAnsi" w:hAnsiTheme="minorHAnsi" w:cstheme="minorHAnsi"/>
              </w:rPr>
            </w:pPr>
            <w:r w:rsidRPr="00602FBE">
              <w:rPr>
                <w:rFonts w:asciiTheme="minorHAnsi" w:hAnsiTheme="minorHAnsi" w:cstheme="minorHAnsi"/>
              </w:rPr>
              <w:t>E-003</w:t>
            </w:r>
          </w:p>
        </w:tc>
      </w:tr>
      <w:tr w:rsidR="00A923C0" w:rsidRPr="00602FBE" w14:paraId="7473F3CC" w14:textId="77777777" w:rsidTr="00A923C0">
        <w:trPr>
          <w:cantSplit/>
          <w:trHeight w:val="440"/>
          <w:jc w:val="center"/>
        </w:trPr>
        <w:tc>
          <w:tcPr>
            <w:tcW w:w="4765" w:type="dxa"/>
            <w:vAlign w:val="center"/>
          </w:tcPr>
          <w:p w14:paraId="61955E3B"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 xml:space="preserve">Filling critical research gaps in our understanding of how environmental change impacts the dynamics of boreal and Arctic ecosystems within the </w:t>
            </w:r>
            <w:proofErr w:type="spellStart"/>
            <w:r w:rsidRPr="00602FBE">
              <w:rPr>
                <w:rFonts w:asciiTheme="minorHAnsi" w:hAnsiTheme="minorHAnsi" w:cstheme="minorHAnsi"/>
              </w:rPr>
              <w:t>ABoVE</w:t>
            </w:r>
            <w:proofErr w:type="spellEnd"/>
            <w:r w:rsidRPr="00602FBE">
              <w:rPr>
                <w:rFonts w:asciiTheme="minorHAnsi" w:hAnsiTheme="minorHAnsi" w:cstheme="minorHAnsi"/>
              </w:rPr>
              <w:t xml:space="preserve"> domain.</w:t>
            </w:r>
          </w:p>
        </w:tc>
        <w:tc>
          <w:tcPr>
            <w:tcW w:w="3600" w:type="dxa"/>
            <w:vAlign w:val="center"/>
          </w:tcPr>
          <w:p w14:paraId="3A4CD7DF"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 xml:space="preserve">Allison K. </w:t>
            </w:r>
            <w:proofErr w:type="spellStart"/>
            <w:r w:rsidRPr="00602FBE">
              <w:rPr>
                <w:rFonts w:asciiTheme="minorHAnsi" w:hAnsiTheme="minorHAnsi" w:cstheme="minorHAnsi"/>
              </w:rPr>
              <w:t>Leidner</w:t>
            </w:r>
            <w:proofErr w:type="spellEnd"/>
            <w:r w:rsidRPr="00602FBE">
              <w:rPr>
                <w:rFonts w:asciiTheme="minorHAnsi" w:hAnsiTheme="minorHAnsi" w:cstheme="minorHAnsi"/>
              </w:rPr>
              <w:t xml:space="preserve"> </w:t>
            </w:r>
            <w:hyperlink r:id="rId79" w:history="1">
              <w:r w:rsidRPr="00602FBE">
                <w:rPr>
                  <w:rStyle w:val="Hyperlink"/>
                  <w:rFonts w:asciiTheme="minorHAnsi" w:hAnsiTheme="minorHAnsi" w:cstheme="minorHAnsi"/>
                </w:rPr>
                <w:t>allison.k.leidner@nasa.gov</w:t>
              </w:r>
            </w:hyperlink>
            <w:r w:rsidRPr="00602FBE">
              <w:rPr>
                <w:rFonts w:asciiTheme="minorHAnsi" w:hAnsiTheme="minorHAnsi" w:cstheme="minorHAnsi"/>
              </w:rPr>
              <w:t xml:space="preserve"> </w:t>
            </w:r>
          </w:p>
          <w:p w14:paraId="31026911"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 xml:space="preserve">Laura </w:t>
            </w:r>
            <w:proofErr w:type="spellStart"/>
            <w:r w:rsidRPr="00602FBE">
              <w:rPr>
                <w:rFonts w:asciiTheme="minorHAnsi" w:hAnsiTheme="minorHAnsi" w:cstheme="minorHAnsi"/>
              </w:rPr>
              <w:t>Lorenzoni</w:t>
            </w:r>
            <w:proofErr w:type="spellEnd"/>
          </w:p>
          <w:p w14:paraId="44858FF6" w14:textId="77777777" w:rsidR="00A923C0" w:rsidRPr="00602FBE" w:rsidRDefault="00E763B6" w:rsidP="00A923C0">
            <w:pPr>
              <w:rPr>
                <w:rFonts w:asciiTheme="minorHAnsi" w:hAnsiTheme="minorHAnsi" w:cstheme="minorHAnsi"/>
              </w:rPr>
            </w:pPr>
            <w:hyperlink r:id="rId80" w:history="1">
              <w:r w:rsidR="00A923C0" w:rsidRPr="00602FBE">
                <w:rPr>
                  <w:rStyle w:val="Hyperlink"/>
                  <w:rFonts w:asciiTheme="minorHAnsi" w:hAnsiTheme="minorHAnsi" w:cstheme="minorHAnsi"/>
                </w:rPr>
                <w:t>laura.lorenzoni@nasa.gov</w:t>
              </w:r>
            </w:hyperlink>
          </w:p>
        </w:tc>
        <w:tc>
          <w:tcPr>
            <w:tcW w:w="1080" w:type="dxa"/>
            <w:vAlign w:val="center"/>
          </w:tcPr>
          <w:p w14:paraId="52F0A197" w14:textId="77777777" w:rsidR="00A923C0" w:rsidRPr="00602FBE" w:rsidRDefault="00A923C0" w:rsidP="00A923C0">
            <w:pPr>
              <w:jc w:val="center"/>
              <w:rPr>
                <w:rFonts w:asciiTheme="minorHAnsi" w:hAnsiTheme="minorHAnsi" w:cstheme="minorHAnsi"/>
              </w:rPr>
            </w:pPr>
            <w:r w:rsidRPr="00602FBE">
              <w:rPr>
                <w:rFonts w:asciiTheme="minorHAnsi" w:hAnsiTheme="minorHAnsi" w:cstheme="minorHAnsi"/>
              </w:rPr>
              <w:t>E-004</w:t>
            </w:r>
          </w:p>
        </w:tc>
      </w:tr>
      <w:tr w:rsidR="00A923C0" w:rsidRPr="00602FBE" w14:paraId="4440EF78" w14:textId="77777777" w:rsidTr="00A923C0">
        <w:trPr>
          <w:cantSplit/>
          <w:trHeight w:val="674"/>
          <w:jc w:val="center"/>
        </w:trPr>
        <w:tc>
          <w:tcPr>
            <w:tcW w:w="9445" w:type="dxa"/>
            <w:gridSpan w:val="3"/>
            <w:vAlign w:val="center"/>
          </w:tcPr>
          <w:p w14:paraId="1F5CC010" w14:textId="77777777" w:rsidR="00A923C0" w:rsidRPr="00602FBE" w:rsidRDefault="00A923C0" w:rsidP="00A923C0">
            <w:pPr>
              <w:jc w:val="center"/>
              <w:rPr>
                <w:rFonts w:asciiTheme="minorHAnsi" w:hAnsiTheme="minorHAnsi" w:cstheme="minorHAnsi"/>
                <w:b/>
                <w:bCs/>
              </w:rPr>
            </w:pPr>
            <w:r w:rsidRPr="00602FBE">
              <w:rPr>
                <w:rFonts w:asciiTheme="minorHAnsi" w:hAnsiTheme="minorHAnsi" w:cstheme="minorHAnsi"/>
                <w:b/>
                <w:bCs/>
              </w:rPr>
              <w:lastRenderedPageBreak/>
              <w:t>Entry Systems Modeling Project</w:t>
            </w:r>
          </w:p>
        </w:tc>
      </w:tr>
      <w:tr w:rsidR="00A923C0" w:rsidRPr="00602FBE" w14:paraId="58EB7F55" w14:textId="77777777" w:rsidTr="00A923C0">
        <w:trPr>
          <w:cantSplit/>
          <w:trHeight w:val="440"/>
          <w:jc w:val="center"/>
        </w:trPr>
        <w:tc>
          <w:tcPr>
            <w:tcW w:w="4765" w:type="dxa"/>
            <w:vAlign w:val="center"/>
          </w:tcPr>
          <w:p w14:paraId="0A2F9747" w14:textId="77777777" w:rsidR="00A923C0" w:rsidRPr="00602FBE" w:rsidRDefault="00A923C0" w:rsidP="00A923C0">
            <w:pPr>
              <w:jc w:val="center"/>
              <w:rPr>
                <w:rFonts w:asciiTheme="minorHAnsi" w:hAnsiTheme="minorHAnsi" w:cstheme="minorHAnsi"/>
                <w:b/>
                <w:bCs/>
              </w:rPr>
            </w:pPr>
            <w:r w:rsidRPr="00602FBE">
              <w:rPr>
                <w:rFonts w:asciiTheme="minorHAnsi" w:hAnsiTheme="minorHAnsi" w:cstheme="minorHAnsi"/>
                <w:b/>
                <w:bCs/>
              </w:rPr>
              <w:t>Research Focus Area</w:t>
            </w:r>
          </w:p>
        </w:tc>
        <w:tc>
          <w:tcPr>
            <w:tcW w:w="3600" w:type="dxa"/>
            <w:vAlign w:val="center"/>
          </w:tcPr>
          <w:p w14:paraId="5ECB399C" w14:textId="77777777" w:rsidR="00A923C0" w:rsidRPr="00602FBE" w:rsidRDefault="00A923C0" w:rsidP="00A923C0">
            <w:pPr>
              <w:jc w:val="center"/>
              <w:rPr>
                <w:rFonts w:asciiTheme="minorHAnsi" w:hAnsiTheme="minorHAnsi" w:cstheme="minorHAnsi"/>
                <w:b/>
                <w:bCs/>
              </w:rPr>
            </w:pPr>
            <w:r w:rsidRPr="00602FBE">
              <w:rPr>
                <w:rFonts w:asciiTheme="minorHAnsi" w:hAnsiTheme="minorHAnsi" w:cstheme="minorHAnsi"/>
                <w:b/>
                <w:bCs/>
              </w:rPr>
              <w:t>Point of Contact</w:t>
            </w:r>
          </w:p>
        </w:tc>
        <w:tc>
          <w:tcPr>
            <w:tcW w:w="1080" w:type="dxa"/>
          </w:tcPr>
          <w:p w14:paraId="356E0611" w14:textId="77777777" w:rsidR="00A923C0" w:rsidRPr="00602FBE" w:rsidRDefault="00A923C0" w:rsidP="00A923C0">
            <w:pPr>
              <w:jc w:val="center"/>
              <w:rPr>
                <w:rFonts w:asciiTheme="minorHAnsi" w:hAnsiTheme="minorHAnsi" w:cstheme="minorHAnsi"/>
                <w:b/>
                <w:bCs/>
              </w:rPr>
            </w:pPr>
            <w:r w:rsidRPr="00602FBE">
              <w:rPr>
                <w:rFonts w:asciiTheme="minorHAnsi" w:hAnsiTheme="minorHAnsi" w:cstheme="minorHAnsi"/>
                <w:b/>
                <w:bCs/>
              </w:rPr>
              <w:t>Id</w:t>
            </w:r>
          </w:p>
        </w:tc>
      </w:tr>
      <w:tr w:rsidR="00A923C0" w:rsidRPr="00602FBE" w14:paraId="3E4D901F" w14:textId="77777777" w:rsidTr="00A923C0">
        <w:trPr>
          <w:cantSplit/>
          <w:jc w:val="center"/>
        </w:trPr>
        <w:tc>
          <w:tcPr>
            <w:tcW w:w="4765" w:type="dxa"/>
            <w:vAlign w:val="center"/>
          </w:tcPr>
          <w:p w14:paraId="5D80D2D1" w14:textId="77777777" w:rsidR="00A923C0" w:rsidRPr="00602FBE" w:rsidRDefault="00A923C0" w:rsidP="00A923C0">
            <w:pPr>
              <w:textAlignment w:val="center"/>
              <w:rPr>
                <w:rFonts w:asciiTheme="minorHAnsi" w:hAnsiTheme="minorHAnsi" w:cstheme="minorHAnsi"/>
              </w:rPr>
            </w:pPr>
            <w:r w:rsidRPr="00602FBE">
              <w:rPr>
                <w:rFonts w:asciiTheme="minorHAnsi" w:hAnsiTheme="minorHAnsi" w:cstheme="minorHAnsi"/>
              </w:rPr>
              <w:t>Entry Systems Modeling - Nitrogen/Methane Plasma Experiments Relevant to Titan Entry</w:t>
            </w:r>
          </w:p>
        </w:tc>
        <w:tc>
          <w:tcPr>
            <w:tcW w:w="3600" w:type="dxa"/>
            <w:vAlign w:val="center"/>
          </w:tcPr>
          <w:p w14:paraId="32248E31"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 xml:space="preserve">Aaron Brandis </w:t>
            </w:r>
            <w:hyperlink r:id="rId81" w:history="1">
              <w:r w:rsidRPr="00602FBE">
                <w:rPr>
                  <w:rStyle w:val="Hyperlink"/>
                  <w:rFonts w:asciiTheme="minorHAnsi" w:hAnsiTheme="minorHAnsi" w:cstheme="minorHAnsi"/>
                </w:rPr>
                <w:t>aaron.m.brandis@nasa.gov</w:t>
              </w:r>
            </w:hyperlink>
          </w:p>
        </w:tc>
        <w:tc>
          <w:tcPr>
            <w:tcW w:w="1080" w:type="dxa"/>
            <w:vAlign w:val="center"/>
          </w:tcPr>
          <w:p w14:paraId="3F6FC7B7" w14:textId="77777777" w:rsidR="00A923C0" w:rsidRPr="00602FBE" w:rsidRDefault="00A923C0" w:rsidP="00A923C0">
            <w:pPr>
              <w:jc w:val="center"/>
              <w:rPr>
                <w:rFonts w:asciiTheme="minorHAnsi" w:hAnsiTheme="minorHAnsi" w:cstheme="minorHAnsi"/>
              </w:rPr>
            </w:pPr>
            <w:r w:rsidRPr="00602FBE">
              <w:rPr>
                <w:rFonts w:asciiTheme="minorHAnsi" w:hAnsiTheme="minorHAnsi" w:cstheme="minorHAnsi"/>
              </w:rPr>
              <w:t>E-005</w:t>
            </w:r>
          </w:p>
        </w:tc>
      </w:tr>
      <w:tr w:rsidR="00A923C0" w:rsidRPr="00602FBE" w14:paraId="4C527ABD" w14:textId="77777777" w:rsidTr="00A923C0">
        <w:trPr>
          <w:cantSplit/>
          <w:trHeight w:val="683"/>
          <w:jc w:val="center"/>
        </w:trPr>
        <w:tc>
          <w:tcPr>
            <w:tcW w:w="4765" w:type="dxa"/>
            <w:vAlign w:val="center"/>
          </w:tcPr>
          <w:p w14:paraId="409ECA88" w14:textId="77777777" w:rsidR="00A923C0" w:rsidRPr="00602FBE" w:rsidRDefault="00A923C0" w:rsidP="00A923C0">
            <w:pPr>
              <w:textAlignment w:val="center"/>
              <w:rPr>
                <w:rFonts w:asciiTheme="minorHAnsi" w:hAnsiTheme="minorHAnsi" w:cstheme="minorHAnsi"/>
              </w:rPr>
            </w:pPr>
            <w:r w:rsidRPr="00602FBE">
              <w:rPr>
                <w:rFonts w:asciiTheme="minorHAnsi" w:hAnsiTheme="minorHAnsi" w:cstheme="minorHAnsi"/>
              </w:rPr>
              <w:t>Entry Systems Modeling - Thermal Conductivity Heat Transfer of Porous TPS Materials</w:t>
            </w:r>
          </w:p>
        </w:tc>
        <w:tc>
          <w:tcPr>
            <w:tcW w:w="3600" w:type="dxa"/>
            <w:vAlign w:val="center"/>
          </w:tcPr>
          <w:p w14:paraId="26CC9202"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 xml:space="preserve">Aaron Brandis </w:t>
            </w:r>
            <w:hyperlink r:id="rId82" w:history="1">
              <w:r w:rsidRPr="00602FBE">
                <w:rPr>
                  <w:rStyle w:val="Hyperlink"/>
                  <w:rFonts w:asciiTheme="minorHAnsi" w:hAnsiTheme="minorHAnsi" w:cstheme="minorHAnsi"/>
                </w:rPr>
                <w:t>aaron.m.brandis@nasa.gov</w:t>
              </w:r>
            </w:hyperlink>
          </w:p>
        </w:tc>
        <w:tc>
          <w:tcPr>
            <w:tcW w:w="1080" w:type="dxa"/>
            <w:vAlign w:val="center"/>
          </w:tcPr>
          <w:p w14:paraId="110A1EF6" w14:textId="77777777" w:rsidR="00A923C0" w:rsidRPr="00602FBE" w:rsidRDefault="00A923C0" w:rsidP="00A923C0">
            <w:pPr>
              <w:jc w:val="center"/>
              <w:rPr>
                <w:rFonts w:asciiTheme="minorHAnsi" w:hAnsiTheme="minorHAnsi" w:cstheme="minorHAnsi"/>
              </w:rPr>
            </w:pPr>
            <w:r w:rsidRPr="00602FBE">
              <w:rPr>
                <w:rFonts w:asciiTheme="minorHAnsi" w:hAnsiTheme="minorHAnsi" w:cstheme="minorHAnsi"/>
              </w:rPr>
              <w:t>E-006</w:t>
            </w:r>
          </w:p>
        </w:tc>
      </w:tr>
      <w:tr w:rsidR="00A923C0" w:rsidRPr="00602FBE" w14:paraId="7D23FC3A" w14:textId="77777777" w:rsidTr="00A923C0">
        <w:trPr>
          <w:cantSplit/>
          <w:trHeight w:val="710"/>
          <w:jc w:val="center"/>
        </w:trPr>
        <w:tc>
          <w:tcPr>
            <w:tcW w:w="4765" w:type="dxa"/>
            <w:vAlign w:val="center"/>
          </w:tcPr>
          <w:p w14:paraId="133B876B" w14:textId="77777777" w:rsidR="00A923C0" w:rsidRPr="00602FBE" w:rsidRDefault="00A923C0" w:rsidP="00A923C0">
            <w:pPr>
              <w:textAlignment w:val="center"/>
              <w:rPr>
                <w:rFonts w:asciiTheme="minorHAnsi" w:hAnsiTheme="minorHAnsi" w:cstheme="minorHAnsi"/>
              </w:rPr>
            </w:pPr>
            <w:r w:rsidRPr="00602FBE">
              <w:rPr>
                <w:rFonts w:asciiTheme="minorHAnsi" w:hAnsiTheme="minorHAnsi" w:cstheme="minorHAnsi"/>
              </w:rPr>
              <w:t>Entry Systems Modeling - Deposition of Ablation/Pyrolysis Products on Optical Windows</w:t>
            </w:r>
          </w:p>
        </w:tc>
        <w:tc>
          <w:tcPr>
            <w:tcW w:w="3600" w:type="dxa"/>
            <w:vAlign w:val="center"/>
          </w:tcPr>
          <w:p w14:paraId="6DC6D6C8"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 xml:space="preserve">Aaron Brandis </w:t>
            </w:r>
            <w:hyperlink r:id="rId83" w:history="1">
              <w:r w:rsidRPr="00602FBE">
                <w:rPr>
                  <w:rStyle w:val="Hyperlink"/>
                  <w:rFonts w:asciiTheme="minorHAnsi" w:hAnsiTheme="minorHAnsi" w:cstheme="minorHAnsi"/>
                </w:rPr>
                <w:t>aaron.m.brandis@nasa.gov</w:t>
              </w:r>
            </w:hyperlink>
          </w:p>
        </w:tc>
        <w:tc>
          <w:tcPr>
            <w:tcW w:w="1080" w:type="dxa"/>
            <w:vAlign w:val="center"/>
          </w:tcPr>
          <w:p w14:paraId="002A985E" w14:textId="77777777" w:rsidR="00A923C0" w:rsidRPr="00602FBE" w:rsidRDefault="00A923C0" w:rsidP="00A923C0">
            <w:pPr>
              <w:jc w:val="center"/>
              <w:rPr>
                <w:rFonts w:asciiTheme="minorHAnsi" w:hAnsiTheme="minorHAnsi" w:cstheme="minorHAnsi"/>
              </w:rPr>
            </w:pPr>
            <w:r w:rsidRPr="00602FBE">
              <w:rPr>
                <w:rFonts w:asciiTheme="minorHAnsi" w:hAnsiTheme="minorHAnsi" w:cstheme="minorHAnsi"/>
              </w:rPr>
              <w:t>E-007</w:t>
            </w:r>
          </w:p>
        </w:tc>
      </w:tr>
      <w:tr w:rsidR="00A923C0" w:rsidRPr="00602FBE" w14:paraId="22F3DAC4" w14:textId="77777777" w:rsidTr="00A923C0">
        <w:trPr>
          <w:cantSplit/>
          <w:trHeight w:val="701"/>
          <w:jc w:val="center"/>
        </w:trPr>
        <w:tc>
          <w:tcPr>
            <w:tcW w:w="4765" w:type="dxa"/>
            <w:vAlign w:val="center"/>
          </w:tcPr>
          <w:p w14:paraId="6890321C" w14:textId="77777777" w:rsidR="00A923C0" w:rsidRPr="00602FBE" w:rsidRDefault="00A923C0" w:rsidP="00A923C0">
            <w:pPr>
              <w:textAlignment w:val="center"/>
              <w:rPr>
                <w:rFonts w:asciiTheme="minorHAnsi" w:hAnsiTheme="minorHAnsi" w:cstheme="minorHAnsi"/>
              </w:rPr>
            </w:pPr>
            <w:r w:rsidRPr="00602FBE">
              <w:rPr>
                <w:rFonts w:asciiTheme="minorHAnsi" w:hAnsiTheme="minorHAnsi" w:cstheme="minorHAnsi"/>
              </w:rPr>
              <w:t>Entry Systems Modeling - Predictive Modeling of Plasma Physics Relevant to High Enthalpy Facilities</w:t>
            </w:r>
          </w:p>
        </w:tc>
        <w:tc>
          <w:tcPr>
            <w:tcW w:w="3600" w:type="dxa"/>
            <w:vAlign w:val="center"/>
          </w:tcPr>
          <w:p w14:paraId="7EDF39C1"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 xml:space="preserve">Aaron Brandis </w:t>
            </w:r>
            <w:hyperlink r:id="rId84" w:history="1">
              <w:r w:rsidRPr="00602FBE">
                <w:rPr>
                  <w:rStyle w:val="Hyperlink"/>
                  <w:rFonts w:asciiTheme="minorHAnsi" w:hAnsiTheme="minorHAnsi" w:cstheme="minorHAnsi"/>
                </w:rPr>
                <w:t>aaron.m.brandis@nasa.gov</w:t>
              </w:r>
            </w:hyperlink>
          </w:p>
        </w:tc>
        <w:tc>
          <w:tcPr>
            <w:tcW w:w="1080" w:type="dxa"/>
            <w:vAlign w:val="center"/>
          </w:tcPr>
          <w:p w14:paraId="54B79C4B" w14:textId="77777777" w:rsidR="00A923C0" w:rsidRPr="00602FBE" w:rsidRDefault="00A923C0" w:rsidP="00A923C0">
            <w:pPr>
              <w:jc w:val="center"/>
              <w:rPr>
                <w:rFonts w:asciiTheme="minorHAnsi" w:hAnsiTheme="minorHAnsi" w:cstheme="minorHAnsi"/>
              </w:rPr>
            </w:pPr>
            <w:r w:rsidRPr="00602FBE">
              <w:rPr>
                <w:rFonts w:asciiTheme="minorHAnsi" w:hAnsiTheme="minorHAnsi" w:cstheme="minorHAnsi"/>
              </w:rPr>
              <w:t>E-008</w:t>
            </w:r>
          </w:p>
        </w:tc>
      </w:tr>
      <w:tr w:rsidR="00A923C0" w:rsidRPr="00602FBE" w14:paraId="5894AC98" w14:textId="77777777" w:rsidTr="00A923C0">
        <w:trPr>
          <w:cantSplit/>
          <w:trHeight w:val="719"/>
          <w:jc w:val="center"/>
        </w:trPr>
        <w:tc>
          <w:tcPr>
            <w:tcW w:w="9445" w:type="dxa"/>
            <w:gridSpan w:val="3"/>
            <w:vAlign w:val="center"/>
          </w:tcPr>
          <w:p w14:paraId="001C4BCD" w14:textId="77777777" w:rsidR="00A923C0" w:rsidRPr="00602FBE" w:rsidRDefault="00A923C0" w:rsidP="00A923C0">
            <w:pPr>
              <w:jc w:val="center"/>
              <w:rPr>
                <w:rFonts w:asciiTheme="minorHAnsi" w:hAnsiTheme="minorHAnsi" w:cstheme="minorHAnsi"/>
                <w:b/>
                <w:bCs/>
              </w:rPr>
            </w:pPr>
            <w:r w:rsidRPr="00602FBE">
              <w:rPr>
                <w:rFonts w:asciiTheme="minorHAnsi" w:hAnsiTheme="minorHAnsi" w:cstheme="minorHAnsi"/>
                <w:b/>
                <w:bCs/>
              </w:rPr>
              <w:t>Human Research Program (Space Radiation, Precision Health Initiative)</w:t>
            </w:r>
          </w:p>
        </w:tc>
      </w:tr>
      <w:tr w:rsidR="00A923C0" w:rsidRPr="00602FBE" w14:paraId="28FD9136" w14:textId="77777777" w:rsidTr="00A923C0">
        <w:trPr>
          <w:cantSplit/>
          <w:trHeight w:val="440"/>
          <w:jc w:val="center"/>
        </w:trPr>
        <w:tc>
          <w:tcPr>
            <w:tcW w:w="4765" w:type="dxa"/>
            <w:vAlign w:val="center"/>
          </w:tcPr>
          <w:p w14:paraId="5AAE3B1B" w14:textId="77777777" w:rsidR="00A923C0" w:rsidRPr="00602FBE" w:rsidRDefault="00A923C0" w:rsidP="00A923C0">
            <w:pPr>
              <w:jc w:val="center"/>
              <w:rPr>
                <w:rFonts w:asciiTheme="minorHAnsi" w:hAnsiTheme="minorHAnsi" w:cstheme="minorHAnsi"/>
                <w:b/>
                <w:bCs/>
              </w:rPr>
            </w:pPr>
            <w:r w:rsidRPr="00602FBE">
              <w:rPr>
                <w:rFonts w:asciiTheme="minorHAnsi" w:hAnsiTheme="minorHAnsi" w:cstheme="minorHAnsi"/>
                <w:b/>
                <w:bCs/>
              </w:rPr>
              <w:t>Research Focus Area</w:t>
            </w:r>
          </w:p>
        </w:tc>
        <w:tc>
          <w:tcPr>
            <w:tcW w:w="3600" w:type="dxa"/>
            <w:vAlign w:val="center"/>
          </w:tcPr>
          <w:p w14:paraId="691E54A5" w14:textId="77777777" w:rsidR="00A923C0" w:rsidRPr="00602FBE" w:rsidRDefault="00A923C0" w:rsidP="00A923C0">
            <w:pPr>
              <w:jc w:val="center"/>
              <w:rPr>
                <w:rFonts w:asciiTheme="minorHAnsi" w:hAnsiTheme="minorHAnsi" w:cstheme="minorHAnsi"/>
                <w:b/>
                <w:bCs/>
              </w:rPr>
            </w:pPr>
            <w:r w:rsidRPr="00602FBE">
              <w:rPr>
                <w:rFonts w:asciiTheme="minorHAnsi" w:hAnsiTheme="minorHAnsi" w:cstheme="minorHAnsi"/>
                <w:b/>
                <w:bCs/>
              </w:rPr>
              <w:t>Point of Contact</w:t>
            </w:r>
          </w:p>
        </w:tc>
        <w:tc>
          <w:tcPr>
            <w:tcW w:w="1080" w:type="dxa"/>
          </w:tcPr>
          <w:p w14:paraId="4BA235FA" w14:textId="77777777" w:rsidR="00A923C0" w:rsidRPr="00602FBE" w:rsidRDefault="00A923C0" w:rsidP="00A923C0">
            <w:pPr>
              <w:jc w:val="center"/>
              <w:rPr>
                <w:rFonts w:asciiTheme="minorHAnsi" w:hAnsiTheme="minorHAnsi" w:cstheme="minorHAnsi"/>
                <w:b/>
                <w:bCs/>
              </w:rPr>
            </w:pPr>
            <w:r w:rsidRPr="00602FBE">
              <w:rPr>
                <w:rFonts w:asciiTheme="minorHAnsi" w:hAnsiTheme="minorHAnsi" w:cstheme="minorHAnsi"/>
                <w:b/>
                <w:bCs/>
              </w:rPr>
              <w:t>Id</w:t>
            </w:r>
          </w:p>
        </w:tc>
      </w:tr>
      <w:tr w:rsidR="00A923C0" w:rsidRPr="00602FBE" w14:paraId="3E8C5906" w14:textId="77777777" w:rsidTr="00A923C0">
        <w:trPr>
          <w:cantSplit/>
          <w:trHeight w:val="719"/>
          <w:jc w:val="center"/>
        </w:trPr>
        <w:tc>
          <w:tcPr>
            <w:tcW w:w="4765" w:type="dxa"/>
            <w:vAlign w:val="center"/>
          </w:tcPr>
          <w:p w14:paraId="22B892D8"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Tissue and Data sharing for space radiation risk and mitigation strategies</w:t>
            </w:r>
            <w:r w:rsidRPr="00602FBE">
              <w:rPr>
                <w:rStyle w:val="eop"/>
                <w:rFonts w:asciiTheme="minorHAnsi" w:hAnsiTheme="minorHAnsi" w:cstheme="minorHAnsi"/>
                <w:color w:val="000000"/>
                <w:shd w:val="clear" w:color="auto" w:fill="FFFFFF"/>
              </w:rPr>
              <w:t> </w:t>
            </w:r>
            <w:r w:rsidRPr="00602FBE">
              <w:rPr>
                <w:rFonts w:asciiTheme="minorHAnsi" w:hAnsiTheme="minorHAnsi" w:cstheme="minorHAnsi"/>
              </w:rPr>
              <w:t xml:space="preserve">  </w:t>
            </w:r>
          </w:p>
        </w:tc>
        <w:tc>
          <w:tcPr>
            <w:tcW w:w="3600" w:type="dxa"/>
            <w:vAlign w:val="center"/>
          </w:tcPr>
          <w:p w14:paraId="1DE63439" w14:textId="77777777" w:rsidR="00A923C0" w:rsidRPr="00602FBE" w:rsidRDefault="00A923C0" w:rsidP="00A923C0">
            <w:pPr>
              <w:rPr>
                <w:rStyle w:val="Hyperlink"/>
                <w:rFonts w:asciiTheme="minorHAnsi" w:hAnsiTheme="minorHAnsi" w:cstheme="minorHAnsi"/>
              </w:rPr>
            </w:pPr>
            <w:r w:rsidRPr="00602FBE">
              <w:rPr>
                <w:rStyle w:val="normaltextrun"/>
                <w:rFonts w:asciiTheme="minorHAnsi" w:hAnsiTheme="minorHAnsi" w:cstheme="minorHAnsi"/>
              </w:rPr>
              <w:t xml:space="preserve">Robin Elgart </w:t>
            </w:r>
            <w:hyperlink r:id="rId85" w:history="1">
              <w:r w:rsidRPr="00602FBE">
                <w:rPr>
                  <w:rStyle w:val="Hyperlink"/>
                  <w:rFonts w:asciiTheme="minorHAnsi" w:hAnsiTheme="minorHAnsi" w:cstheme="minorHAnsi"/>
                </w:rPr>
                <w:t>shona.elgart@nasa.gov</w:t>
              </w:r>
            </w:hyperlink>
          </w:p>
          <w:p w14:paraId="236E3AB0" w14:textId="77777777" w:rsidR="00A923C0" w:rsidRPr="00602FBE" w:rsidRDefault="00A923C0" w:rsidP="00A923C0">
            <w:pPr>
              <w:rPr>
                <w:rFonts w:asciiTheme="minorHAnsi" w:hAnsiTheme="minorHAnsi" w:cstheme="minorHAnsi"/>
              </w:rPr>
            </w:pPr>
            <w:r w:rsidRPr="00602FBE">
              <w:rPr>
                <w:rStyle w:val="normaltextrun"/>
                <w:rFonts w:asciiTheme="minorHAnsi" w:hAnsiTheme="minorHAnsi" w:cstheme="minorHAnsi"/>
              </w:rPr>
              <w:t xml:space="preserve">Janice </w:t>
            </w:r>
            <w:proofErr w:type="spellStart"/>
            <w:r w:rsidRPr="00602FBE">
              <w:rPr>
                <w:rStyle w:val="normaltextrun"/>
                <w:rFonts w:asciiTheme="minorHAnsi" w:hAnsiTheme="minorHAnsi" w:cstheme="minorHAnsi"/>
              </w:rPr>
              <w:t>Zawaski</w:t>
            </w:r>
            <w:proofErr w:type="spellEnd"/>
            <w:r w:rsidRPr="00602FBE">
              <w:rPr>
                <w:rStyle w:val="normaltextrun"/>
                <w:rFonts w:asciiTheme="minorHAnsi" w:hAnsiTheme="minorHAnsi" w:cstheme="minorHAnsi"/>
              </w:rPr>
              <w:t xml:space="preserve"> </w:t>
            </w:r>
            <w:hyperlink r:id="rId86" w:tgtFrame="_blank" w:history="1">
              <w:r w:rsidRPr="00602FBE">
                <w:rPr>
                  <w:rStyle w:val="Hyperlink"/>
                  <w:rFonts w:asciiTheme="minorHAnsi" w:hAnsiTheme="minorHAnsi" w:cstheme="minorHAnsi"/>
                </w:rPr>
                <w:t>janice.zawaski@nasa.gov</w:t>
              </w:r>
            </w:hyperlink>
            <w:r w:rsidRPr="00602FBE">
              <w:rPr>
                <w:rStyle w:val="normaltextrun"/>
                <w:rFonts w:asciiTheme="minorHAnsi" w:hAnsiTheme="minorHAnsi" w:cstheme="minorHAnsi"/>
              </w:rPr>
              <w:t xml:space="preserve"> </w:t>
            </w:r>
          </w:p>
        </w:tc>
        <w:tc>
          <w:tcPr>
            <w:tcW w:w="1080" w:type="dxa"/>
            <w:vAlign w:val="center"/>
          </w:tcPr>
          <w:p w14:paraId="56CE2C75" w14:textId="77777777" w:rsidR="00A923C0" w:rsidRPr="00602FBE" w:rsidRDefault="00A923C0" w:rsidP="00A923C0">
            <w:pPr>
              <w:jc w:val="center"/>
              <w:rPr>
                <w:rStyle w:val="normaltextrun"/>
                <w:rFonts w:asciiTheme="minorHAnsi" w:hAnsiTheme="minorHAnsi" w:cstheme="minorHAnsi"/>
              </w:rPr>
            </w:pPr>
            <w:r w:rsidRPr="00602FBE">
              <w:rPr>
                <w:rStyle w:val="normaltextrun"/>
                <w:rFonts w:asciiTheme="minorHAnsi" w:hAnsiTheme="minorHAnsi" w:cstheme="minorHAnsi"/>
              </w:rPr>
              <w:t>H-001</w:t>
            </w:r>
          </w:p>
        </w:tc>
      </w:tr>
      <w:tr w:rsidR="00A923C0" w:rsidRPr="00602FBE" w14:paraId="0B470159" w14:textId="77777777" w:rsidTr="00A923C0">
        <w:trPr>
          <w:cantSplit/>
          <w:trHeight w:val="719"/>
          <w:jc w:val="center"/>
        </w:trPr>
        <w:tc>
          <w:tcPr>
            <w:tcW w:w="4765" w:type="dxa"/>
            <w:vAlign w:val="center"/>
          </w:tcPr>
          <w:p w14:paraId="294010D3"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Space radiation sex-differences</w:t>
            </w:r>
          </w:p>
        </w:tc>
        <w:tc>
          <w:tcPr>
            <w:tcW w:w="3600" w:type="dxa"/>
            <w:vAlign w:val="center"/>
          </w:tcPr>
          <w:p w14:paraId="19D239BC" w14:textId="77777777" w:rsidR="00A923C0" w:rsidRPr="00602FBE" w:rsidRDefault="00A923C0" w:rsidP="00A923C0">
            <w:pPr>
              <w:rPr>
                <w:rFonts w:asciiTheme="minorHAnsi" w:hAnsiTheme="minorHAnsi" w:cstheme="minorHAnsi"/>
              </w:rPr>
            </w:pPr>
            <w:r w:rsidRPr="00602FBE">
              <w:rPr>
                <w:rStyle w:val="normaltextrun"/>
                <w:rFonts w:asciiTheme="minorHAnsi" w:hAnsiTheme="minorHAnsi" w:cstheme="minorHAnsi"/>
              </w:rPr>
              <w:t xml:space="preserve">Robin Elgart </w:t>
            </w:r>
            <w:hyperlink r:id="rId87" w:history="1">
              <w:r w:rsidRPr="00602FBE">
                <w:rPr>
                  <w:rStyle w:val="Hyperlink"/>
                  <w:rFonts w:asciiTheme="minorHAnsi" w:hAnsiTheme="minorHAnsi" w:cstheme="minorHAnsi"/>
                </w:rPr>
                <w:t>shona.elgart@nasa.gov</w:t>
              </w:r>
            </w:hyperlink>
          </w:p>
        </w:tc>
        <w:tc>
          <w:tcPr>
            <w:tcW w:w="1080" w:type="dxa"/>
            <w:vAlign w:val="center"/>
          </w:tcPr>
          <w:p w14:paraId="30FD94EC" w14:textId="77777777" w:rsidR="00A923C0" w:rsidRPr="00602FBE" w:rsidRDefault="00A923C0" w:rsidP="00A923C0">
            <w:pPr>
              <w:jc w:val="center"/>
              <w:rPr>
                <w:rStyle w:val="normaltextrun"/>
                <w:rFonts w:asciiTheme="minorHAnsi" w:hAnsiTheme="minorHAnsi" w:cstheme="minorHAnsi"/>
              </w:rPr>
            </w:pPr>
            <w:r w:rsidRPr="00602FBE">
              <w:rPr>
                <w:rStyle w:val="normaltextrun"/>
                <w:rFonts w:asciiTheme="minorHAnsi" w:hAnsiTheme="minorHAnsi" w:cstheme="minorHAnsi"/>
              </w:rPr>
              <w:t>H-002</w:t>
            </w:r>
          </w:p>
        </w:tc>
      </w:tr>
      <w:tr w:rsidR="00A923C0" w:rsidRPr="00602FBE" w14:paraId="067EEFE5" w14:textId="77777777" w:rsidTr="00A923C0">
        <w:trPr>
          <w:cantSplit/>
          <w:trHeight w:val="719"/>
          <w:jc w:val="center"/>
        </w:trPr>
        <w:tc>
          <w:tcPr>
            <w:tcW w:w="4765" w:type="dxa"/>
            <w:vAlign w:val="center"/>
          </w:tcPr>
          <w:p w14:paraId="3E0B5E1E"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Compound screening techniques to assess efficacy in modulating responses to radiation exposure</w:t>
            </w:r>
            <w:r w:rsidRPr="00602FBE">
              <w:rPr>
                <w:rStyle w:val="normaltextrun"/>
                <w:rFonts w:asciiTheme="minorHAnsi" w:hAnsiTheme="minorHAnsi" w:cstheme="minorHAnsi"/>
                <w:color w:val="000000"/>
                <w:shd w:val="clear" w:color="auto" w:fill="FFFFFF"/>
              </w:rPr>
              <w:t> </w:t>
            </w:r>
          </w:p>
        </w:tc>
        <w:tc>
          <w:tcPr>
            <w:tcW w:w="3600" w:type="dxa"/>
            <w:vAlign w:val="center"/>
          </w:tcPr>
          <w:p w14:paraId="552673DF" w14:textId="77777777" w:rsidR="00A923C0" w:rsidRPr="00602FBE" w:rsidRDefault="00A923C0" w:rsidP="00A923C0">
            <w:pPr>
              <w:rPr>
                <w:rStyle w:val="Hyperlink"/>
                <w:rFonts w:asciiTheme="minorHAnsi" w:hAnsiTheme="minorHAnsi" w:cstheme="minorHAnsi"/>
              </w:rPr>
            </w:pPr>
            <w:r w:rsidRPr="00602FBE">
              <w:rPr>
                <w:rStyle w:val="normaltextrun"/>
                <w:rFonts w:asciiTheme="minorHAnsi" w:hAnsiTheme="minorHAnsi" w:cstheme="minorHAnsi"/>
              </w:rPr>
              <w:t xml:space="preserve">Robin Elgart </w:t>
            </w:r>
            <w:hyperlink r:id="rId88" w:history="1">
              <w:r w:rsidRPr="00602FBE">
                <w:rPr>
                  <w:rStyle w:val="Hyperlink"/>
                  <w:rFonts w:asciiTheme="minorHAnsi" w:hAnsiTheme="minorHAnsi" w:cstheme="minorHAnsi"/>
                </w:rPr>
                <w:t>shona.elgart@nasa.gov</w:t>
              </w:r>
            </w:hyperlink>
          </w:p>
          <w:p w14:paraId="3F381D16" w14:textId="77777777" w:rsidR="00A923C0" w:rsidRPr="00602FBE" w:rsidRDefault="00A923C0" w:rsidP="00A923C0">
            <w:pPr>
              <w:rPr>
                <w:rFonts w:asciiTheme="minorHAnsi" w:hAnsiTheme="minorHAnsi" w:cstheme="minorHAnsi"/>
              </w:rPr>
            </w:pPr>
            <w:r w:rsidRPr="00602FBE">
              <w:rPr>
                <w:rStyle w:val="normaltextrun"/>
                <w:rFonts w:asciiTheme="minorHAnsi" w:hAnsiTheme="minorHAnsi" w:cstheme="minorHAnsi"/>
              </w:rPr>
              <w:t xml:space="preserve">Brock </w:t>
            </w:r>
            <w:proofErr w:type="spellStart"/>
            <w:r w:rsidRPr="00602FBE">
              <w:rPr>
                <w:rStyle w:val="normaltextrun"/>
                <w:rFonts w:asciiTheme="minorHAnsi" w:hAnsiTheme="minorHAnsi" w:cstheme="minorHAnsi"/>
              </w:rPr>
              <w:t>Sishc</w:t>
            </w:r>
            <w:proofErr w:type="spellEnd"/>
            <w:r w:rsidRPr="00602FBE">
              <w:rPr>
                <w:rStyle w:val="normaltextrun"/>
                <w:rFonts w:asciiTheme="minorHAnsi" w:hAnsiTheme="minorHAnsi" w:cstheme="minorHAnsi"/>
              </w:rPr>
              <w:t xml:space="preserve"> </w:t>
            </w:r>
            <w:hyperlink r:id="rId89" w:tgtFrame="_blank" w:history="1">
              <w:r w:rsidRPr="00602FBE">
                <w:rPr>
                  <w:rStyle w:val="Hyperlink"/>
                  <w:rFonts w:asciiTheme="minorHAnsi" w:hAnsiTheme="minorHAnsi" w:cstheme="minorHAnsi"/>
                </w:rPr>
                <w:t>brock.j.sishc@nasa.gov</w:t>
              </w:r>
            </w:hyperlink>
            <w:r w:rsidRPr="00602FBE">
              <w:rPr>
                <w:rStyle w:val="normaltextrun"/>
                <w:rFonts w:asciiTheme="minorHAnsi" w:hAnsiTheme="minorHAnsi" w:cstheme="minorHAnsi"/>
                <w:color w:val="000000"/>
                <w:shd w:val="clear" w:color="auto" w:fill="FFFFFF"/>
              </w:rPr>
              <w:t> </w:t>
            </w:r>
            <w:r w:rsidRPr="00602FBE">
              <w:rPr>
                <w:rStyle w:val="eop"/>
                <w:rFonts w:asciiTheme="minorHAnsi" w:hAnsiTheme="minorHAnsi" w:cstheme="minorHAnsi"/>
                <w:color w:val="000000"/>
                <w:shd w:val="clear" w:color="auto" w:fill="FFFFFF"/>
              </w:rPr>
              <w:t> </w:t>
            </w:r>
          </w:p>
        </w:tc>
        <w:tc>
          <w:tcPr>
            <w:tcW w:w="1080" w:type="dxa"/>
            <w:vAlign w:val="center"/>
          </w:tcPr>
          <w:p w14:paraId="66C09E1F" w14:textId="77777777" w:rsidR="00A923C0" w:rsidRPr="00602FBE" w:rsidRDefault="00A923C0" w:rsidP="00A923C0">
            <w:pPr>
              <w:jc w:val="center"/>
              <w:rPr>
                <w:rStyle w:val="normaltextrun"/>
                <w:rFonts w:asciiTheme="minorHAnsi" w:hAnsiTheme="minorHAnsi" w:cstheme="minorHAnsi"/>
              </w:rPr>
            </w:pPr>
            <w:r w:rsidRPr="00602FBE">
              <w:rPr>
                <w:rStyle w:val="normaltextrun"/>
                <w:rFonts w:asciiTheme="minorHAnsi" w:hAnsiTheme="minorHAnsi" w:cstheme="minorHAnsi"/>
              </w:rPr>
              <w:t>H-003</w:t>
            </w:r>
          </w:p>
        </w:tc>
      </w:tr>
      <w:tr w:rsidR="00A923C0" w:rsidRPr="00602FBE" w14:paraId="1C46C89B" w14:textId="77777777" w:rsidTr="00A923C0">
        <w:trPr>
          <w:cantSplit/>
          <w:trHeight w:val="719"/>
          <w:jc w:val="center"/>
        </w:trPr>
        <w:tc>
          <w:tcPr>
            <w:tcW w:w="4765" w:type="dxa"/>
            <w:vAlign w:val="center"/>
          </w:tcPr>
          <w:p w14:paraId="4EC5D57E" w14:textId="77777777" w:rsidR="00A923C0" w:rsidRPr="00602FBE" w:rsidRDefault="00A923C0" w:rsidP="00A923C0">
            <w:pPr>
              <w:rPr>
                <w:rFonts w:asciiTheme="minorHAnsi" w:hAnsiTheme="minorHAnsi" w:cstheme="minorHAnsi"/>
              </w:rPr>
            </w:pPr>
            <w:proofErr w:type="spellStart"/>
            <w:r w:rsidRPr="00602FBE">
              <w:rPr>
                <w:rFonts w:asciiTheme="minorHAnsi" w:hAnsiTheme="minorHAnsi" w:cstheme="minorHAnsi"/>
              </w:rPr>
              <w:t>Inflammasome</w:t>
            </w:r>
            <w:proofErr w:type="spellEnd"/>
            <w:r w:rsidRPr="00602FBE">
              <w:rPr>
                <w:rFonts w:asciiTheme="minorHAnsi" w:hAnsiTheme="minorHAnsi" w:cstheme="minorHAnsi"/>
              </w:rPr>
              <w:t xml:space="preserve"> role in radiation-associated health impacts</w:t>
            </w:r>
          </w:p>
        </w:tc>
        <w:tc>
          <w:tcPr>
            <w:tcW w:w="3600" w:type="dxa"/>
            <w:vAlign w:val="center"/>
          </w:tcPr>
          <w:p w14:paraId="169C308C" w14:textId="77777777" w:rsidR="00A923C0" w:rsidRPr="00602FBE" w:rsidRDefault="00A923C0" w:rsidP="00A923C0">
            <w:pPr>
              <w:rPr>
                <w:rStyle w:val="Hyperlink"/>
                <w:rFonts w:asciiTheme="minorHAnsi" w:hAnsiTheme="minorHAnsi" w:cstheme="minorHAnsi"/>
              </w:rPr>
            </w:pPr>
            <w:r w:rsidRPr="00602FBE">
              <w:rPr>
                <w:rStyle w:val="normaltextrun"/>
                <w:rFonts w:asciiTheme="minorHAnsi" w:hAnsiTheme="minorHAnsi" w:cstheme="minorHAnsi"/>
              </w:rPr>
              <w:t xml:space="preserve">Robin Elgart </w:t>
            </w:r>
            <w:hyperlink r:id="rId90" w:history="1">
              <w:r w:rsidRPr="00602FBE">
                <w:rPr>
                  <w:rStyle w:val="Hyperlink"/>
                  <w:rFonts w:asciiTheme="minorHAnsi" w:hAnsiTheme="minorHAnsi" w:cstheme="minorHAnsi"/>
                </w:rPr>
                <w:t>shona.elgart@nasa.gov</w:t>
              </w:r>
            </w:hyperlink>
          </w:p>
          <w:p w14:paraId="00FF224F" w14:textId="77777777" w:rsidR="00A923C0" w:rsidRPr="00602FBE" w:rsidRDefault="00A923C0" w:rsidP="00A923C0">
            <w:pPr>
              <w:rPr>
                <w:rStyle w:val="Hyperlink"/>
                <w:rFonts w:asciiTheme="minorHAnsi" w:hAnsiTheme="minorHAnsi" w:cstheme="minorHAnsi"/>
              </w:rPr>
            </w:pPr>
            <w:proofErr w:type="spellStart"/>
            <w:r w:rsidRPr="00602FBE">
              <w:rPr>
                <w:rStyle w:val="normaltextrun"/>
                <w:rFonts w:asciiTheme="minorHAnsi" w:hAnsiTheme="minorHAnsi" w:cstheme="minorHAnsi"/>
              </w:rPr>
              <w:t>Janapriya</w:t>
            </w:r>
            <w:proofErr w:type="spellEnd"/>
            <w:r w:rsidRPr="00602FBE">
              <w:rPr>
                <w:rStyle w:val="normaltextrun"/>
                <w:rFonts w:asciiTheme="minorHAnsi" w:hAnsiTheme="minorHAnsi" w:cstheme="minorHAnsi"/>
              </w:rPr>
              <w:t xml:space="preserve"> </w:t>
            </w:r>
            <w:proofErr w:type="spellStart"/>
            <w:r w:rsidRPr="00602FBE">
              <w:rPr>
                <w:rStyle w:val="normaltextrun"/>
                <w:rFonts w:asciiTheme="minorHAnsi" w:hAnsiTheme="minorHAnsi" w:cstheme="minorHAnsi"/>
              </w:rPr>
              <w:t>Saha</w:t>
            </w:r>
            <w:proofErr w:type="spellEnd"/>
            <w:r w:rsidRPr="00602FBE">
              <w:rPr>
                <w:rStyle w:val="normaltextrun"/>
                <w:rFonts w:asciiTheme="minorHAnsi" w:hAnsiTheme="minorHAnsi" w:cstheme="minorHAnsi"/>
              </w:rPr>
              <w:t xml:space="preserve"> </w:t>
            </w:r>
            <w:hyperlink r:id="rId91" w:tgtFrame="_blank" w:history="1">
              <w:r w:rsidRPr="00602FBE">
                <w:rPr>
                  <w:rStyle w:val="Hyperlink"/>
                  <w:rFonts w:asciiTheme="minorHAnsi" w:hAnsiTheme="minorHAnsi" w:cstheme="minorHAnsi"/>
                </w:rPr>
                <w:t>janapriya.saha@nasa.gov</w:t>
              </w:r>
            </w:hyperlink>
            <w:r w:rsidRPr="00602FBE">
              <w:rPr>
                <w:rStyle w:val="Hyperlink"/>
                <w:rFonts w:asciiTheme="minorHAnsi" w:hAnsiTheme="minorHAnsi" w:cstheme="minorHAnsi"/>
              </w:rPr>
              <w:t>  </w:t>
            </w:r>
          </w:p>
        </w:tc>
        <w:tc>
          <w:tcPr>
            <w:tcW w:w="1080" w:type="dxa"/>
            <w:vAlign w:val="center"/>
          </w:tcPr>
          <w:p w14:paraId="56D3F40F" w14:textId="77777777" w:rsidR="00A923C0" w:rsidRPr="00602FBE" w:rsidRDefault="00A923C0" w:rsidP="00A923C0">
            <w:pPr>
              <w:jc w:val="center"/>
              <w:rPr>
                <w:rStyle w:val="normaltextrun"/>
                <w:rFonts w:asciiTheme="minorHAnsi" w:hAnsiTheme="minorHAnsi" w:cstheme="minorHAnsi"/>
              </w:rPr>
            </w:pPr>
            <w:r w:rsidRPr="00602FBE">
              <w:rPr>
                <w:rStyle w:val="normaltextrun"/>
                <w:rFonts w:asciiTheme="minorHAnsi" w:hAnsiTheme="minorHAnsi" w:cstheme="minorHAnsi"/>
              </w:rPr>
              <w:t>H-004</w:t>
            </w:r>
          </w:p>
        </w:tc>
      </w:tr>
      <w:tr w:rsidR="00A923C0" w:rsidRPr="00602FBE" w14:paraId="1A99B8EB" w14:textId="77777777" w:rsidTr="00A923C0">
        <w:trPr>
          <w:cantSplit/>
          <w:trHeight w:val="719"/>
          <w:jc w:val="center"/>
        </w:trPr>
        <w:tc>
          <w:tcPr>
            <w:tcW w:w="4765" w:type="dxa"/>
            <w:vAlign w:val="center"/>
          </w:tcPr>
          <w:p w14:paraId="628AA97D"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Portable, non-ionizing radiation based, high resolution disease detection imaging</w:t>
            </w:r>
            <w:r w:rsidRPr="00602FBE">
              <w:rPr>
                <w:rStyle w:val="normaltextrun"/>
                <w:rFonts w:asciiTheme="minorHAnsi" w:hAnsiTheme="minorHAnsi" w:cstheme="minorHAnsi"/>
                <w:color w:val="000000"/>
                <w:shd w:val="clear" w:color="auto" w:fill="FFFFFF"/>
              </w:rPr>
              <w:t> </w:t>
            </w:r>
          </w:p>
        </w:tc>
        <w:tc>
          <w:tcPr>
            <w:tcW w:w="3600" w:type="dxa"/>
            <w:vAlign w:val="center"/>
          </w:tcPr>
          <w:p w14:paraId="7C950FAD" w14:textId="77777777" w:rsidR="00A923C0" w:rsidRPr="00602FBE" w:rsidRDefault="00A923C0" w:rsidP="00A923C0">
            <w:pPr>
              <w:rPr>
                <w:rStyle w:val="Hyperlink"/>
                <w:rFonts w:asciiTheme="minorHAnsi" w:hAnsiTheme="minorHAnsi" w:cstheme="minorHAnsi"/>
              </w:rPr>
            </w:pPr>
            <w:r w:rsidRPr="00602FBE">
              <w:rPr>
                <w:rStyle w:val="normaltextrun"/>
                <w:rFonts w:asciiTheme="minorHAnsi" w:hAnsiTheme="minorHAnsi" w:cstheme="minorHAnsi"/>
              </w:rPr>
              <w:t xml:space="preserve">Robin Elgart </w:t>
            </w:r>
            <w:hyperlink r:id="rId92" w:history="1">
              <w:r w:rsidRPr="00602FBE">
                <w:rPr>
                  <w:rStyle w:val="Hyperlink"/>
                  <w:rFonts w:asciiTheme="minorHAnsi" w:hAnsiTheme="minorHAnsi" w:cstheme="minorHAnsi"/>
                </w:rPr>
                <w:t>shona.elgart@nasa.gov</w:t>
              </w:r>
            </w:hyperlink>
          </w:p>
          <w:p w14:paraId="7D8755EE" w14:textId="77777777" w:rsidR="00A923C0" w:rsidRPr="00602FBE" w:rsidRDefault="00A923C0" w:rsidP="00A923C0">
            <w:pPr>
              <w:rPr>
                <w:rFonts w:asciiTheme="minorHAnsi" w:hAnsiTheme="minorHAnsi" w:cstheme="minorHAnsi"/>
              </w:rPr>
            </w:pPr>
            <w:r w:rsidRPr="00602FBE">
              <w:rPr>
                <w:rStyle w:val="normaltextrun"/>
                <w:rFonts w:asciiTheme="minorHAnsi" w:hAnsiTheme="minorHAnsi" w:cstheme="minorHAnsi"/>
              </w:rPr>
              <w:t xml:space="preserve">Janice </w:t>
            </w:r>
            <w:proofErr w:type="spellStart"/>
            <w:r w:rsidRPr="00602FBE">
              <w:rPr>
                <w:rStyle w:val="normaltextrun"/>
                <w:rFonts w:asciiTheme="minorHAnsi" w:hAnsiTheme="minorHAnsi" w:cstheme="minorHAnsi"/>
              </w:rPr>
              <w:t>Zawaski</w:t>
            </w:r>
            <w:proofErr w:type="spellEnd"/>
            <w:r w:rsidRPr="00602FBE">
              <w:rPr>
                <w:rStyle w:val="normaltextrun"/>
                <w:rFonts w:asciiTheme="minorHAnsi" w:hAnsiTheme="minorHAnsi" w:cstheme="minorHAnsi"/>
              </w:rPr>
              <w:t xml:space="preserve"> </w:t>
            </w:r>
            <w:hyperlink r:id="rId93" w:tgtFrame="_blank" w:history="1">
              <w:r w:rsidRPr="00602FBE">
                <w:rPr>
                  <w:rStyle w:val="Hyperlink"/>
                  <w:rFonts w:asciiTheme="minorHAnsi" w:hAnsiTheme="minorHAnsi" w:cstheme="minorHAnsi"/>
                </w:rPr>
                <w:t>janice.zawaski@nasa.gov</w:t>
              </w:r>
            </w:hyperlink>
          </w:p>
        </w:tc>
        <w:tc>
          <w:tcPr>
            <w:tcW w:w="1080" w:type="dxa"/>
            <w:vAlign w:val="center"/>
          </w:tcPr>
          <w:p w14:paraId="4BF895DA" w14:textId="77777777" w:rsidR="00A923C0" w:rsidRPr="00602FBE" w:rsidRDefault="00A923C0" w:rsidP="00A923C0">
            <w:pPr>
              <w:jc w:val="center"/>
              <w:rPr>
                <w:rStyle w:val="normaltextrun"/>
                <w:rFonts w:asciiTheme="minorHAnsi" w:hAnsiTheme="minorHAnsi" w:cstheme="minorHAnsi"/>
              </w:rPr>
            </w:pPr>
            <w:r w:rsidRPr="00602FBE">
              <w:rPr>
                <w:rStyle w:val="normaltextrun"/>
                <w:rFonts w:asciiTheme="minorHAnsi" w:hAnsiTheme="minorHAnsi" w:cstheme="minorHAnsi"/>
              </w:rPr>
              <w:t>H-005</w:t>
            </w:r>
          </w:p>
        </w:tc>
      </w:tr>
      <w:tr w:rsidR="00A923C0" w:rsidRPr="00602FBE" w14:paraId="3B5123C3" w14:textId="77777777" w:rsidTr="00A923C0">
        <w:trPr>
          <w:cantSplit/>
          <w:trHeight w:val="719"/>
          <w:jc w:val="center"/>
        </w:trPr>
        <w:tc>
          <w:tcPr>
            <w:tcW w:w="4765" w:type="dxa"/>
            <w:vAlign w:val="center"/>
          </w:tcPr>
          <w:p w14:paraId="1657D85B"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Pilot studies to adopt terrestrial precision health solutions for astronauts</w:t>
            </w:r>
          </w:p>
        </w:tc>
        <w:tc>
          <w:tcPr>
            <w:tcW w:w="3600" w:type="dxa"/>
            <w:vAlign w:val="center"/>
          </w:tcPr>
          <w:p w14:paraId="4313CB63"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 xml:space="preserve">Corey </w:t>
            </w:r>
            <w:proofErr w:type="spellStart"/>
            <w:r w:rsidRPr="00602FBE">
              <w:rPr>
                <w:rFonts w:asciiTheme="minorHAnsi" w:hAnsiTheme="minorHAnsi" w:cstheme="minorHAnsi"/>
              </w:rPr>
              <w:t>Theriot</w:t>
            </w:r>
            <w:proofErr w:type="spellEnd"/>
            <w:r w:rsidRPr="00602FBE">
              <w:rPr>
                <w:rFonts w:asciiTheme="minorHAnsi" w:hAnsiTheme="minorHAnsi" w:cstheme="minorHAnsi"/>
              </w:rPr>
              <w:t xml:space="preserve">  </w:t>
            </w:r>
            <w:hyperlink r:id="rId94" w:history="1">
              <w:r w:rsidRPr="00602FBE">
                <w:rPr>
                  <w:rStyle w:val="Hyperlink"/>
                  <w:rFonts w:asciiTheme="minorHAnsi" w:hAnsiTheme="minorHAnsi" w:cstheme="minorHAnsi"/>
                </w:rPr>
                <w:t>corey.theriot@nasa.gov</w:t>
              </w:r>
            </w:hyperlink>
          </w:p>
          <w:p w14:paraId="696E74DF" w14:textId="77777777" w:rsidR="00A923C0" w:rsidRPr="00602FBE" w:rsidRDefault="00A923C0" w:rsidP="00A923C0">
            <w:pPr>
              <w:rPr>
                <w:rStyle w:val="normaltextrun"/>
                <w:rFonts w:asciiTheme="minorHAnsi" w:hAnsiTheme="minorHAnsi" w:cstheme="minorHAnsi"/>
              </w:rPr>
            </w:pPr>
            <w:r w:rsidRPr="00602FBE">
              <w:rPr>
                <w:rFonts w:asciiTheme="minorHAnsi" w:hAnsiTheme="minorHAnsi" w:cstheme="minorHAnsi"/>
              </w:rPr>
              <w:t xml:space="preserve">Carol </w:t>
            </w:r>
            <w:proofErr w:type="spellStart"/>
            <w:r w:rsidRPr="00602FBE">
              <w:rPr>
                <w:rFonts w:asciiTheme="minorHAnsi" w:hAnsiTheme="minorHAnsi" w:cstheme="minorHAnsi"/>
              </w:rPr>
              <w:t>Mullenax</w:t>
            </w:r>
            <w:proofErr w:type="spellEnd"/>
            <w:r w:rsidRPr="00602FBE">
              <w:rPr>
                <w:rFonts w:asciiTheme="minorHAnsi" w:hAnsiTheme="minorHAnsi" w:cstheme="minorHAnsi"/>
              </w:rPr>
              <w:t xml:space="preserve">  </w:t>
            </w:r>
            <w:hyperlink r:id="rId95" w:history="1">
              <w:r w:rsidRPr="00602FBE">
                <w:rPr>
                  <w:rStyle w:val="Hyperlink"/>
                  <w:rFonts w:asciiTheme="minorHAnsi" w:hAnsiTheme="minorHAnsi" w:cstheme="minorHAnsi"/>
                </w:rPr>
                <w:t>carol.a.mullenax@nasa.gov</w:t>
              </w:r>
            </w:hyperlink>
            <w:r w:rsidRPr="00602FBE">
              <w:rPr>
                <w:rFonts w:asciiTheme="minorHAnsi" w:hAnsiTheme="minorHAnsi" w:cstheme="minorHAnsi"/>
              </w:rPr>
              <w:t xml:space="preserve"> </w:t>
            </w:r>
          </w:p>
        </w:tc>
        <w:tc>
          <w:tcPr>
            <w:tcW w:w="1080" w:type="dxa"/>
            <w:vAlign w:val="center"/>
          </w:tcPr>
          <w:p w14:paraId="4D867C08" w14:textId="77777777" w:rsidR="00A923C0" w:rsidRPr="00602FBE" w:rsidRDefault="00A923C0" w:rsidP="00A923C0">
            <w:pPr>
              <w:jc w:val="center"/>
              <w:rPr>
                <w:rFonts w:asciiTheme="minorHAnsi" w:hAnsiTheme="minorHAnsi" w:cstheme="minorHAnsi"/>
              </w:rPr>
            </w:pPr>
            <w:r w:rsidRPr="00602FBE">
              <w:rPr>
                <w:rFonts w:asciiTheme="minorHAnsi" w:hAnsiTheme="minorHAnsi" w:cstheme="minorHAnsi"/>
              </w:rPr>
              <w:t>H-006</w:t>
            </w:r>
          </w:p>
        </w:tc>
      </w:tr>
      <w:tr w:rsidR="00A923C0" w:rsidRPr="00602FBE" w14:paraId="39268D14" w14:textId="77777777" w:rsidTr="00A923C0">
        <w:trPr>
          <w:cantSplit/>
          <w:trHeight w:val="719"/>
          <w:jc w:val="center"/>
        </w:trPr>
        <w:tc>
          <w:tcPr>
            <w:tcW w:w="4765" w:type="dxa"/>
            <w:vAlign w:val="center"/>
          </w:tcPr>
          <w:p w14:paraId="32D5B60C"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lastRenderedPageBreak/>
              <w:t>Pilot studies to demonstrate the utilization of full systems biology approaches in addressing human spaceflight risks</w:t>
            </w:r>
          </w:p>
        </w:tc>
        <w:tc>
          <w:tcPr>
            <w:tcW w:w="3600" w:type="dxa"/>
            <w:vAlign w:val="center"/>
          </w:tcPr>
          <w:p w14:paraId="4BB5CBC4"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 xml:space="preserve">Corey </w:t>
            </w:r>
            <w:proofErr w:type="spellStart"/>
            <w:r w:rsidRPr="00602FBE">
              <w:rPr>
                <w:rFonts w:asciiTheme="minorHAnsi" w:hAnsiTheme="minorHAnsi" w:cstheme="minorHAnsi"/>
              </w:rPr>
              <w:t>Theriot</w:t>
            </w:r>
            <w:proofErr w:type="spellEnd"/>
            <w:r w:rsidRPr="00602FBE">
              <w:rPr>
                <w:rFonts w:asciiTheme="minorHAnsi" w:hAnsiTheme="minorHAnsi" w:cstheme="minorHAnsi"/>
              </w:rPr>
              <w:t xml:space="preserve">  </w:t>
            </w:r>
            <w:hyperlink r:id="rId96" w:history="1">
              <w:r w:rsidRPr="00602FBE">
                <w:rPr>
                  <w:rStyle w:val="Hyperlink"/>
                  <w:rFonts w:asciiTheme="minorHAnsi" w:hAnsiTheme="minorHAnsi" w:cstheme="minorHAnsi"/>
                </w:rPr>
                <w:t>corey.theriot@nasa.gov</w:t>
              </w:r>
            </w:hyperlink>
          </w:p>
          <w:p w14:paraId="1856FD24" w14:textId="77777777" w:rsidR="00A923C0" w:rsidRPr="00602FBE" w:rsidRDefault="00A923C0" w:rsidP="00A923C0">
            <w:pPr>
              <w:rPr>
                <w:rStyle w:val="normaltextrun"/>
                <w:rFonts w:asciiTheme="minorHAnsi" w:hAnsiTheme="minorHAnsi" w:cstheme="minorHAnsi"/>
              </w:rPr>
            </w:pPr>
            <w:r w:rsidRPr="00602FBE">
              <w:rPr>
                <w:rFonts w:asciiTheme="minorHAnsi" w:hAnsiTheme="minorHAnsi" w:cstheme="minorHAnsi"/>
              </w:rPr>
              <w:t xml:space="preserve">Carol </w:t>
            </w:r>
            <w:proofErr w:type="spellStart"/>
            <w:r w:rsidRPr="00602FBE">
              <w:rPr>
                <w:rFonts w:asciiTheme="minorHAnsi" w:hAnsiTheme="minorHAnsi" w:cstheme="minorHAnsi"/>
              </w:rPr>
              <w:t>Mullenax</w:t>
            </w:r>
            <w:proofErr w:type="spellEnd"/>
            <w:r w:rsidRPr="00602FBE">
              <w:rPr>
                <w:rFonts w:asciiTheme="minorHAnsi" w:hAnsiTheme="minorHAnsi" w:cstheme="minorHAnsi"/>
              </w:rPr>
              <w:t xml:space="preserve">  </w:t>
            </w:r>
            <w:hyperlink r:id="rId97" w:history="1">
              <w:r w:rsidRPr="00602FBE">
                <w:rPr>
                  <w:rStyle w:val="Hyperlink"/>
                  <w:rFonts w:asciiTheme="minorHAnsi" w:hAnsiTheme="minorHAnsi" w:cstheme="minorHAnsi"/>
                </w:rPr>
                <w:t>carol.a.mullenax@nasa.gov</w:t>
              </w:r>
            </w:hyperlink>
          </w:p>
        </w:tc>
        <w:tc>
          <w:tcPr>
            <w:tcW w:w="1080" w:type="dxa"/>
            <w:vAlign w:val="center"/>
          </w:tcPr>
          <w:p w14:paraId="5C3A06DF" w14:textId="77777777" w:rsidR="00A923C0" w:rsidRPr="00602FBE" w:rsidRDefault="00A923C0" w:rsidP="00A923C0">
            <w:pPr>
              <w:jc w:val="center"/>
              <w:rPr>
                <w:rFonts w:asciiTheme="minorHAnsi" w:hAnsiTheme="minorHAnsi" w:cstheme="minorHAnsi"/>
              </w:rPr>
            </w:pPr>
            <w:r w:rsidRPr="00602FBE">
              <w:rPr>
                <w:rFonts w:asciiTheme="minorHAnsi" w:hAnsiTheme="minorHAnsi" w:cstheme="minorHAnsi"/>
              </w:rPr>
              <w:t>H-007</w:t>
            </w:r>
          </w:p>
        </w:tc>
      </w:tr>
      <w:tr w:rsidR="00A923C0" w:rsidRPr="00602FBE" w14:paraId="5DF74A60" w14:textId="77777777" w:rsidTr="00A923C0">
        <w:trPr>
          <w:cantSplit/>
          <w:trHeight w:val="719"/>
          <w:jc w:val="center"/>
        </w:trPr>
        <w:tc>
          <w:tcPr>
            <w:tcW w:w="4765" w:type="dxa"/>
            <w:vAlign w:val="center"/>
          </w:tcPr>
          <w:p w14:paraId="16FEF99B" w14:textId="77777777" w:rsidR="00A923C0" w:rsidRPr="00602FBE" w:rsidRDefault="00A923C0" w:rsidP="00A923C0">
            <w:pPr>
              <w:rPr>
                <w:rFonts w:asciiTheme="minorHAnsi" w:hAnsiTheme="minorHAnsi" w:cstheme="minorHAnsi"/>
                <w:b/>
                <w:bCs/>
              </w:rPr>
            </w:pPr>
            <w:r w:rsidRPr="00602FBE">
              <w:rPr>
                <w:rFonts w:asciiTheme="minorHAnsi" w:hAnsiTheme="minorHAnsi" w:cstheme="minorHAnsi"/>
              </w:rPr>
              <w:t xml:space="preserve">Development and elaboration of Functional aids and testing paradigms to measure activity for use by </w:t>
            </w:r>
            <w:proofErr w:type="spellStart"/>
            <w:r w:rsidRPr="00602FBE">
              <w:rPr>
                <w:rFonts w:asciiTheme="minorHAnsi" w:hAnsiTheme="minorHAnsi" w:cstheme="minorHAnsi"/>
              </w:rPr>
              <w:t>parastronauts</w:t>
            </w:r>
            <w:proofErr w:type="spellEnd"/>
            <w:r w:rsidRPr="00602FBE">
              <w:rPr>
                <w:rFonts w:asciiTheme="minorHAnsi" w:hAnsiTheme="minorHAnsi" w:cstheme="minorHAnsi"/>
              </w:rPr>
              <w:t xml:space="preserve"> during spaceflight</w:t>
            </w:r>
          </w:p>
        </w:tc>
        <w:tc>
          <w:tcPr>
            <w:tcW w:w="3600" w:type="dxa"/>
            <w:vAlign w:val="center"/>
          </w:tcPr>
          <w:p w14:paraId="4EBA71C5"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Victor S. Schneider</w:t>
            </w:r>
            <w:r w:rsidRPr="00602FBE">
              <w:rPr>
                <w:rFonts w:asciiTheme="minorHAnsi" w:eastAsia="Calibri" w:hAnsiTheme="minorHAnsi" w:cstheme="minorHAnsi"/>
                <w:i/>
              </w:rPr>
              <w:t xml:space="preserve"> </w:t>
            </w:r>
            <w:r w:rsidRPr="00602FBE">
              <w:rPr>
                <w:rFonts w:asciiTheme="minorHAnsi" w:hAnsiTheme="minorHAnsi" w:cstheme="minorHAnsi"/>
                <w:color w:val="0000FF"/>
                <w:u w:val="single" w:color="0000FF"/>
              </w:rPr>
              <w:t>vschneider@nasa.gov</w:t>
            </w:r>
          </w:p>
          <w:p w14:paraId="61AB70D3"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Kristin Fabre  </w:t>
            </w:r>
          </w:p>
          <w:p w14:paraId="09143BD4" w14:textId="77777777" w:rsidR="00A923C0" w:rsidRPr="00602FBE" w:rsidRDefault="00E763B6" w:rsidP="00A923C0">
            <w:pPr>
              <w:rPr>
                <w:rStyle w:val="Hyperlink"/>
                <w:rFonts w:asciiTheme="minorHAnsi" w:hAnsiTheme="minorHAnsi" w:cstheme="minorHAnsi"/>
              </w:rPr>
            </w:pPr>
            <w:hyperlink r:id="rId98" w:history="1">
              <w:r w:rsidR="00A923C0" w:rsidRPr="00602FBE">
                <w:rPr>
                  <w:rStyle w:val="Hyperlink"/>
                  <w:rFonts w:asciiTheme="minorHAnsi" w:hAnsiTheme="minorHAnsi" w:cstheme="minorHAnsi"/>
                </w:rPr>
                <w:t>kristin.m.fabre@nasa.gov</w:t>
              </w:r>
            </w:hyperlink>
          </w:p>
          <w:p w14:paraId="6847DA14" w14:textId="77777777" w:rsidR="00A923C0" w:rsidRPr="00602FBE" w:rsidRDefault="00A923C0" w:rsidP="00A923C0">
            <w:pPr>
              <w:rPr>
                <w:rStyle w:val="normaltextrun"/>
                <w:rFonts w:asciiTheme="minorHAnsi" w:hAnsiTheme="minorHAnsi" w:cstheme="minorHAnsi"/>
              </w:rPr>
            </w:pPr>
          </w:p>
        </w:tc>
        <w:tc>
          <w:tcPr>
            <w:tcW w:w="1080" w:type="dxa"/>
            <w:vAlign w:val="center"/>
          </w:tcPr>
          <w:p w14:paraId="27861599" w14:textId="77777777" w:rsidR="00A923C0" w:rsidRPr="00602FBE" w:rsidRDefault="00A923C0" w:rsidP="00A923C0">
            <w:pPr>
              <w:jc w:val="center"/>
              <w:rPr>
                <w:rFonts w:asciiTheme="minorHAnsi" w:hAnsiTheme="minorHAnsi" w:cstheme="minorHAnsi"/>
              </w:rPr>
            </w:pPr>
            <w:r w:rsidRPr="00602FBE">
              <w:rPr>
                <w:rStyle w:val="normaltextrun"/>
                <w:rFonts w:asciiTheme="minorHAnsi" w:hAnsiTheme="minorHAnsi" w:cstheme="minorHAnsi"/>
              </w:rPr>
              <w:t>H-008</w:t>
            </w:r>
          </w:p>
        </w:tc>
      </w:tr>
      <w:tr w:rsidR="00A923C0" w:rsidRPr="00602FBE" w14:paraId="6274BC98" w14:textId="77777777" w:rsidTr="00A923C0">
        <w:trPr>
          <w:cantSplit/>
          <w:trHeight w:val="719"/>
          <w:jc w:val="center"/>
        </w:trPr>
        <w:tc>
          <w:tcPr>
            <w:tcW w:w="4765" w:type="dxa"/>
            <w:vAlign w:val="center"/>
          </w:tcPr>
          <w:p w14:paraId="72ED1CC3"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Evaluation space capsule and spacesuit activity in stable and fit lower or upper extremity amputees and compare their responses to non-amputee fit individuals</w:t>
            </w:r>
          </w:p>
        </w:tc>
        <w:tc>
          <w:tcPr>
            <w:tcW w:w="3600" w:type="dxa"/>
            <w:vAlign w:val="center"/>
          </w:tcPr>
          <w:p w14:paraId="0D756785"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Victor S. Schneider</w:t>
            </w:r>
            <w:r w:rsidRPr="00602FBE">
              <w:rPr>
                <w:rFonts w:asciiTheme="minorHAnsi" w:eastAsia="Calibri" w:hAnsiTheme="minorHAnsi" w:cstheme="minorHAnsi"/>
                <w:i/>
              </w:rPr>
              <w:t xml:space="preserve"> </w:t>
            </w:r>
            <w:r w:rsidRPr="00602FBE">
              <w:rPr>
                <w:rFonts w:asciiTheme="minorHAnsi" w:hAnsiTheme="minorHAnsi" w:cstheme="minorHAnsi"/>
                <w:color w:val="0000FF"/>
                <w:u w:val="single" w:color="0000FF"/>
              </w:rPr>
              <w:t>vschneider@nasa.gov</w:t>
            </w:r>
          </w:p>
          <w:p w14:paraId="6C110466"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Kristin Fabre  </w:t>
            </w:r>
          </w:p>
          <w:p w14:paraId="63E2A7E7" w14:textId="77777777" w:rsidR="00A923C0" w:rsidRPr="00602FBE" w:rsidRDefault="00E763B6" w:rsidP="00A923C0">
            <w:pPr>
              <w:rPr>
                <w:rStyle w:val="normaltextrun"/>
                <w:rFonts w:asciiTheme="minorHAnsi" w:hAnsiTheme="minorHAnsi" w:cstheme="minorHAnsi"/>
              </w:rPr>
            </w:pPr>
            <w:hyperlink r:id="rId99" w:history="1">
              <w:r w:rsidR="00A923C0" w:rsidRPr="00602FBE">
                <w:rPr>
                  <w:rStyle w:val="Hyperlink"/>
                  <w:rFonts w:asciiTheme="minorHAnsi" w:hAnsiTheme="minorHAnsi" w:cstheme="minorHAnsi"/>
                </w:rPr>
                <w:t>kristin.m.fabre@nasa.gov</w:t>
              </w:r>
            </w:hyperlink>
          </w:p>
        </w:tc>
        <w:tc>
          <w:tcPr>
            <w:tcW w:w="1080" w:type="dxa"/>
            <w:vAlign w:val="center"/>
          </w:tcPr>
          <w:p w14:paraId="095023A9" w14:textId="77777777" w:rsidR="00A923C0" w:rsidRPr="00602FBE" w:rsidRDefault="00A923C0" w:rsidP="00A923C0">
            <w:pPr>
              <w:pStyle w:val="Default"/>
              <w:jc w:val="center"/>
              <w:rPr>
                <w:rFonts w:asciiTheme="minorHAnsi" w:hAnsiTheme="minorHAnsi" w:cstheme="minorHAnsi"/>
                <w:sz w:val="22"/>
                <w:szCs w:val="22"/>
              </w:rPr>
            </w:pPr>
            <w:r w:rsidRPr="00602FBE">
              <w:rPr>
                <w:rFonts w:asciiTheme="minorHAnsi" w:hAnsiTheme="minorHAnsi" w:cstheme="minorHAnsi"/>
                <w:sz w:val="22"/>
                <w:szCs w:val="22"/>
              </w:rPr>
              <w:t>H-009</w:t>
            </w:r>
          </w:p>
        </w:tc>
      </w:tr>
      <w:tr w:rsidR="00A923C0" w:rsidRPr="00602FBE" w14:paraId="055F3BD4" w14:textId="77777777" w:rsidTr="00A923C0">
        <w:trPr>
          <w:cantSplit/>
          <w:trHeight w:val="719"/>
          <w:jc w:val="center"/>
        </w:trPr>
        <w:tc>
          <w:tcPr>
            <w:tcW w:w="9445" w:type="dxa"/>
            <w:gridSpan w:val="3"/>
            <w:vAlign w:val="center"/>
          </w:tcPr>
          <w:p w14:paraId="337407E2" w14:textId="77777777" w:rsidR="00A923C0" w:rsidRPr="00602FBE" w:rsidRDefault="00A923C0" w:rsidP="00A923C0">
            <w:pPr>
              <w:jc w:val="center"/>
              <w:rPr>
                <w:rFonts w:asciiTheme="minorHAnsi" w:hAnsiTheme="minorHAnsi" w:cstheme="minorHAnsi"/>
                <w:b/>
                <w:bCs/>
              </w:rPr>
            </w:pPr>
            <w:r w:rsidRPr="00602FBE">
              <w:rPr>
                <w:rFonts w:asciiTheme="minorHAnsi" w:hAnsiTheme="minorHAnsi" w:cstheme="minorHAnsi"/>
                <w:b/>
                <w:bCs/>
              </w:rPr>
              <w:t>Planetary Science</w:t>
            </w:r>
          </w:p>
        </w:tc>
      </w:tr>
      <w:tr w:rsidR="00A923C0" w:rsidRPr="00602FBE" w14:paraId="4FF90066" w14:textId="77777777" w:rsidTr="00A923C0">
        <w:trPr>
          <w:cantSplit/>
          <w:trHeight w:val="440"/>
          <w:jc w:val="center"/>
        </w:trPr>
        <w:tc>
          <w:tcPr>
            <w:tcW w:w="4765" w:type="dxa"/>
            <w:vAlign w:val="center"/>
          </w:tcPr>
          <w:p w14:paraId="3186D583" w14:textId="77777777" w:rsidR="00A923C0" w:rsidRPr="00602FBE" w:rsidRDefault="00A923C0" w:rsidP="00A923C0">
            <w:pPr>
              <w:jc w:val="center"/>
              <w:rPr>
                <w:rFonts w:asciiTheme="minorHAnsi" w:hAnsiTheme="minorHAnsi" w:cstheme="minorHAnsi"/>
                <w:b/>
                <w:bCs/>
              </w:rPr>
            </w:pPr>
            <w:r w:rsidRPr="00602FBE">
              <w:rPr>
                <w:rFonts w:asciiTheme="minorHAnsi" w:hAnsiTheme="minorHAnsi" w:cstheme="minorHAnsi"/>
                <w:b/>
                <w:bCs/>
              </w:rPr>
              <w:t>Research Focus Area</w:t>
            </w:r>
          </w:p>
        </w:tc>
        <w:tc>
          <w:tcPr>
            <w:tcW w:w="3600" w:type="dxa"/>
            <w:vAlign w:val="center"/>
          </w:tcPr>
          <w:p w14:paraId="1CB9BD7C" w14:textId="77777777" w:rsidR="00A923C0" w:rsidRPr="00602FBE" w:rsidRDefault="00A923C0" w:rsidP="00A923C0">
            <w:pPr>
              <w:jc w:val="center"/>
              <w:rPr>
                <w:rFonts w:asciiTheme="minorHAnsi" w:hAnsiTheme="minorHAnsi" w:cstheme="minorHAnsi"/>
                <w:b/>
                <w:bCs/>
              </w:rPr>
            </w:pPr>
            <w:r w:rsidRPr="00602FBE">
              <w:rPr>
                <w:rFonts w:asciiTheme="minorHAnsi" w:hAnsiTheme="minorHAnsi" w:cstheme="minorHAnsi"/>
                <w:b/>
                <w:bCs/>
              </w:rPr>
              <w:t>Point of Contact</w:t>
            </w:r>
          </w:p>
        </w:tc>
        <w:tc>
          <w:tcPr>
            <w:tcW w:w="1080" w:type="dxa"/>
          </w:tcPr>
          <w:p w14:paraId="1CA70F0C" w14:textId="77777777" w:rsidR="00A923C0" w:rsidRPr="00602FBE" w:rsidRDefault="00A923C0" w:rsidP="00A923C0">
            <w:pPr>
              <w:jc w:val="center"/>
              <w:rPr>
                <w:rFonts w:asciiTheme="minorHAnsi" w:hAnsiTheme="minorHAnsi" w:cstheme="minorHAnsi"/>
                <w:b/>
                <w:bCs/>
              </w:rPr>
            </w:pPr>
            <w:r w:rsidRPr="00602FBE">
              <w:rPr>
                <w:rFonts w:asciiTheme="minorHAnsi" w:hAnsiTheme="minorHAnsi" w:cstheme="minorHAnsi"/>
                <w:b/>
                <w:bCs/>
              </w:rPr>
              <w:t>Id</w:t>
            </w:r>
          </w:p>
        </w:tc>
      </w:tr>
      <w:tr w:rsidR="00A923C0" w:rsidRPr="00602FBE" w14:paraId="4CEB3B30" w14:textId="77777777" w:rsidTr="00A923C0">
        <w:trPr>
          <w:cantSplit/>
          <w:trHeight w:val="440"/>
          <w:jc w:val="center"/>
        </w:trPr>
        <w:tc>
          <w:tcPr>
            <w:tcW w:w="4765" w:type="dxa"/>
            <w:vAlign w:val="center"/>
          </w:tcPr>
          <w:p w14:paraId="1E911602" w14:textId="77777777" w:rsidR="00A923C0" w:rsidRPr="00602FBE" w:rsidRDefault="00A923C0" w:rsidP="00A923C0">
            <w:pPr>
              <w:rPr>
                <w:rFonts w:asciiTheme="minorHAnsi" w:hAnsiTheme="minorHAnsi" w:cstheme="minorHAnsi"/>
                <w:bCs/>
              </w:rPr>
            </w:pPr>
            <w:r w:rsidRPr="00602FBE">
              <w:rPr>
                <w:rFonts w:asciiTheme="minorHAnsi" w:hAnsiTheme="minorHAnsi" w:cstheme="minorHAnsi"/>
                <w:bCs/>
              </w:rPr>
              <w:t>High-Temperature Subsystems and Components for Long-Duration (months) Surface Operations</w:t>
            </w:r>
          </w:p>
        </w:tc>
        <w:tc>
          <w:tcPr>
            <w:tcW w:w="3600" w:type="dxa"/>
            <w:vAlign w:val="center"/>
          </w:tcPr>
          <w:p w14:paraId="3F06131C"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Adriana</w:t>
            </w:r>
            <w:r w:rsidRPr="00602FBE">
              <w:rPr>
                <w:rFonts w:asciiTheme="minorHAnsi" w:hAnsiTheme="minorHAnsi" w:cstheme="minorHAnsi"/>
                <w:spacing w:val="-1"/>
              </w:rPr>
              <w:t xml:space="preserve"> </w:t>
            </w:r>
            <w:proofErr w:type="spellStart"/>
            <w:r w:rsidRPr="00602FBE">
              <w:rPr>
                <w:rFonts w:asciiTheme="minorHAnsi" w:hAnsiTheme="minorHAnsi" w:cstheme="minorHAnsi"/>
              </w:rPr>
              <w:t>Ocampo</w:t>
            </w:r>
            <w:proofErr w:type="spellEnd"/>
          </w:p>
          <w:p w14:paraId="6717DE7A" w14:textId="77777777" w:rsidR="00A923C0" w:rsidRPr="00602FBE" w:rsidRDefault="00E763B6" w:rsidP="00A923C0">
            <w:pPr>
              <w:rPr>
                <w:rFonts w:asciiTheme="minorHAnsi" w:hAnsiTheme="minorHAnsi" w:cstheme="minorHAnsi"/>
              </w:rPr>
            </w:pPr>
            <w:hyperlink r:id="rId100" w:history="1">
              <w:r w:rsidR="00A923C0" w:rsidRPr="00602FBE">
                <w:rPr>
                  <w:rStyle w:val="Hyperlink"/>
                  <w:rFonts w:asciiTheme="minorHAnsi" w:hAnsiTheme="minorHAnsi" w:cstheme="minorHAnsi"/>
                </w:rPr>
                <w:t>aco@nasa.gov</w:t>
              </w:r>
            </w:hyperlink>
          </w:p>
        </w:tc>
        <w:tc>
          <w:tcPr>
            <w:tcW w:w="1080" w:type="dxa"/>
            <w:vAlign w:val="center"/>
          </w:tcPr>
          <w:p w14:paraId="19BEEF33" w14:textId="77777777" w:rsidR="00A923C0" w:rsidRPr="00602FBE" w:rsidRDefault="00A923C0" w:rsidP="00A923C0">
            <w:pPr>
              <w:jc w:val="center"/>
              <w:rPr>
                <w:rFonts w:asciiTheme="minorHAnsi" w:hAnsiTheme="minorHAnsi" w:cstheme="minorHAnsi"/>
              </w:rPr>
            </w:pPr>
            <w:r w:rsidRPr="00602FBE">
              <w:rPr>
                <w:rFonts w:asciiTheme="minorHAnsi" w:hAnsiTheme="minorHAnsi" w:cstheme="minorHAnsi"/>
              </w:rPr>
              <w:t>P-001</w:t>
            </w:r>
          </w:p>
        </w:tc>
      </w:tr>
      <w:tr w:rsidR="00A923C0" w:rsidRPr="00602FBE" w14:paraId="46E73E7C" w14:textId="77777777" w:rsidTr="00A923C0">
        <w:trPr>
          <w:cantSplit/>
          <w:trHeight w:val="440"/>
          <w:jc w:val="center"/>
        </w:trPr>
        <w:tc>
          <w:tcPr>
            <w:tcW w:w="4765" w:type="dxa"/>
            <w:vAlign w:val="center"/>
          </w:tcPr>
          <w:p w14:paraId="774A7B19" w14:textId="77777777" w:rsidR="00A923C0" w:rsidRPr="00602FBE" w:rsidRDefault="00A923C0" w:rsidP="00A923C0">
            <w:pPr>
              <w:rPr>
                <w:rFonts w:asciiTheme="minorHAnsi" w:hAnsiTheme="minorHAnsi" w:cstheme="minorHAnsi"/>
                <w:bCs/>
              </w:rPr>
            </w:pPr>
            <w:r w:rsidRPr="00602FBE">
              <w:rPr>
                <w:rFonts w:asciiTheme="minorHAnsi" w:hAnsiTheme="minorHAnsi" w:cstheme="minorHAnsi"/>
                <w:bCs/>
              </w:rPr>
              <w:t>Aerial Platforms for Missions to Measure Atmospheric Chemical and Physical Properties</w:t>
            </w:r>
          </w:p>
        </w:tc>
        <w:tc>
          <w:tcPr>
            <w:tcW w:w="3600" w:type="dxa"/>
            <w:vAlign w:val="center"/>
          </w:tcPr>
          <w:p w14:paraId="7F61660A"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Adriana</w:t>
            </w:r>
            <w:r w:rsidRPr="00602FBE">
              <w:rPr>
                <w:rFonts w:asciiTheme="minorHAnsi" w:hAnsiTheme="minorHAnsi" w:cstheme="minorHAnsi"/>
                <w:spacing w:val="-1"/>
              </w:rPr>
              <w:t xml:space="preserve"> </w:t>
            </w:r>
            <w:proofErr w:type="spellStart"/>
            <w:r w:rsidRPr="00602FBE">
              <w:rPr>
                <w:rFonts w:asciiTheme="minorHAnsi" w:hAnsiTheme="minorHAnsi" w:cstheme="minorHAnsi"/>
              </w:rPr>
              <w:t>Ocampo</w:t>
            </w:r>
            <w:proofErr w:type="spellEnd"/>
          </w:p>
          <w:p w14:paraId="5694867E" w14:textId="77777777" w:rsidR="00A923C0" w:rsidRPr="00602FBE" w:rsidRDefault="00E763B6" w:rsidP="00A923C0">
            <w:pPr>
              <w:rPr>
                <w:rFonts w:asciiTheme="minorHAnsi" w:hAnsiTheme="minorHAnsi" w:cstheme="minorHAnsi"/>
              </w:rPr>
            </w:pPr>
            <w:hyperlink r:id="rId101" w:history="1">
              <w:r w:rsidR="00A923C0" w:rsidRPr="00602FBE">
                <w:rPr>
                  <w:rStyle w:val="Hyperlink"/>
                  <w:rFonts w:asciiTheme="minorHAnsi" w:hAnsiTheme="minorHAnsi" w:cstheme="minorHAnsi"/>
                </w:rPr>
                <w:t>aco@nasa.gov</w:t>
              </w:r>
            </w:hyperlink>
          </w:p>
        </w:tc>
        <w:tc>
          <w:tcPr>
            <w:tcW w:w="1080" w:type="dxa"/>
            <w:vAlign w:val="center"/>
          </w:tcPr>
          <w:p w14:paraId="1AF8692A" w14:textId="77777777" w:rsidR="00A923C0" w:rsidRPr="00602FBE" w:rsidRDefault="00A923C0" w:rsidP="00A923C0">
            <w:pPr>
              <w:jc w:val="center"/>
              <w:rPr>
                <w:rFonts w:asciiTheme="minorHAnsi" w:hAnsiTheme="minorHAnsi" w:cstheme="minorHAnsi"/>
              </w:rPr>
            </w:pPr>
            <w:r w:rsidRPr="00602FBE">
              <w:rPr>
                <w:rFonts w:asciiTheme="minorHAnsi" w:hAnsiTheme="minorHAnsi" w:cstheme="minorHAnsi"/>
              </w:rPr>
              <w:t>P-002</w:t>
            </w:r>
          </w:p>
        </w:tc>
      </w:tr>
      <w:tr w:rsidR="00A923C0" w:rsidRPr="00602FBE" w14:paraId="6A0A3CBE" w14:textId="77777777" w:rsidTr="00A923C0">
        <w:trPr>
          <w:cantSplit/>
          <w:trHeight w:val="440"/>
          <w:jc w:val="center"/>
        </w:trPr>
        <w:tc>
          <w:tcPr>
            <w:tcW w:w="4765" w:type="dxa"/>
            <w:vAlign w:val="center"/>
          </w:tcPr>
          <w:p w14:paraId="3054E6CD" w14:textId="77777777" w:rsidR="00A923C0" w:rsidRPr="00602FBE" w:rsidRDefault="00A923C0" w:rsidP="00A923C0">
            <w:pPr>
              <w:tabs>
                <w:tab w:val="left" w:pos="741"/>
              </w:tabs>
              <w:spacing w:before="161" w:line="264" w:lineRule="exact"/>
              <w:rPr>
                <w:rFonts w:asciiTheme="minorHAnsi" w:hAnsiTheme="minorHAnsi" w:cstheme="minorHAnsi"/>
                <w:bCs/>
              </w:rPr>
            </w:pPr>
            <w:r w:rsidRPr="00602FBE">
              <w:rPr>
                <w:rFonts w:asciiTheme="minorHAnsi" w:hAnsiTheme="minorHAnsi" w:cstheme="minorHAnsi"/>
                <w:bCs/>
              </w:rPr>
              <w:t xml:space="preserve">Extreme Environment </w:t>
            </w:r>
            <w:proofErr w:type="spellStart"/>
            <w:r w:rsidRPr="00602FBE">
              <w:rPr>
                <w:rFonts w:asciiTheme="minorHAnsi" w:hAnsiTheme="minorHAnsi" w:cstheme="minorHAnsi"/>
                <w:bCs/>
              </w:rPr>
              <w:t>Aerobot</w:t>
            </w:r>
            <w:proofErr w:type="spellEnd"/>
            <w:r w:rsidRPr="00602FBE">
              <w:rPr>
                <w:rFonts w:asciiTheme="minorHAnsi" w:hAnsiTheme="minorHAnsi" w:cstheme="minorHAnsi"/>
                <w:bCs/>
                <w:spacing w:val="1"/>
              </w:rPr>
              <w:t xml:space="preserve"> </w:t>
            </w:r>
          </w:p>
          <w:p w14:paraId="44271273" w14:textId="77777777" w:rsidR="00A923C0" w:rsidRPr="00602FBE" w:rsidRDefault="00A923C0" w:rsidP="00A923C0">
            <w:pPr>
              <w:rPr>
                <w:rFonts w:asciiTheme="minorHAnsi" w:hAnsiTheme="minorHAnsi" w:cstheme="minorHAnsi"/>
                <w:bCs/>
              </w:rPr>
            </w:pPr>
          </w:p>
        </w:tc>
        <w:tc>
          <w:tcPr>
            <w:tcW w:w="3600" w:type="dxa"/>
            <w:vAlign w:val="center"/>
          </w:tcPr>
          <w:p w14:paraId="29FBA6A9"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Adriana</w:t>
            </w:r>
            <w:r w:rsidRPr="00602FBE">
              <w:rPr>
                <w:rFonts w:asciiTheme="minorHAnsi" w:hAnsiTheme="minorHAnsi" w:cstheme="minorHAnsi"/>
                <w:spacing w:val="-1"/>
              </w:rPr>
              <w:t xml:space="preserve"> </w:t>
            </w:r>
            <w:proofErr w:type="spellStart"/>
            <w:r w:rsidRPr="00602FBE">
              <w:rPr>
                <w:rFonts w:asciiTheme="minorHAnsi" w:hAnsiTheme="minorHAnsi" w:cstheme="minorHAnsi"/>
              </w:rPr>
              <w:t>Ocampo</w:t>
            </w:r>
            <w:proofErr w:type="spellEnd"/>
          </w:p>
          <w:p w14:paraId="363575EA" w14:textId="77777777" w:rsidR="00A923C0" w:rsidRPr="00602FBE" w:rsidRDefault="00E763B6" w:rsidP="00A923C0">
            <w:pPr>
              <w:rPr>
                <w:rFonts w:asciiTheme="minorHAnsi" w:hAnsiTheme="minorHAnsi" w:cstheme="minorHAnsi"/>
              </w:rPr>
            </w:pPr>
            <w:hyperlink r:id="rId102" w:history="1">
              <w:r w:rsidR="00A923C0" w:rsidRPr="00602FBE">
                <w:rPr>
                  <w:rStyle w:val="Hyperlink"/>
                  <w:rFonts w:asciiTheme="minorHAnsi" w:hAnsiTheme="minorHAnsi" w:cstheme="minorHAnsi"/>
                </w:rPr>
                <w:t>aco@nasa.gov</w:t>
              </w:r>
            </w:hyperlink>
          </w:p>
        </w:tc>
        <w:tc>
          <w:tcPr>
            <w:tcW w:w="1080" w:type="dxa"/>
            <w:vAlign w:val="center"/>
          </w:tcPr>
          <w:p w14:paraId="3BF967A7" w14:textId="77777777" w:rsidR="00A923C0" w:rsidRPr="00602FBE" w:rsidRDefault="00A923C0" w:rsidP="00A923C0">
            <w:pPr>
              <w:jc w:val="center"/>
              <w:rPr>
                <w:rFonts w:asciiTheme="minorHAnsi" w:hAnsiTheme="minorHAnsi" w:cstheme="minorHAnsi"/>
              </w:rPr>
            </w:pPr>
            <w:r w:rsidRPr="00602FBE">
              <w:rPr>
                <w:rFonts w:asciiTheme="minorHAnsi" w:hAnsiTheme="minorHAnsi" w:cstheme="minorHAnsi"/>
              </w:rPr>
              <w:t>P-003</w:t>
            </w:r>
          </w:p>
        </w:tc>
      </w:tr>
      <w:tr w:rsidR="00A923C0" w:rsidRPr="00602FBE" w14:paraId="3577537C" w14:textId="77777777" w:rsidTr="00A923C0">
        <w:trPr>
          <w:cantSplit/>
          <w:trHeight w:val="674"/>
          <w:jc w:val="center"/>
        </w:trPr>
        <w:tc>
          <w:tcPr>
            <w:tcW w:w="9445" w:type="dxa"/>
            <w:gridSpan w:val="3"/>
            <w:vAlign w:val="center"/>
          </w:tcPr>
          <w:p w14:paraId="25C94561" w14:textId="77777777" w:rsidR="00A923C0" w:rsidRPr="00602FBE" w:rsidRDefault="00A923C0" w:rsidP="00A923C0">
            <w:pPr>
              <w:jc w:val="center"/>
              <w:rPr>
                <w:rFonts w:asciiTheme="minorHAnsi" w:hAnsiTheme="minorHAnsi" w:cstheme="minorHAnsi"/>
                <w:b/>
                <w:bCs/>
              </w:rPr>
            </w:pPr>
            <w:r w:rsidRPr="00602FBE">
              <w:rPr>
                <w:rFonts w:asciiTheme="minorHAnsi" w:hAnsiTheme="minorHAnsi" w:cstheme="minorHAnsi"/>
                <w:b/>
                <w:bCs/>
              </w:rPr>
              <w:t>Planetary Protection</w:t>
            </w:r>
          </w:p>
        </w:tc>
      </w:tr>
      <w:tr w:rsidR="00A923C0" w:rsidRPr="00602FBE" w14:paraId="7FC02982" w14:textId="77777777" w:rsidTr="00A923C0">
        <w:trPr>
          <w:cantSplit/>
          <w:trHeight w:val="440"/>
          <w:jc w:val="center"/>
        </w:trPr>
        <w:tc>
          <w:tcPr>
            <w:tcW w:w="4765" w:type="dxa"/>
            <w:vAlign w:val="center"/>
          </w:tcPr>
          <w:p w14:paraId="3DCA8D32" w14:textId="77777777" w:rsidR="00A923C0" w:rsidRPr="00602FBE" w:rsidRDefault="00A923C0" w:rsidP="00A923C0">
            <w:pPr>
              <w:jc w:val="center"/>
              <w:rPr>
                <w:rFonts w:asciiTheme="minorHAnsi" w:hAnsiTheme="minorHAnsi" w:cstheme="minorHAnsi"/>
                <w:b/>
                <w:bCs/>
              </w:rPr>
            </w:pPr>
            <w:r w:rsidRPr="00602FBE">
              <w:rPr>
                <w:rFonts w:asciiTheme="minorHAnsi" w:hAnsiTheme="minorHAnsi" w:cstheme="minorHAnsi"/>
                <w:b/>
                <w:bCs/>
              </w:rPr>
              <w:t>Research Focus Area</w:t>
            </w:r>
          </w:p>
        </w:tc>
        <w:tc>
          <w:tcPr>
            <w:tcW w:w="3600" w:type="dxa"/>
            <w:vAlign w:val="center"/>
          </w:tcPr>
          <w:p w14:paraId="1E978624" w14:textId="77777777" w:rsidR="00A923C0" w:rsidRPr="00602FBE" w:rsidRDefault="00A923C0" w:rsidP="00A923C0">
            <w:pPr>
              <w:jc w:val="center"/>
              <w:rPr>
                <w:rFonts w:asciiTheme="minorHAnsi" w:hAnsiTheme="minorHAnsi" w:cstheme="minorHAnsi"/>
                <w:b/>
                <w:bCs/>
              </w:rPr>
            </w:pPr>
            <w:r w:rsidRPr="00602FBE">
              <w:rPr>
                <w:rFonts w:asciiTheme="minorHAnsi" w:hAnsiTheme="minorHAnsi" w:cstheme="minorHAnsi"/>
                <w:b/>
                <w:bCs/>
              </w:rPr>
              <w:t>Point of Contact</w:t>
            </w:r>
          </w:p>
        </w:tc>
        <w:tc>
          <w:tcPr>
            <w:tcW w:w="1080" w:type="dxa"/>
          </w:tcPr>
          <w:p w14:paraId="3601D7CA" w14:textId="77777777" w:rsidR="00A923C0" w:rsidRPr="00602FBE" w:rsidRDefault="00A923C0" w:rsidP="00A923C0">
            <w:pPr>
              <w:jc w:val="center"/>
              <w:rPr>
                <w:rFonts w:asciiTheme="minorHAnsi" w:hAnsiTheme="minorHAnsi" w:cstheme="minorHAnsi"/>
                <w:b/>
                <w:bCs/>
              </w:rPr>
            </w:pPr>
            <w:r w:rsidRPr="00602FBE">
              <w:rPr>
                <w:rFonts w:asciiTheme="minorHAnsi" w:hAnsiTheme="minorHAnsi" w:cstheme="minorHAnsi"/>
                <w:b/>
                <w:bCs/>
              </w:rPr>
              <w:t>Id</w:t>
            </w:r>
          </w:p>
        </w:tc>
      </w:tr>
      <w:tr w:rsidR="00A923C0" w:rsidRPr="00602FBE" w14:paraId="4B09BFD7" w14:textId="77777777" w:rsidTr="00A923C0">
        <w:trPr>
          <w:cantSplit/>
          <w:trHeight w:val="440"/>
          <w:jc w:val="center"/>
        </w:trPr>
        <w:tc>
          <w:tcPr>
            <w:tcW w:w="4765" w:type="dxa"/>
            <w:vAlign w:val="center"/>
          </w:tcPr>
          <w:p w14:paraId="0A056B39" w14:textId="77777777" w:rsidR="00A923C0" w:rsidRPr="00602FBE" w:rsidRDefault="00A923C0" w:rsidP="00A923C0">
            <w:pPr>
              <w:spacing w:after="120"/>
              <w:rPr>
                <w:rFonts w:asciiTheme="minorHAnsi" w:hAnsiTheme="minorHAnsi" w:cstheme="minorHAnsi"/>
              </w:rPr>
            </w:pPr>
            <w:r w:rsidRPr="00602FBE">
              <w:rPr>
                <w:rFonts w:asciiTheme="minorHAnsi" w:hAnsiTheme="minorHAnsi" w:cstheme="minorHAnsi"/>
              </w:rPr>
              <w:t>Addressing Knowledge Gaps in Planetary Protection for Crewed Mars Mission Concepts</w:t>
            </w:r>
          </w:p>
        </w:tc>
        <w:tc>
          <w:tcPr>
            <w:tcW w:w="3600" w:type="dxa"/>
            <w:vAlign w:val="center"/>
          </w:tcPr>
          <w:p w14:paraId="0CEF1B17"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 xml:space="preserve">J Nick </w:t>
            </w:r>
            <w:proofErr w:type="spellStart"/>
            <w:r w:rsidRPr="00602FBE">
              <w:rPr>
                <w:rFonts w:asciiTheme="minorHAnsi" w:hAnsiTheme="minorHAnsi" w:cstheme="minorHAnsi"/>
              </w:rPr>
              <w:t>Benardini</w:t>
            </w:r>
            <w:proofErr w:type="spellEnd"/>
          </w:p>
          <w:p w14:paraId="4BEEE95E" w14:textId="77777777" w:rsidR="00A923C0" w:rsidRPr="00602FBE" w:rsidRDefault="00E763B6" w:rsidP="00A923C0">
            <w:pPr>
              <w:rPr>
                <w:rFonts w:asciiTheme="minorHAnsi" w:hAnsiTheme="minorHAnsi" w:cstheme="minorHAnsi"/>
              </w:rPr>
            </w:pPr>
            <w:hyperlink r:id="rId103" w:history="1">
              <w:r w:rsidR="00A923C0" w:rsidRPr="00602FBE">
                <w:rPr>
                  <w:rStyle w:val="Hyperlink"/>
                  <w:rFonts w:asciiTheme="minorHAnsi" w:hAnsiTheme="minorHAnsi" w:cstheme="minorHAnsi"/>
                </w:rPr>
                <w:t>James.N.Benardini@nasa.gov</w:t>
              </w:r>
            </w:hyperlink>
            <w:r w:rsidR="00A923C0" w:rsidRPr="00602FBE">
              <w:rPr>
                <w:rFonts w:asciiTheme="minorHAnsi" w:hAnsiTheme="minorHAnsi" w:cstheme="minorHAnsi"/>
              </w:rPr>
              <w:t xml:space="preserve"> </w:t>
            </w:r>
          </w:p>
        </w:tc>
        <w:tc>
          <w:tcPr>
            <w:tcW w:w="1080" w:type="dxa"/>
            <w:vAlign w:val="center"/>
          </w:tcPr>
          <w:p w14:paraId="277B94D7" w14:textId="77777777" w:rsidR="00A923C0" w:rsidRPr="00602FBE" w:rsidRDefault="00A923C0" w:rsidP="00A923C0">
            <w:pPr>
              <w:jc w:val="center"/>
              <w:rPr>
                <w:rFonts w:asciiTheme="minorHAnsi" w:hAnsiTheme="minorHAnsi" w:cstheme="minorHAnsi"/>
              </w:rPr>
            </w:pPr>
            <w:r w:rsidRPr="00602FBE">
              <w:rPr>
                <w:rFonts w:asciiTheme="minorHAnsi" w:hAnsiTheme="minorHAnsi" w:cstheme="minorHAnsi"/>
              </w:rPr>
              <w:t>P-004</w:t>
            </w:r>
          </w:p>
        </w:tc>
      </w:tr>
      <w:tr w:rsidR="00A923C0" w:rsidRPr="00602FBE" w14:paraId="7D39A4A4" w14:textId="77777777" w:rsidTr="00A923C0">
        <w:trPr>
          <w:cantSplit/>
          <w:trHeight w:val="440"/>
          <w:jc w:val="center"/>
        </w:trPr>
        <w:tc>
          <w:tcPr>
            <w:tcW w:w="4765" w:type="dxa"/>
            <w:vAlign w:val="center"/>
          </w:tcPr>
          <w:p w14:paraId="50117CBD" w14:textId="77777777" w:rsidR="00A923C0" w:rsidRPr="00602FBE" w:rsidRDefault="00A923C0" w:rsidP="00A923C0">
            <w:pPr>
              <w:spacing w:after="120"/>
              <w:rPr>
                <w:rFonts w:asciiTheme="minorHAnsi" w:hAnsiTheme="minorHAnsi" w:cstheme="minorHAnsi"/>
              </w:rPr>
            </w:pPr>
            <w:r w:rsidRPr="00602FBE">
              <w:rPr>
                <w:rFonts w:asciiTheme="minorHAnsi" w:hAnsiTheme="minorHAnsi" w:cstheme="minorHAnsi"/>
              </w:rPr>
              <w:t>Natural Transport of Contamination on Mars</w:t>
            </w:r>
            <w:r w:rsidRPr="00602FBE">
              <w:rPr>
                <w:rFonts w:asciiTheme="minorHAnsi" w:hAnsiTheme="minorHAnsi" w:cstheme="minorHAnsi"/>
                <w:b/>
                <w:bCs/>
                <w:u w:val="single"/>
              </w:rPr>
              <w:t xml:space="preserve">  </w:t>
            </w:r>
            <w:r w:rsidRPr="00602FBE">
              <w:rPr>
                <w:rStyle w:val="CommentReference"/>
                <w:rFonts w:asciiTheme="minorHAnsi" w:hAnsiTheme="minorHAnsi" w:cstheme="minorHAnsi"/>
                <w:sz w:val="22"/>
                <w:szCs w:val="22"/>
                <w:u w:val="single"/>
              </w:rPr>
              <w:t xml:space="preserve"> </w:t>
            </w:r>
          </w:p>
        </w:tc>
        <w:tc>
          <w:tcPr>
            <w:tcW w:w="3600" w:type="dxa"/>
            <w:vAlign w:val="center"/>
          </w:tcPr>
          <w:p w14:paraId="49EB2C23" w14:textId="77777777" w:rsidR="00A923C0" w:rsidRPr="00602FBE" w:rsidRDefault="00A923C0" w:rsidP="00A923C0">
            <w:pPr>
              <w:rPr>
                <w:rFonts w:asciiTheme="minorHAnsi" w:hAnsiTheme="minorHAnsi" w:cstheme="minorHAnsi"/>
              </w:rPr>
            </w:pPr>
            <w:r w:rsidRPr="00602FBE">
              <w:rPr>
                <w:rFonts w:asciiTheme="minorHAnsi" w:hAnsiTheme="minorHAnsi" w:cstheme="minorHAnsi"/>
              </w:rPr>
              <w:t xml:space="preserve">J Nick </w:t>
            </w:r>
            <w:proofErr w:type="spellStart"/>
            <w:r w:rsidRPr="00602FBE">
              <w:rPr>
                <w:rFonts w:asciiTheme="minorHAnsi" w:hAnsiTheme="minorHAnsi" w:cstheme="minorHAnsi"/>
              </w:rPr>
              <w:t>Benardini</w:t>
            </w:r>
            <w:proofErr w:type="spellEnd"/>
          </w:p>
          <w:p w14:paraId="5E090D82" w14:textId="77777777" w:rsidR="00A923C0" w:rsidRPr="00602FBE" w:rsidRDefault="00E763B6" w:rsidP="00A923C0">
            <w:pPr>
              <w:rPr>
                <w:rFonts w:asciiTheme="minorHAnsi" w:hAnsiTheme="minorHAnsi" w:cstheme="minorHAnsi"/>
              </w:rPr>
            </w:pPr>
            <w:hyperlink r:id="rId104" w:history="1">
              <w:r w:rsidR="00A923C0" w:rsidRPr="00602FBE">
                <w:rPr>
                  <w:rStyle w:val="Hyperlink"/>
                  <w:rFonts w:asciiTheme="minorHAnsi" w:hAnsiTheme="minorHAnsi" w:cstheme="minorHAnsi"/>
                </w:rPr>
                <w:t>James.N.Benardini@nasa.gov</w:t>
              </w:r>
            </w:hyperlink>
            <w:r w:rsidR="00A923C0" w:rsidRPr="00602FBE">
              <w:rPr>
                <w:rFonts w:asciiTheme="minorHAnsi" w:hAnsiTheme="minorHAnsi" w:cstheme="minorHAnsi"/>
              </w:rPr>
              <w:t xml:space="preserve"> </w:t>
            </w:r>
          </w:p>
        </w:tc>
        <w:tc>
          <w:tcPr>
            <w:tcW w:w="1080" w:type="dxa"/>
            <w:vAlign w:val="center"/>
          </w:tcPr>
          <w:p w14:paraId="1C58296B" w14:textId="77777777" w:rsidR="00A923C0" w:rsidRPr="00602FBE" w:rsidRDefault="00A923C0" w:rsidP="00A923C0">
            <w:pPr>
              <w:jc w:val="center"/>
              <w:rPr>
                <w:rFonts w:asciiTheme="minorHAnsi" w:hAnsiTheme="minorHAnsi" w:cstheme="minorHAnsi"/>
              </w:rPr>
            </w:pPr>
            <w:r w:rsidRPr="00602FBE">
              <w:rPr>
                <w:rFonts w:asciiTheme="minorHAnsi" w:hAnsiTheme="minorHAnsi" w:cstheme="minorHAnsi"/>
              </w:rPr>
              <w:t>P-005</w:t>
            </w:r>
          </w:p>
        </w:tc>
      </w:tr>
    </w:tbl>
    <w:p w14:paraId="276E1F51" w14:textId="77777777" w:rsidR="00A923C0" w:rsidRPr="00602FBE" w:rsidRDefault="00A923C0" w:rsidP="00A923C0">
      <w:pPr>
        <w:rPr>
          <w:rFonts w:asciiTheme="minorHAnsi" w:hAnsiTheme="minorHAnsi" w:cstheme="minorHAnsi"/>
        </w:rPr>
      </w:pPr>
    </w:p>
    <w:p w14:paraId="07D97301" w14:textId="77777777" w:rsidR="00A923C0" w:rsidRPr="00602FBE" w:rsidRDefault="00A923C0" w:rsidP="00A923C0">
      <w:pPr>
        <w:spacing w:after="120"/>
        <w:rPr>
          <w:rFonts w:asciiTheme="minorHAnsi" w:hAnsiTheme="minorHAnsi" w:cstheme="minorHAnsi"/>
          <w:color w:val="D99594" w:themeColor="accent2" w:themeTint="99"/>
        </w:rPr>
      </w:pPr>
    </w:p>
    <w:p w14:paraId="4386E8E9" w14:textId="4AAFC99B" w:rsidR="007E7DB7" w:rsidRPr="007E7DB7" w:rsidRDefault="007E7DB7">
      <w:pPr>
        <w:rPr>
          <w:rFonts w:asciiTheme="minorHAnsi" w:hAnsiTheme="minorHAnsi"/>
          <w:sz w:val="32"/>
          <w:szCs w:val="32"/>
        </w:rPr>
      </w:pPr>
    </w:p>
    <w:p w14:paraId="54D6146D" w14:textId="748BAC91" w:rsidR="007E7DB7" w:rsidRPr="007E7DB7" w:rsidRDefault="007E7DB7">
      <w:pPr>
        <w:rPr>
          <w:rFonts w:asciiTheme="minorHAnsi" w:hAnsiTheme="minorHAnsi"/>
          <w:sz w:val="32"/>
          <w:szCs w:val="32"/>
        </w:rPr>
      </w:pPr>
    </w:p>
    <w:p w14:paraId="15D90DA8" w14:textId="77777777" w:rsidR="001D1F3F" w:rsidRDefault="001D1F3F">
      <w:pPr>
        <w:rPr>
          <w:rFonts w:asciiTheme="minorHAnsi" w:hAnsiTheme="minorHAnsi" w:cstheme="minorHAnsi"/>
          <w:b/>
          <w:sz w:val="32"/>
        </w:rPr>
      </w:pPr>
      <w:bookmarkStart w:id="1" w:name="_Toc109058739"/>
      <w:r>
        <w:rPr>
          <w:rFonts w:asciiTheme="minorHAnsi" w:hAnsiTheme="minorHAnsi" w:cstheme="minorHAnsi"/>
          <w:b/>
          <w:sz w:val="32"/>
        </w:rPr>
        <w:br w:type="page"/>
      </w:r>
    </w:p>
    <w:p w14:paraId="1023CEB1" w14:textId="1F1C258B" w:rsidR="00B44F02" w:rsidRPr="00EB06FC" w:rsidRDefault="00B44F02" w:rsidP="00A923C0">
      <w:pPr>
        <w:jc w:val="center"/>
        <w:rPr>
          <w:rFonts w:asciiTheme="minorHAnsi" w:hAnsiTheme="minorHAnsi" w:cstheme="minorHAnsi"/>
          <w:b/>
          <w:sz w:val="32"/>
        </w:rPr>
      </w:pPr>
      <w:r w:rsidRPr="00EB06FC">
        <w:rPr>
          <w:rFonts w:asciiTheme="minorHAnsi" w:hAnsiTheme="minorHAnsi" w:cstheme="minorHAnsi"/>
          <w:b/>
          <w:sz w:val="32"/>
        </w:rPr>
        <w:lastRenderedPageBreak/>
        <w:t>Aeronautic Research Mission Directorate / Advanced Air Vehicles Program / Revolutionary Vertical Lift Technology Project</w:t>
      </w:r>
      <w:bookmarkEnd w:id="1"/>
    </w:p>
    <w:p w14:paraId="48BD18EB" w14:textId="77777777" w:rsidR="00B44F02" w:rsidRPr="00602FBE" w:rsidRDefault="00B44F02" w:rsidP="00A923C0">
      <w:pPr>
        <w:pStyle w:val="Default"/>
        <w:jc w:val="center"/>
        <w:rPr>
          <w:rFonts w:asciiTheme="minorHAnsi" w:hAnsiTheme="minorHAnsi" w:cstheme="minorHAnsi"/>
          <w:sz w:val="22"/>
          <w:szCs w:val="22"/>
        </w:rPr>
      </w:pPr>
      <w:r w:rsidRPr="00602FBE">
        <w:rPr>
          <w:rFonts w:asciiTheme="minorHAnsi" w:hAnsiTheme="minorHAnsi" w:cstheme="minorHAnsi"/>
          <w:sz w:val="22"/>
          <w:szCs w:val="22"/>
        </w:rPr>
        <w:t>Aeronautic Research Mission Directorate</w:t>
      </w:r>
    </w:p>
    <w:p w14:paraId="1971C731" w14:textId="77777777" w:rsidR="00B44F02" w:rsidRPr="00602FBE" w:rsidRDefault="00B44F02" w:rsidP="00A923C0">
      <w:pPr>
        <w:pStyle w:val="Default"/>
        <w:jc w:val="center"/>
        <w:rPr>
          <w:rFonts w:asciiTheme="minorHAnsi" w:hAnsiTheme="minorHAnsi" w:cstheme="minorHAnsi"/>
          <w:b/>
          <w:bCs/>
          <w:sz w:val="22"/>
          <w:szCs w:val="22"/>
        </w:rPr>
      </w:pPr>
      <w:r w:rsidRPr="00602FBE">
        <w:rPr>
          <w:rFonts w:asciiTheme="minorHAnsi" w:hAnsiTheme="minorHAnsi" w:cstheme="minorHAnsi"/>
          <w:sz w:val="22"/>
          <w:szCs w:val="22"/>
        </w:rPr>
        <w:t>NASA Glenn Research Center</w:t>
      </w:r>
    </w:p>
    <w:p w14:paraId="3CF351C8" w14:textId="77777777" w:rsidR="00B44F02" w:rsidRPr="00602FBE" w:rsidRDefault="00B44F02" w:rsidP="00A923C0">
      <w:pPr>
        <w:rPr>
          <w:rFonts w:asciiTheme="minorHAnsi" w:hAnsiTheme="minorHAnsi" w:cstheme="minorHAnsi"/>
        </w:rPr>
      </w:pPr>
    </w:p>
    <w:p w14:paraId="5D953B39" w14:textId="77777777" w:rsidR="00B44F02" w:rsidRPr="00602FBE" w:rsidRDefault="00B44F02" w:rsidP="00A923C0">
      <w:pPr>
        <w:pStyle w:val="Default"/>
        <w:rPr>
          <w:rFonts w:asciiTheme="minorHAnsi" w:hAnsiTheme="minorHAnsi" w:cstheme="minorHAnsi"/>
          <w:sz w:val="22"/>
          <w:szCs w:val="22"/>
        </w:rPr>
      </w:pPr>
      <w:r w:rsidRPr="00602FBE">
        <w:rPr>
          <w:rFonts w:asciiTheme="minorHAnsi" w:hAnsiTheme="minorHAnsi" w:cstheme="minorHAnsi"/>
          <w:sz w:val="22"/>
          <w:szCs w:val="22"/>
        </w:rPr>
        <w:t>POC:</w:t>
      </w:r>
      <w:r w:rsidRPr="00602FBE">
        <w:rPr>
          <w:rFonts w:asciiTheme="minorHAnsi" w:hAnsiTheme="minorHAnsi" w:cstheme="minorHAnsi"/>
          <w:sz w:val="22"/>
          <w:szCs w:val="22"/>
        </w:rPr>
        <w:tab/>
        <w:t xml:space="preserve"> Timothy </w:t>
      </w:r>
      <w:proofErr w:type="spellStart"/>
      <w:r w:rsidRPr="00602FBE">
        <w:rPr>
          <w:rFonts w:asciiTheme="minorHAnsi" w:hAnsiTheme="minorHAnsi" w:cstheme="minorHAnsi"/>
          <w:sz w:val="22"/>
          <w:szCs w:val="22"/>
        </w:rPr>
        <w:t>Krantz</w:t>
      </w:r>
      <w:proofErr w:type="spellEnd"/>
      <w:r w:rsidRPr="00602FBE">
        <w:rPr>
          <w:rFonts w:asciiTheme="minorHAnsi" w:hAnsiTheme="minorHAnsi" w:cstheme="minorHAnsi"/>
          <w:sz w:val="22"/>
          <w:szCs w:val="22"/>
        </w:rPr>
        <w:t xml:space="preserve">, </w:t>
      </w:r>
      <w:hyperlink r:id="rId105" w:history="1">
        <w:r w:rsidRPr="00602FBE">
          <w:rPr>
            <w:rStyle w:val="Hyperlink"/>
            <w:rFonts w:asciiTheme="minorHAnsi" w:hAnsiTheme="minorHAnsi" w:cstheme="minorHAnsi"/>
            <w:sz w:val="22"/>
            <w:szCs w:val="22"/>
          </w:rPr>
          <w:t>timothy.l.krantz@nasa.gov</w:t>
        </w:r>
      </w:hyperlink>
    </w:p>
    <w:p w14:paraId="410DE42E" w14:textId="77777777" w:rsidR="00B44F02" w:rsidRPr="00602FBE" w:rsidRDefault="00B44F02" w:rsidP="00A923C0">
      <w:pPr>
        <w:pStyle w:val="Default"/>
        <w:rPr>
          <w:rFonts w:asciiTheme="minorHAnsi" w:hAnsiTheme="minorHAnsi" w:cstheme="minorHAnsi"/>
          <w:b/>
          <w:bCs/>
          <w:sz w:val="22"/>
          <w:szCs w:val="22"/>
        </w:rPr>
      </w:pPr>
    </w:p>
    <w:p w14:paraId="4CF796D2" w14:textId="77777777" w:rsidR="00B44F02" w:rsidRPr="00602FBE" w:rsidRDefault="00B44F02" w:rsidP="00A923C0">
      <w:pPr>
        <w:pStyle w:val="Default"/>
        <w:ind w:left="2160" w:hanging="2160"/>
        <w:rPr>
          <w:rFonts w:asciiTheme="minorHAnsi" w:hAnsiTheme="minorHAnsi" w:cstheme="minorHAnsi"/>
          <w:sz w:val="22"/>
          <w:szCs w:val="22"/>
        </w:rPr>
      </w:pPr>
      <w:r w:rsidRPr="00602FBE">
        <w:rPr>
          <w:rFonts w:asciiTheme="minorHAnsi" w:hAnsiTheme="minorHAnsi" w:cstheme="minorHAnsi"/>
          <w:b/>
          <w:bCs/>
          <w:sz w:val="22"/>
          <w:szCs w:val="22"/>
        </w:rPr>
        <w:t>Research Focus Area:</w:t>
      </w:r>
      <w:r w:rsidRPr="00602FBE">
        <w:rPr>
          <w:rFonts w:asciiTheme="minorHAnsi" w:hAnsiTheme="minorHAnsi" w:cstheme="minorHAnsi"/>
          <w:b/>
          <w:bCs/>
          <w:sz w:val="22"/>
          <w:szCs w:val="22"/>
        </w:rPr>
        <w:tab/>
      </w:r>
      <w:r w:rsidRPr="00602FBE">
        <w:rPr>
          <w:rFonts w:asciiTheme="minorHAnsi" w:hAnsiTheme="minorHAnsi" w:cstheme="minorHAnsi"/>
          <w:sz w:val="22"/>
          <w:szCs w:val="22"/>
        </w:rPr>
        <w:t>Safety of Electro-mechanical Powertrains for Electrified Vertical Takeoff and Landing (</w:t>
      </w:r>
      <w:proofErr w:type="spellStart"/>
      <w:r w:rsidRPr="00602FBE">
        <w:rPr>
          <w:rFonts w:asciiTheme="minorHAnsi" w:hAnsiTheme="minorHAnsi" w:cstheme="minorHAnsi"/>
          <w:sz w:val="22"/>
          <w:szCs w:val="22"/>
        </w:rPr>
        <w:t>eVTOL</w:t>
      </w:r>
      <w:proofErr w:type="spellEnd"/>
      <w:r w:rsidRPr="00602FBE">
        <w:rPr>
          <w:rFonts w:asciiTheme="minorHAnsi" w:hAnsiTheme="minorHAnsi" w:cstheme="minorHAnsi"/>
          <w:sz w:val="22"/>
          <w:szCs w:val="22"/>
        </w:rPr>
        <w:t xml:space="preserve">) Vehicles </w:t>
      </w:r>
    </w:p>
    <w:p w14:paraId="5161D586" w14:textId="77777777" w:rsidR="00B44F02" w:rsidRPr="00602FBE" w:rsidRDefault="00B44F02" w:rsidP="00A923C0">
      <w:pPr>
        <w:pStyle w:val="Default"/>
        <w:rPr>
          <w:rFonts w:asciiTheme="minorHAnsi" w:hAnsiTheme="minorHAnsi" w:cstheme="minorHAnsi"/>
          <w:b/>
          <w:bCs/>
          <w:sz w:val="22"/>
          <w:szCs w:val="22"/>
        </w:rPr>
      </w:pPr>
      <w:r w:rsidRPr="00602FBE">
        <w:rPr>
          <w:rFonts w:asciiTheme="minorHAnsi" w:hAnsiTheme="minorHAnsi" w:cstheme="minorHAnsi"/>
          <w:sz w:val="22"/>
          <w:szCs w:val="22"/>
        </w:rPr>
        <w:t>Research Identifier</w:t>
      </w:r>
      <w:r w:rsidRPr="00602FBE">
        <w:rPr>
          <w:rFonts w:asciiTheme="minorHAnsi" w:hAnsiTheme="minorHAnsi" w:cstheme="minorHAnsi"/>
          <w:b/>
          <w:bCs/>
          <w:sz w:val="22"/>
          <w:szCs w:val="22"/>
        </w:rPr>
        <w:t>:</w:t>
      </w:r>
      <w:r w:rsidRPr="00602FBE">
        <w:rPr>
          <w:rFonts w:asciiTheme="minorHAnsi" w:hAnsiTheme="minorHAnsi" w:cstheme="minorHAnsi"/>
          <w:b/>
          <w:bCs/>
          <w:sz w:val="22"/>
          <w:szCs w:val="22"/>
        </w:rPr>
        <w:tab/>
        <w:t>A-001</w:t>
      </w:r>
    </w:p>
    <w:p w14:paraId="31494A5A" w14:textId="77777777" w:rsidR="00B44F02" w:rsidRPr="00602FBE" w:rsidRDefault="00B44F02" w:rsidP="00A923C0">
      <w:pPr>
        <w:pStyle w:val="Default"/>
        <w:rPr>
          <w:rFonts w:asciiTheme="minorHAnsi" w:hAnsiTheme="minorHAnsi" w:cstheme="minorHAnsi"/>
          <w:sz w:val="22"/>
          <w:szCs w:val="22"/>
        </w:rPr>
      </w:pPr>
    </w:p>
    <w:p w14:paraId="63B61BE9" w14:textId="77777777" w:rsidR="00B44F02" w:rsidRPr="00602FBE" w:rsidRDefault="00B44F02" w:rsidP="00A923C0">
      <w:pPr>
        <w:pStyle w:val="Default"/>
        <w:ind w:left="2160" w:hanging="2160"/>
        <w:rPr>
          <w:rFonts w:asciiTheme="minorHAnsi" w:hAnsiTheme="minorHAnsi" w:cstheme="minorHAnsi"/>
          <w:sz w:val="22"/>
          <w:szCs w:val="22"/>
        </w:rPr>
      </w:pPr>
      <w:r w:rsidRPr="00602FBE">
        <w:rPr>
          <w:rFonts w:asciiTheme="minorHAnsi" w:hAnsiTheme="minorHAnsi" w:cstheme="minorHAnsi"/>
          <w:b/>
          <w:bCs/>
          <w:sz w:val="22"/>
          <w:szCs w:val="22"/>
        </w:rPr>
        <w:t>Research Focus Area:</w:t>
      </w:r>
      <w:r w:rsidRPr="00602FBE">
        <w:rPr>
          <w:rFonts w:asciiTheme="minorHAnsi" w:hAnsiTheme="minorHAnsi" w:cstheme="minorHAnsi"/>
          <w:b/>
          <w:bCs/>
          <w:sz w:val="22"/>
          <w:szCs w:val="22"/>
        </w:rPr>
        <w:tab/>
        <w:t>H</w:t>
      </w:r>
      <w:r w:rsidRPr="00602FBE">
        <w:rPr>
          <w:rFonts w:asciiTheme="minorHAnsi" w:hAnsiTheme="minorHAnsi" w:cstheme="minorHAnsi"/>
          <w:sz w:val="22"/>
          <w:szCs w:val="22"/>
        </w:rPr>
        <w:t>igh power density power grids, power electronics, motors, and electro-mechanical powertrains</w:t>
      </w:r>
    </w:p>
    <w:p w14:paraId="5C59A2D8" w14:textId="77777777" w:rsidR="00B44F02" w:rsidRPr="00602FBE" w:rsidRDefault="00B44F02" w:rsidP="00A923C0">
      <w:pPr>
        <w:pStyle w:val="Default"/>
        <w:rPr>
          <w:rFonts w:asciiTheme="minorHAnsi" w:hAnsiTheme="minorHAnsi" w:cstheme="minorHAnsi"/>
          <w:b/>
          <w:bCs/>
          <w:sz w:val="22"/>
          <w:szCs w:val="22"/>
        </w:rPr>
      </w:pPr>
      <w:r w:rsidRPr="00602FBE">
        <w:rPr>
          <w:rFonts w:asciiTheme="minorHAnsi" w:hAnsiTheme="minorHAnsi" w:cstheme="minorHAnsi"/>
          <w:sz w:val="22"/>
          <w:szCs w:val="22"/>
        </w:rPr>
        <w:t>Research Identifier</w:t>
      </w:r>
      <w:r w:rsidRPr="00602FBE">
        <w:rPr>
          <w:rFonts w:asciiTheme="minorHAnsi" w:hAnsiTheme="minorHAnsi" w:cstheme="minorHAnsi"/>
          <w:b/>
          <w:bCs/>
          <w:sz w:val="22"/>
          <w:szCs w:val="22"/>
        </w:rPr>
        <w:t xml:space="preserve">: </w:t>
      </w:r>
      <w:r w:rsidRPr="00602FBE">
        <w:rPr>
          <w:rFonts w:asciiTheme="minorHAnsi" w:hAnsiTheme="minorHAnsi" w:cstheme="minorHAnsi"/>
          <w:b/>
          <w:bCs/>
          <w:sz w:val="22"/>
          <w:szCs w:val="22"/>
        </w:rPr>
        <w:tab/>
        <w:t>A-002</w:t>
      </w:r>
    </w:p>
    <w:p w14:paraId="75C91334" w14:textId="77777777" w:rsidR="00B44F02" w:rsidRPr="00602FBE" w:rsidRDefault="00B44F02" w:rsidP="00A923C0">
      <w:pPr>
        <w:pStyle w:val="Default"/>
        <w:rPr>
          <w:rFonts w:asciiTheme="minorHAnsi" w:hAnsiTheme="minorHAnsi" w:cstheme="minorHAnsi"/>
          <w:sz w:val="22"/>
          <w:szCs w:val="22"/>
        </w:rPr>
      </w:pPr>
    </w:p>
    <w:p w14:paraId="3DF2B0D2" w14:textId="77777777" w:rsidR="00B44F02" w:rsidRPr="00602FBE" w:rsidRDefault="00B44F02" w:rsidP="00A923C0">
      <w:pPr>
        <w:pStyle w:val="Default"/>
        <w:ind w:left="2160" w:hanging="2160"/>
        <w:rPr>
          <w:rFonts w:asciiTheme="minorHAnsi" w:hAnsiTheme="minorHAnsi" w:cstheme="minorHAnsi"/>
          <w:sz w:val="22"/>
          <w:szCs w:val="22"/>
        </w:rPr>
      </w:pPr>
      <w:r w:rsidRPr="00602FBE">
        <w:rPr>
          <w:rFonts w:asciiTheme="minorHAnsi" w:hAnsiTheme="minorHAnsi" w:cstheme="minorHAnsi"/>
          <w:b/>
          <w:bCs/>
          <w:sz w:val="22"/>
          <w:szCs w:val="22"/>
        </w:rPr>
        <w:t>Research Focus Area:</w:t>
      </w:r>
      <w:r w:rsidRPr="00602FBE">
        <w:rPr>
          <w:rFonts w:asciiTheme="minorHAnsi" w:hAnsiTheme="minorHAnsi" w:cstheme="minorHAnsi"/>
          <w:b/>
          <w:bCs/>
          <w:sz w:val="22"/>
          <w:szCs w:val="22"/>
        </w:rPr>
        <w:tab/>
      </w:r>
      <w:r w:rsidRPr="00602FBE">
        <w:rPr>
          <w:rFonts w:asciiTheme="minorHAnsi" w:hAnsiTheme="minorHAnsi" w:cstheme="minorHAnsi"/>
          <w:sz w:val="22"/>
          <w:szCs w:val="22"/>
        </w:rPr>
        <w:t>High reliability and robustness for safety-critical propulsion systems including but not limited to a) arc fault protection; b) EMI/filtering; c) fault tolerant architectures; d) power management.</w:t>
      </w:r>
    </w:p>
    <w:p w14:paraId="227636BE" w14:textId="77777777" w:rsidR="00B44F02" w:rsidRPr="00602FBE" w:rsidRDefault="00B44F02" w:rsidP="00A923C0">
      <w:pPr>
        <w:pStyle w:val="Default"/>
        <w:rPr>
          <w:rFonts w:asciiTheme="minorHAnsi" w:hAnsiTheme="minorHAnsi" w:cstheme="minorHAnsi"/>
          <w:b/>
          <w:bCs/>
          <w:sz w:val="22"/>
          <w:szCs w:val="22"/>
        </w:rPr>
      </w:pPr>
      <w:r w:rsidRPr="00602FBE">
        <w:rPr>
          <w:rFonts w:asciiTheme="minorHAnsi" w:hAnsiTheme="minorHAnsi" w:cstheme="minorHAnsi"/>
          <w:sz w:val="22"/>
          <w:szCs w:val="22"/>
        </w:rPr>
        <w:t>Research Identifier</w:t>
      </w:r>
      <w:r w:rsidRPr="00602FBE">
        <w:rPr>
          <w:rFonts w:asciiTheme="minorHAnsi" w:hAnsiTheme="minorHAnsi" w:cstheme="minorHAnsi"/>
          <w:b/>
          <w:bCs/>
          <w:sz w:val="22"/>
          <w:szCs w:val="22"/>
        </w:rPr>
        <w:t>:</w:t>
      </w:r>
      <w:r w:rsidRPr="00602FBE">
        <w:rPr>
          <w:rFonts w:asciiTheme="minorHAnsi" w:hAnsiTheme="minorHAnsi" w:cstheme="minorHAnsi"/>
          <w:b/>
          <w:bCs/>
          <w:sz w:val="22"/>
          <w:szCs w:val="22"/>
        </w:rPr>
        <w:tab/>
        <w:t>A-003</w:t>
      </w:r>
    </w:p>
    <w:p w14:paraId="2C1ED152" w14:textId="77777777" w:rsidR="00B44F02" w:rsidRPr="00602FBE" w:rsidRDefault="00B44F02" w:rsidP="00A923C0">
      <w:pPr>
        <w:pStyle w:val="Default"/>
        <w:rPr>
          <w:rFonts w:asciiTheme="minorHAnsi" w:hAnsiTheme="minorHAnsi" w:cstheme="minorHAnsi"/>
          <w:b/>
          <w:bCs/>
          <w:sz w:val="22"/>
          <w:szCs w:val="22"/>
        </w:rPr>
      </w:pPr>
    </w:p>
    <w:p w14:paraId="3550F667" w14:textId="77777777" w:rsidR="00B44F02" w:rsidRPr="00602FBE" w:rsidRDefault="00B44F02" w:rsidP="00A923C0">
      <w:pPr>
        <w:pStyle w:val="Default"/>
        <w:ind w:left="2160" w:hanging="2160"/>
        <w:rPr>
          <w:rFonts w:asciiTheme="minorHAnsi" w:hAnsiTheme="minorHAnsi" w:cstheme="minorHAnsi"/>
          <w:sz w:val="22"/>
          <w:szCs w:val="22"/>
        </w:rPr>
      </w:pPr>
      <w:r w:rsidRPr="00602FBE">
        <w:rPr>
          <w:rFonts w:asciiTheme="minorHAnsi" w:hAnsiTheme="minorHAnsi" w:cstheme="minorHAnsi"/>
          <w:b/>
          <w:bCs/>
          <w:sz w:val="22"/>
          <w:szCs w:val="22"/>
        </w:rPr>
        <w:t>Research Focus Area:</w:t>
      </w:r>
      <w:r w:rsidRPr="00602FBE">
        <w:rPr>
          <w:rFonts w:asciiTheme="minorHAnsi" w:hAnsiTheme="minorHAnsi" w:cstheme="minorHAnsi"/>
          <w:b/>
          <w:bCs/>
          <w:sz w:val="22"/>
          <w:szCs w:val="22"/>
        </w:rPr>
        <w:tab/>
      </w:r>
      <w:r w:rsidRPr="00602FBE">
        <w:rPr>
          <w:rFonts w:asciiTheme="minorHAnsi" w:hAnsiTheme="minorHAnsi" w:cstheme="minorHAnsi"/>
          <w:sz w:val="22"/>
          <w:szCs w:val="22"/>
        </w:rPr>
        <w:t>Novel thermal management of the propulsion components and/or of the propulsion system.</w:t>
      </w:r>
    </w:p>
    <w:p w14:paraId="7E09AF6C" w14:textId="77777777" w:rsidR="00B44F02" w:rsidRPr="00602FBE" w:rsidRDefault="00B44F02" w:rsidP="00A923C0">
      <w:pPr>
        <w:pStyle w:val="Default"/>
        <w:rPr>
          <w:rFonts w:asciiTheme="minorHAnsi" w:hAnsiTheme="minorHAnsi" w:cstheme="minorHAnsi"/>
          <w:b/>
          <w:bCs/>
          <w:sz w:val="22"/>
          <w:szCs w:val="22"/>
        </w:rPr>
      </w:pPr>
      <w:r w:rsidRPr="00602FBE">
        <w:rPr>
          <w:rFonts w:asciiTheme="minorHAnsi" w:hAnsiTheme="minorHAnsi" w:cstheme="minorHAnsi"/>
          <w:sz w:val="22"/>
          <w:szCs w:val="22"/>
        </w:rPr>
        <w:t>Research Identifier</w:t>
      </w:r>
      <w:r w:rsidRPr="00602FBE">
        <w:rPr>
          <w:rFonts w:asciiTheme="minorHAnsi" w:hAnsiTheme="minorHAnsi" w:cstheme="minorHAnsi"/>
          <w:b/>
          <w:bCs/>
          <w:sz w:val="22"/>
          <w:szCs w:val="22"/>
        </w:rPr>
        <w:t>:</w:t>
      </w:r>
      <w:r w:rsidRPr="00602FBE">
        <w:rPr>
          <w:rFonts w:asciiTheme="minorHAnsi" w:hAnsiTheme="minorHAnsi" w:cstheme="minorHAnsi"/>
          <w:b/>
          <w:bCs/>
          <w:sz w:val="22"/>
          <w:szCs w:val="22"/>
        </w:rPr>
        <w:tab/>
        <w:t>A-004</w:t>
      </w:r>
    </w:p>
    <w:p w14:paraId="549BB28D" w14:textId="77777777" w:rsidR="00B44F02" w:rsidRPr="00602FBE" w:rsidRDefault="00B44F02" w:rsidP="00A923C0">
      <w:pPr>
        <w:pStyle w:val="Default"/>
        <w:rPr>
          <w:rFonts w:asciiTheme="minorHAnsi" w:hAnsiTheme="minorHAnsi" w:cstheme="minorHAnsi"/>
          <w:b/>
          <w:bCs/>
          <w:sz w:val="22"/>
          <w:szCs w:val="22"/>
        </w:rPr>
      </w:pPr>
    </w:p>
    <w:p w14:paraId="741DAFD9" w14:textId="77777777" w:rsidR="00B44F02" w:rsidRPr="00602FBE" w:rsidRDefault="00B44F02" w:rsidP="00A923C0">
      <w:pPr>
        <w:pStyle w:val="Default"/>
        <w:rPr>
          <w:rFonts w:asciiTheme="minorHAnsi" w:hAnsiTheme="minorHAnsi" w:cstheme="minorHAnsi"/>
          <w:sz w:val="22"/>
          <w:szCs w:val="22"/>
        </w:rPr>
      </w:pPr>
      <w:r w:rsidRPr="00602FBE">
        <w:rPr>
          <w:rFonts w:asciiTheme="minorHAnsi" w:hAnsiTheme="minorHAnsi" w:cstheme="minorHAnsi"/>
          <w:b/>
          <w:bCs/>
          <w:sz w:val="22"/>
          <w:szCs w:val="22"/>
        </w:rPr>
        <w:t>Research Focus Area:</w:t>
      </w:r>
      <w:r w:rsidRPr="00602FBE">
        <w:rPr>
          <w:rFonts w:asciiTheme="minorHAnsi" w:hAnsiTheme="minorHAnsi" w:cstheme="minorHAnsi"/>
          <w:b/>
          <w:bCs/>
          <w:sz w:val="22"/>
          <w:szCs w:val="22"/>
        </w:rPr>
        <w:tab/>
      </w:r>
      <w:r w:rsidRPr="00602FBE">
        <w:rPr>
          <w:rFonts w:asciiTheme="minorHAnsi" w:hAnsiTheme="minorHAnsi" w:cstheme="minorHAnsi"/>
          <w:sz w:val="22"/>
          <w:szCs w:val="22"/>
        </w:rPr>
        <w:t>Application of advanced materials and manufacturing to achieve above</w:t>
      </w:r>
    </w:p>
    <w:p w14:paraId="31F015DD" w14:textId="77777777" w:rsidR="00B44F02" w:rsidRPr="00602FBE" w:rsidRDefault="00B44F02" w:rsidP="00A923C0">
      <w:pPr>
        <w:pStyle w:val="Default"/>
        <w:rPr>
          <w:rFonts w:asciiTheme="minorHAnsi" w:hAnsiTheme="minorHAnsi" w:cstheme="minorHAnsi"/>
          <w:b/>
          <w:bCs/>
          <w:sz w:val="22"/>
          <w:szCs w:val="22"/>
        </w:rPr>
      </w:pPr>
      <w:r w:rsidRPr="00602FBE">
        <w:rPr>
          <w:rFonts w:asciiTheme="minorHAnsi" w:hAnsiTheme="minorHAnsi" w:cstheme="minorHAnsi"/>
          <w:sz w:val="22"/>
          <w:szCs w:val="22"/>
        </w:rPr>
        <w:t>Research Identifier</w:t>
      </w:r>
      <w:r w:rsidRPr="00602FBE">
        <w:rPr>
          <w:rFonts w:asciiTheme="minorHAnsi" w:hAnsiTheme="minorHAnsi" w:cstheme="minorHAnsi"/>
          <w:b/>
          <w:bCs/>
          <w:sz w:val="22"/>
          <w:szCs w:val="22"/>
        </w:rPr>
        <w:t xml:space="preserve">: </w:t>
      </w:r>
      <w:r w:rsidRPr="00602FBE">
        <w:rPr>
          <w:rFonts w:asciiTheme="minorHAnsi" w:hAnsiTheme="minorHAnsi" w:cstheme="minorHAnsi"/>
          <w:b/>
          <w:bCs/>
          <w:sz w:val="22"/>
          <w:szCs w:val="22"/>
        </w:rPr>
        <w:tab/>
        <w:t>A-005</w:t>
      </w:r>
    </w:p>
    <w:p w14:paraId="628386D7" w14:textId="77777777" w:rsidR="00B44F02" w:rsidRPr="00602FBE" w:rsidRDefault="00B44F02" w:rsidP="00A923C0">
      <w:pPr>
        <w:pStyle w:val="Default"/>
        <w:spacing w:after="120"/>
        <w:rPr>
          <w:rFonts w:asciiTheme="minorHAnsi" w:hAnsiTheme="minorHAnsi" w:cstheme="minorHAnsi"/>
          <w:b/>
          <w:bCs/>
          <w:sz w:val="22"/>
          <w:szCs w:val="22"/>
        </w:rPr>
      </w:pPr>
    </w:p>
    <w:p w14:paraId="6AD8D1DA" w14:textId="77777777" w:rsidR="00B44F02" w:rsidRPr="00602FBE" w:rsidRDefault="00B44F02" w:rsidP="00A923C0">
      <w:pPr>
        <w:pStyle w:val="Default"/>
        <w:spacing w:after="120"/>
        <w:rPr>
          <w:rFonts w:asciiTheme="minorHAnsi" w:hAnsiTheme="minorHAnsi" w:cstheme="minorHAnsi"/>
          <w:sz w:val="22"/>
          <w:szCs w:val="22"/>
        </w:rPr>
      </w:pPr>
      <w:r w:rsidRPr="00602FBE">
        <w:rPr>
          <w:rFonts w:asciiTheme="minorHAnsi" w:hAnsiTheme="minorHAnsi" w:cstheme="minorHAnsi"/>
          <w:b/>
          <w:bCs/>
          <w:sz w:val="22"/>
          <w:szCs w:val="22"/>
        </w:rPr>
        <w:t xml:space="preserve">Research Overview: </w:t>
      </w:r>
    </w:p>
    <w:p w14:paraId="1AF779AE" w14:textId="77777777" w:rsidR="00B44F02" w:rsidRPr="00602FBE" w:rsidRDefault="00B44F02" w:rsidP="00A923C0">
      <w:pPr>
        <w:pStyle w:val="Default"/>
        <w:spacing w:after="120"/>
        <w:rPr>
          <w:rFonts w:asciiTheme="minorHAnsi" w:hAnsiTheme="minorHAnsi" w:cstheme="minorHAnsi"/>
          <w:sz w:val="22"/>
          <w:szCs w:val="22"/>
        </w:rPr>
      </w:pPr>
      <w:r w:rsidRPr="00602FBE">
        <w:rPr>
          <w:rFonts w:asciiTheme="minorHAnsi" w:hAnsiTheme="minorHAnsi" w:cstheme="minorHAnsi"/>
          <w:sz w:val="22"/>
          <w:szCs w:val="22"/>
        </w:rPr>
        <w:t xml:space="preserve">With their unique ability to take off and land from any spot, as well as hover in place, vertical lift vehicles are increasingly being contemplated for use in new ways that go far beyond those considered when thinking of traditional helicopters. NASA’s Revolutionary Vertical Lift Technology (RVLT) project is working with partners in government, industry, and academia to develop critical technologies that enable revolutionary new air travel options, especially those associated with Advanced Air Mobility (AAM) such as large cargo-carrying vehicles and passenger-carrying air taxis. </w:t>
      </w:r>
    </w:p>
    <w:p w14:paraId="2303C7D4" w14:textId="77777777" w:rsidR="00B44F02" w:rsidRPr="00602FBE" w:rsidRDefault="00B44F02" w:rsidP="00A923C0">
      <w:pPr>
        <w:pStyle w:val="Default"/>
        <w:spacing w:after="120"/>
        <w:rPr>
          <w:rFonts w:asciiTheme="minorHAnsi" w:hAnsiTheme="minorHAnsi" w:cstheme="minorHAnsi"/>
          <w:sz w:val="22"/>
          <w:szCs w:val="22"/>
        </w:rPr>
      </w:pPr>
      <w:r w:rsidRPr="00602FBE">
        <w:rPr>
          <w:rFonts w:asciiTheme="minorHAnsi" w:hAnsiTheme="minorHAnsi" w:cstheme="minorHAnsi"/>
          <w:sz w:val="22"/>
          <w:szCs w:val="22"/>
        </w:rPr>
        <w:t xml:space="preserve">These new markets are forecast to rapidly grow during the next ten years, and the vertical lift industry’s ability to safely develop and certify innovative new technologies, lower operating costs, and meet acceptable community noise standards will be critical in opening these new markets. </w:t>
      </w:r>
    </w:p>
    <w:p w14:paraId="6315CBA8" w14:textId="77777777" w:rsidR="00B44F02" w:rsidRPr="00602FBE" w:rsidRDefault="00B44F02" w:rsidP="00A923C0">
      <w:pPr>
        <w:pStyle w:val="Default"/>
        <w:spacing w:after="120"/>
        <w:rPr>
          <w:rFonts w:asciiTheme="minorHAnsi" w:hAnsiTheme="minorHAnsi" w:cstheme="minorHAnsi"/>
          <w:sz w:val="22"/>
          <w:szCs w:val="22"/>
        </w:rPr>
      </w:pPr>
      <w:r w:rsidRPr="00602FBE">
        <w:rPr>
          <w:rFonts w:asciiTheme="minorHAnsi" w:hAnsiTheme="minorHAnsi" w:cstheme="minorHAnsi"/>
          <w:sz w:val="22"/>
          <w:szCs w:val="22"/>
        </w:rPr>
        <w:t xml:space="preserve">NASA is conducting research and investigations in Advanced Air Mobility (AAM) aircraft and operations. AAM missions are characterized by ranges below 300 nm, including rural and urban operations, passenger carrying as well as cargo delivery. Such vehicles will require increased automation and innovative propulsion systems, likely electric or hybrid-electric that may need advanced electro-mechanical powertrain technology. </w:t>
      </w:r>
    </w:p>
    <w:p w14:paraId="5632DC59" w14:textId="77777777" w:rsidR="00B44F02" w:rsidRPr="00602FBE" w:rsidRDefault="00B44F02" w:rsidP="00A923C0">
      <w:pPr>
        <w:pStyle w:val="Default"/>
        <w:ind w:left="720" w:hanging="360"/>
        <w:rPr>
          <w:rFonts w:asciiTheme="minorHAnsi" w:hAnsiTheme="minorHAnsi" w:cstheme="minorHAnsi"/>
          <w:sz w:val="22"/>
          <w:szCs w:val="22"/>
        </w:rPr>
      </w:pPr>
    </w:p>
    <w:p w14:paraId="783C26E2" w14:textId="77777777" w:rsidR="00B44F02" w:rsidRPr="00602FBE" w:rsidRDefault="00B44F02" w:rsidP="00A923C0">
      <w:pPr>
        <w:pStyle w:val="Default"/>
        <w:rPr>
          <w:rFonts w:asciiTheme="minorHAnsi" w:hAnsiTheme="minorHAnsi" w:cstheme="minorHAnsi"/>
          <w:sz w:val="22"/>
          <w:szCs w:val="22"/>
        </w:rPr>
      </w:pPr>
      <w:r w:rsidRPr="00602FBE">
        <w:rPr>
          <w:rFonts w:asciiTheme="minorHAnsi" w:hAnsiTheme="minorHAnsi" w:cstheme="minorHAnsi"/>
          <w:b/>
          <w:bCs/>
          <w:sz w:val="22"/>
          <w:szCs w:val="22"/>
        </w:rPr>
        <w:t xml:space="preserve">Research Focus: </w:t>
      </w:r>
      <w:r w:rsidRPr="00602FBE">
        <w:rPr>
          <w:rFonts w:asciiTheme="minorHAnsi" w:hAnsiTheme="minorHAnsi" w:cstheme="minorHAnsi"/>
          <w:sz w:val="22"/>
          <w:szCs w:val="22"/>
        </w:rPr>
        <w:t>Analytical and/or experimental fundamental research is sought for power grids and electro–mechanical powertrains for electrified vertical takeoff and landing (</w:t>
      </w:r>
      <w:proofErr w:type="spellStart"/>
      <w:r w:rsidRPr="00602FBE">
        <w:rPr>
          <w:rFonts w:asciiTheme="minorHAnsi" w:hAnsiTheme="minorHAnsi" w:cstheme="minorHAnsi"/>
          <w:sz w:val="22"/>
          <w:szCs w:val="22"/>
        </w:rPr>
        <w:t>eVTOL</w:t>
      </w:r>
      <w:proofErr w:type="spellEnd"/>
      <w:r w:rsidRPr="00602FBE">
        <w:rPr>
          <w:rFonts w:asciiTheme="minorHAnsi" w:hAnsiTheme="minorHAnsi" w:cstheme="minorHAnsi"/>
          <w:sz w:val="22"/>
          <w:szCs w:val="22"/>
        </w:rPr>
        <w:t xml:space="preserve">) vehicles. The focus is </w:t>
      </w:r>
      <w:r w:rsidRPr="00602FBE">
        <w:rPr>
          <w:rFonts w:asciiTheme="minorHAnsi" w:hAnsiTheme="minorHAnsi" w:cstheme="minorHAnsi"/>
          <w:sz w:val="22"/>
          <w:szCs w:val="22"/>
        </w:rPr>
        <w:lastRenderedPageBreak/>
        <w:t xml:space="preserve">safety, and overall goals are to obtain high power-to-weight with long life and higher reliability than the current state of the art. The scope of interest includes high-voltage (&gt;540 V) bus and high-voltage DC protection devices, electric motors and associated power electronics, and mechanical or magnetically-geared powertrains and the associated sub-components and materials technologies. Research topics of particular interest are those that focus on: </w:t>
      </w:r>
    </w:p>
    <w:p w14:paraId="36ACA32A" w14:textId="77777777" w:rsidR="00B44F02" w:rsidRPr="00602FBE" w:rsidRDefault="00B44F02" w:rsidP="00A923C0">
      <w:pPr>
        <w:pStyle w:val="Default"/>
        <w:ind w:left="360" w:hanging="360"/>
        <w:rPr>
          <w:rFonts w:asciiTheme="minorHAnsi" w:hAnsiTheme="minorHAnsi" w:cstheme="minorHAnsi"/>
          <w:sz w:val="22"/>
          <w:szCs w:val="22"/>
        </w:rPr>
      </w:pPr>
      <w:r w:rsidRPr="00602FBE">
        <w:rPr>
          <w:rFonts w:asciiTheme="minorHAnsi" w:hAnsiTheme="minorHAnsi" w:cstheme="minorHAnsi"/>
          <w:sz w:val="22"/>
          <w:szCs w:val="22"/>
        </w:rPr>
        <w:t xml:space="preserve">1) </w:t>
      </w:r>
      <w:proofErr w:type="gramStart"/>
      <w:r w:rsidRPr="00602FBE">
        <w:rPr>
          <w:rFonts w:asciiTheme="minorHAnsi" w:hAnsiTheme="minorHAnsi" w:cstheme="minorHAnsi"/>
          <w:sz w:val="22"/>
          <w:szCs w:val="22"/>
        </w:rPr>
        <w:t>high</w:t>
      </w:r>
      <w:proofErr w:type="gramEnd"/>
      <w:r w:rsidRPr="00602FBE">
        <w:rPr>
          <w:rFonts w:asciiTheme="minorHAnsi" w:hAnsiTheme="minorHAnsi" w:cstheme="minorHAnsi"/>
          <w:sz w:val="22"/>
          <w:szCs w:val="22"/>
        </w:rPr>
        <w:t xml:space="preserve"> power density power grids, power electronics, motors, and electro-mechanical powertrains.</w:t>
      </w:r>
    </w:p>
    <w:p w14:paraId="17FC4DDD" w14:textId="77777777" w:rsidR="00B44F02" w:rsidRPr="00602FBE" w:rsidRDefault="00B44F02" w:rsidP="00A923C0">
      <w:pPr>
        <w:pStyle w:val="Default"/>
        <w:ind w:left="360" w:hanging="360"/>
        <w:rPr>
          <w:rFonts w:asciiTheme="minorHAnsi" w:hAnsiTheme="minorHAnsi" w:cstheme="minorHAnsi"/>
          <w:sz w:val="22"/>
          <w:szCs w:val="22"/>
        </w:rPr>
      </w:pPr>
      <w:r w:rsidRPr="00602FBE">
        <w:rPr>
          <w:rFonts w:asciiTheme="minorHAnsi" w:hAnsiTheme="minorHAnsi" w:cstheme="minorHAnsi"/>
          <w:sz w:val="22"/>
          <w:szCs w:val="22"/>
        </w:rPr>
        <w:t xml:space="preserve">2)  </w:t>
      </w:r>
      <w:proofErr w:type="gramStart"/>
      <w:r w:rsidRPr="00602FBE">
        <w:rPr>
          <w:rFonts w:asciiTheme="minorHAnsi" w:hAnsiTheme="minorHAnsi" w:cstheme="minorHAnsi"/>
          <w:sz w:val="22"/>
          <w:szCs w:val="22"/>
        </w:rPr>
        <w:t>high</w:t>
      </w:r>
      <w:proofErr w:type="gramEnd"/>
      <w:r w:rsidRPr="00602FBE">
        <w:rPr>
          <w:rFonts w:asciiTheme="minorHAnsi" w:hAnsiTheme="minorHAnsi" w:cstheme="minorHAnsi"/>
          <w:sz w:val="22"/>
          <w:szCs w:val="22"/>
        </w:rPr>
        <w:t xml:space="preserve"> reliability and robustness for safety-critical propulsion systems including but not limited to a) arc fault protection; b) EMI/filtering; c) fault tolerant architectures; d) power management.</w:t>
      </w:r>
    </w:p>
    <w:p w14:paraId="4543D553" w14:textId="77777777" w:rsidR="00B44F02" w:rsidRPr="00602FBE" w:rsidRDefault="00B44F02" w:rsidP="00A923C0">
      <w:pPr>
        <w:pStyle w:val="Default"/>
        <w:ind w:left="360" w:hanging="360"/>
        <w:rPr>
          <w:rFonts w:asciiTheme="minorHAnsi" w:hAnsiTheme="minorHAnsi" w:cstheme="minorHAnsi"/>
          <w:sz w:val="22"/>
          <w:szCs w:val="22"/>
        </w:rPr>
      </w:pPr>
      <w:r w:rsidRPr="00602FBE">
        <w:rPr>
          <w:rFonts w:asciiTheme="minorHAnsi" w:hAnsiTheme="minorHAnsi" w:cstheme="minorHAnsi"/>
          <w:sz w:val="22"/>
          <w:szCs w:val="22"/>
        </w:rPr>
        <w:t xml:space="preserve">3) </w:t>
      </w:r>
      <w:proofErr w:type="gramStart"/>
      <w:r w:rsidRPr="00602FBE">
        <w:rPr>
          <w:rFonts w:asciiTheme="minorHAnsi" w:hAnsiTheme="minorHAnsi" w:cstheme="minorHAnsi"/>
          <w:sz w:val="22"/>
          <w:szCs w:val="22"/>
        </w:rPr>
        <w:t>novel</w:t>
      </w:r>
      <w:proofErr w:type="gramEnd"/>
      <w:r w:rsidRPr="00602FBE">
        <w:rPr>
          <w:rFonts w:asciiTheme="minorHAnsi" w:hAnsiTheme="minorHAnsi" w:cstheme="minorHAnsi"/>
          <w:sz w:val="22"/>
          <w:szCs w:val="22"/>
        </w:rPr>
        <w:t xml:space="preserve"> thermal management of the propulsion components and/or of the propulsion system.</w:t>
      </w:r>
    </w:p>
    <w:p w14:paraId="565BBA47" w14:textId="77777777" w:rsidR="00B44F02" w:rsidRPr="00602FBE" w:rsidRDefault="00B44F02" w:rsidP="00A923C0">
      <w:pPr>
        <w:pStyle w:val="Default"/>
        <w:ind w:left="360" w:hanging="360"/>
        <w:rPr>
          <w:rFonts w:asciiTheme="minorHAnsi" w:hAnsiTheme="minorHAnsi" w:cstheme="minorHAnsi"/>
          <w:sz w:val="22"/>
          <w:szCs w:val="22"/>
        </w:rPr>
      </w:pPr>
      <w:r w:rsidRPr="00602FBE">
        <w:rPr>
          <w:rFonts w:asciiTheme="minorHAnsi" w:hAnsiTheme="minorHAnsi" w:cstheme="minorHAnsi"/>
          <w:sz w:val="22"/>
          <w:szCs w:val="22"/>
        </w:rPr>
        <w:t xml:space="preserve">4) </w:t>
      </w:r>
      <w:proofErr w:type="gramStart"/>
      <w:r w:rsidRPr="00602FBE">
        <w:rPr>
          <w:rFonts w:asciiTheme="minorHAnsi" w:hAnsiTheme="minorHAnsi" w:cstheme="minorHAnsi"/>
          <w:sz w:val="22"/>
          <w:szCs w:val="22"/>
        </w:rPr>
        <w:t>application</w:t>
      </w:r>
      <w:proofErr w:type="gramEnd"/>
      <w:r w:rsidRPr="00602FBE">
        <w:rPr>
          <w:rFonts w:asciiTheme="minorHAnsi" w:hAnsiTheme="minorHAnsi" w:cstheme="minorHAnsi"/>
          <w:sz w:val="22"/>
          <w:szCs w:val="22"/>
        </w:rPr>
        <w:t xml:space="preserve"> of advanced materials and manufacturing to achieve items 1), 2) or 3).</w:t>
      </w:r>
    </w:p>
    <w:p w14:paraId="18060991" w14:textId="77777777" w:rsidR="00B44F02" w:rsidRPr="00602FBE" w:rsidRDefault="00B44F02" w:rsidP="00A923C0">
      <w:pPr>
        <w:pStyle w:val="Default"/>
        <w:ind w:left="360" w:hanging="360"/>
        <w:rPr>
          <w:rFonts w:asciiTheme="minorHAnsi" w:hAnsiTheme="minorHAnsi" w:cstheme="minorHAnsi"/>
          <w:sz w:val="22"/>
          <w:szCs w:val="22"/>
        </w:rPr>
      </w:pPr>
    </w:p>
    <w:p w14:paraId="3AA9B600" w14:textId="77777777" w:rsidR="00B44F02" w:rsidRPr="00602FBE" w:rsidRDefault="00B44F02" w:rsidP="00A923C0">
      <w:pPr>
        <w:pStyle w:val="Default"/>
        <w:spacing w:after="120"/>
        <w:rPr>
          <w:rFonts w:asciiTheme="minorHAnsi" w:hAnsiTheme="minorHAnsi" w:cstheme="minorHAnsi"/>
          <w:sz w:val="22"/>
          <w:szCs w:val="22"/>
        </w:rPr>
      </w:pPr>
      <w:r w:rsidRPr="00602FBE">
        <w:rPr>
          <w:rFonts w:asciiTheme="minorHAnsi" w:hAnsiTheme="minorHAnsi" w:cstheme="minorHAnsi"/>
          <w:sz w:val="22"/>
          <w:szCs w:val="22"/>
        </w:rPr>
        <w:t xml:space="preserve">The target application is </w:t>
      </w:r>
      <w:proofErr w:type="spellStart"/>
      <w:r w:rsidRPr="00602FBE">
        <w:rPr>
          <w:rFonts w:asciiTheme="minorHAnsi" w:hAnsiTheme="minorHAnsi" w:cstheme="minorHAnsi"/>
          <w:sz w:val="22"/>
          <w:szCs w:val="22"/>
        </w:rPr>
        <w:t>eVTOL</w:t>
      </w:r>
      <w:proofErr w:type="spellEnd"/>
      <w:r w:rsidRPr="00602FBE">
        <w:rPr>
          <w:rFonts w:asciiTheme="minorHAnsi" w:hAnsiTheme="minorHAnsi" w:cstheme="minorHAnsi"/>
          <w:sz w:val="22"/>
          <w:szCs w:val="22"/>
        </w:rPr>
        <w:t xml:space="preserve"> vehicles sized to carry four to six passengers with missions as described in References 1-6.</w:t>
      </w:r>
    </w:p>
    <w:p w14:paraId="1BB7EBEE" w14:textId="77777777" w:rsidR="00B44F02" w:rsidRPr="00602FBE" w:rsidRDefault="00B44F02" w:rsidP="00A923C0">
      <w:pPr>
        <w:pStyle w:val="Default"/>
        <w:spacing w:after="120"/>
        <w:rPr>
          <w:rFonts w:asciiTheme="minorHAnsi" w:hAnsiTheme="minorHAnsi" w:cstheme="minorHAnsi"/>
          <w:sz w:val="22"/>
          <w:szCs w:val="22"/>
        </w:rPr>
      </w:pPr>
      <w:r w:rsidRPr="00602FBE">
        <w:rPr>
          <w:rFonts w:asciiTheme="minorHAnsi" w:hAnsiTheme="minorHAnsi" w:cstheme="minorHAnsi"/>
          <w:sz w:val="22"/>
          <w:szCs w:val="22"/>
        </w:rPr>
        <w:t>Reference 7 discusses Urban Air Mobility Electric Motor Winding Insulation Reliability Challenges.</w:t>
      </w:r>
    </w:p>
    <w:p w14:paraId="79E2B956" w14:textId="77777777" w:rsidR="00B44F02" w:rsidRPr="00602FBE" w:rsidRDefault="00B44F02" w:rsidP="00A923C0">
      <w:pPr>
        <w:pStyle w:val="Default"/>
        <w:spacing w:after="120"/>
        <w:rPr>
          <w:rFonts w:asciiTheme="minorHAnsi" w:hAnsiTheme="minorHAnsi" w:cstheme="minorHAnsi"/>
          <w:sz w:val="22"/>
          <w:szCs w:val="22"/>
        </w:rPr>
      </w:pPr>
      <w:r w:rsidRPr="00602FBE">
        <w:rPr>
          <w:rFonts w:asciiTheme="minorHAnsi" w:hAnsiTheme="minorHAnsi" w:cstheme="minorHAnsi"/>
          <w:sz w:val="22"/>
          <w:szCs w:val="22"/>
        </w:rPr>
        <w:t xml:space="preserve">This research opportunity is relevant to aerospace propulsion and is of mutual interest to NASA, FAA, </w:t>
      </w:r>
      <w:proofErr w:type="gramStart"/>
      <w:r w:rsidRPr="00602FBE">
        <w:rPr>
          <w:rFonts w:asciiTheme="minorHAnsi" w:hAnsiTheme="minorHAnsi" w:cstheme="minorHAnsi"/>
          <w:sz w:val="22"/>
          <w:szCs w:val="22"/>
        </w:rPr>
        <w:t>DoD</w:t>
      </w:r>
      <w:proofErr w:type="gramEnd"/>
      <w:r w:rsidRPr="00602FBE">
        <w:rPr>
          <w:rFonts w:asciiTheme="minorHAnsi" w:hAnsiTheme="minorHAnsi" w:cstheme="minorHAnsi"/>
          <w:sz w:val="22"/>
          <w:szCs w:val="22"/>
        </w:rPr>
        <w:t xml:space="preserve">, and the US vertical lift vehicle industry. </w:t>
      </w:r>
    </w:p>
    <w:p w14:paraId="09ED1B12" w14:textId="77777777" w:rsidR="00B44F02" w:rsidRPr="00602FBE" w:rsidRDefault="00B44F02" w:rsidP="00A923C0">
      <w:pPr>
        <w:pStyle w:val="Default"/>
        <w:spacing w:after="120"/>
        <w:rPr>
          <w:rFonts w:asciiTheme="minorHAnsi" w:hAnsiTheme="minorHAnsi" w:cstheme="minorHAnsi"/>
          <w:sz w:val="22"/>
          <w:szCs w:val="22"/>
        </w:rPr>
      </w:pPr>
      <w:r w:rsidRPr="00602FBE">
        <w:rPr>
          <w:rFonts w:asciiTheme="minorHAnsi" w:hAnsiTheme="minorHAnsi" w:cstheme="minorHAnsi"/>
          <w:b/>
          <w:bCs/>
          <w:sz w:val="22"/>
          <w:szCs w:val="22"/>
        </w:rPr>
        <w:t xml:space="preserve">References: </w:t>
      </w:r>
    </w:p>
    <w:p w14:paraId="68343AB5" w14:textId="77777777" w:rsidR="00B44F02" w:rsidRPr="00602FBE" w:rsidRDefault="00B44F02" w:rsidP="0072274B">
      <w:pPr>
        <w:pStyle w:val="Default"/>
        <w:numPr>
          <w:ilvl w:val="0"/>
          <w:numId w:val="20"/>
        </w:numPr>
        <w:ind w:left="360"/>
        <w:rPr>
          <w:rFonts w:asciiTheme="minorHAnsi" w:hAnsiTheme="minorHAnsi" w:cstheme="minorHAnsi"/>
          <w:sz w:val="22"/>
          <w:szCs w:val="22"/>
        </w:rPr>
      </w:pPr>
      <w:r w:rsidRPr="00602FBE">
        <w:rPr>
          <w:rFonts w:asciiTheme="minorHAnsi" w:hAnsiTheme="minorHAnsi" w:cstheme="minorHAnsi"/>
          <w:sz w:val="22"/>
          <w:szCs w:val="22"/>
        </w:rPr>
        <w:t xml:space="preserve">Silva, C.; Johnson, W.; and Solis, E. "Multidisciplinary Conceptual Design for Reduced-Emission Rotorcraft." American Helicopter Society Technical Conference on Aeromechanics Design for Transformative Vertical Flight, San Francisco, CA, January 2018. </w:t>
      </w:r>
    </w:p>
    <w:p w14:paraId="36BD224C" w14:textId="77777777" w:rsidR="00B44F02" w:rsidRPr="00602FBE" w:rsidRDefault="00B44F02" w:rsidP="0072274B">
      <w:pPr>
        <w:pStyle w:val="Default"/>
        <w:numPr>
          <w:ilvl w:val="0"/>
          <w:numId w:val="20"/>
        </w:numPr>
        <w:ind w:left="360"/>
        <w:rPr>
          <w:rFonts w:asciiTheme="minorHAnsi" w:hAnsiTheme="minorHAnsi" w:cstheme="minorHAnsi"/>
          <w:sz w:val="22"/>
          <w:szCs w:val="22"/>
        </w:rPr>
      </w:pPr>
      <w:r w:rsidRPr="00602FBE">
        <w:rPr>
          <w:rFonts w:asciiTheme="minorHAnsi" w:hAnsiTheme="minorHAnsi" w:cstheme="minorHAnsi"/>
          <w:sz w:val="22"/>
          <w:szCs w:val="22"/>
        </w:rPr>
        <w:t xml:space="preserve">Johnson, W.; Silva, C.; and Solis, E. "Concept Vehicles for VTOL Air Taxi Operations." American Helicopter Society Technical Conference on Aeromechanics Design for Transformative Vertical Flight, San Francisco, CA, January 2018. </w:t>
      </w:r>
    </w:p>
    <w:p w14:paraId="10D990B5" w14:textId="77777777" w:rsidR="00B44F02" w:rsidRPr="00602FBE" w:rsidRDefault="00B44F02" w:rsidP="0072274B">
      <w:pPr>
        <w:pStyle w:val="Default"/>
        <w:numPr>
          <w:ilvl w:val="0"/>
          <w:numId w:val="20"/>
        </w:numPr>
        <w:ind w:left="360"/>
        <w:rPr>
          <w:rFonts w:asciiTheme="minorHAnsi" w:hAnsiTheme="minorHAnsi" w:cstheme="minorHAnsi"/>
          <w:sz w:val="22"/>
          <w:szCs w:val="22"/>
        </w:rPr>
      </w:pPr>
      <w:r w:rsidRPr="00602FBE">
        <w:rPr>
          <w:rFonts w:asciiTheme="minorHAnsi" w:hAnsiTheme="minorHAnsi" w:cstheme="minorHAnsi"/>
          <w:sz w:val="22"/>
          <w:szCs w:val="22"/>
        </w:rPr>
        <w:t xml:space="preserve">Patterson, M.D.; </w:t>
      </w:r>
      <w:proofErr w:type="spellStart"/>
      <w:r w:rsidRPr="00602FBE">
        <w:rPr>
          <w:rFonts w:asciiTheme="minorHAnsi" w:hAnsiTheme="minorHAnsi" w:cstheme="minorHAnsi"/>
          <w:sz w:val="22"/>
          <w:szCs w:val="22"/>
        </w:rPr>
        <w:t>Antcliff</w:t>
      </w:r>
      <w:proofErr w:type="spellEnd"/>
      <w:r w:rsidRPr="00602FBE">
        <w:rPr>
          <w:rFonts w:asciiTheme="minorHAnsi" w:hAnsiTheme="minorHAnsi" w:cstheme="minorHAnsi"/>
          <w:sz w:val="22"/>
          <w:szCs w:val="22"/>
        </w:rPr>
        <w:t xml:space="preserve">, K.R.; and </w:t>
      </w:r>
      <w:proofErr w:type="spellStart"/>
      <w:r w:rsidRPr="00602FBE">
        <w:rPr>
          <w:rFonts w:asciiTheme="minorHAnsi" w:hAnsiTheme="minorHAnsi" w:cstheme="minorHAnsi"/>
          <w:sz w:val="22"/>
          <w:szCs w:val="22"/>
        </w:rPr>
        <w:t>Kohlman</w:t>
      </w:r>
      <w:proofErr w:type="spellEnd"/>
      <w:r w:rsidRPr="00602FBE">
        <w:rPr>
          <w:rFonts w:asciiTheme="minorHAnsi" w:hAnsiTheme="minorHAnsi" w:cstheme="minorHAnsi"/>
          <w:sz w:val="22"/>
          <w:szCs w:val="22"/>
        </w:rPr>
        <w:t xml:space="preserve">, L.W. "A Proposed Approach to Studying Urban Air Mobility Missions Including an Initial Exploration of Mission Requirements." American Helicopter Society 74th Annual Forum, Phoenix, AZ, May 2018. </w:t>
      </w:r>
    </w:p>
    <w:p w14:paraId="05913418" w14:textId="77777777" w:rsidR="00B44F02" w:rsidRPr="00602FBE" w:rsidRDefault="00B44F02" w:rsidP="0072274B">
      <w:pPr>
        <w:pStyle w:val="Default"/>
        <w:numPr>
          <w:ilvl w:val="0"/>
          <w:numId w:val="20"/>
        </w:numPr>
        <w:ind w:left="360"/>
        <w:rPr>
          <w:rFonts w:asciiTheme="minorHAnsi" w:hAnsiTheme="minorHAnsi" w:cstheme="minorHAnsi"/>
          <w:sz w:val="22"/>
          <w:szCs w:val="22"/>
        </w:rPr>
      </w:pPr>
      <w:r w:rsidRPr="00602FBE">
        <w:rPr>
          <w:rFonts w:asciiTheme="minorHAnsi" w:hAnsiTheme="minorHAnsi" w:cstheme="minorHAnsi"/>
          <w:sz w:val="22"/>
          <w:szCs w:val="22"/>
        </w:rPr>
        <w:t xml:space="preserve">Silva, C.; Johnson, W.; </w:t>
      </w:r>
      <w:proofErr w:type="spellStart"/>
      <w:r w:rsidRPr="00602FBE">
        <w:rPr>
          <w:rFonts w:asciiTheme="minorHAnsi" w:hAnsiTheme="minorHAnsi" w:cstheme="minorHAnsi"/>
          <w:sz w:val="22"/>
          <w:szCs w:val="22"/>
        </w:rPr>
        <w:t>Antcliff</w:t>
      </w:r>
      <w:proofErr w:type="spellEnd"/>
      <w:r w:rsidRPr="00602FBE">
        <w:rPr>
          <w:rFonts w:asciiTheme="minorHAnsi" w:hAnsiTheme="minorHAnsi" w:cstheme="minorHAnsi"/>
          <w:sz w:val="22"/>
          <w:szCs w:val="22"/>
        </w:rPr>
        <w:t xml:space="preserve">, K.R.; and Patterson, M.D. "VTOL Urban Air Mobility Concept Vehicles for Technology Development." AIAA Paper No. 2018-3847, June 2018. </w:t>
      </w:r>
    </w:p>
    <w:p w14:paraId="2E882302" w14:textId="77777777" w:rsidR="00B44F02" w:rsidRPr="00602FBE" w:rsidRDefault="00B44F02" w:rsidP="0072274B">
      <w:pPr>
        <w:pStyle w:val="Default"/>
        <w:numPr>
          <w:ilvl w:val="0"/>
          <w:numId w:val="20"/>
        </w:numPr>
        <w:ind w:left="360"/>
        <w:rPr>
          <w:rFonts w:asciiTheme="minorHAnsi" w:hAnsiTheme="minorHAnsi" w:cstheme="minorHAnsi"/>
          <w:sz w:val="22"/>
          <w:szCs w:val="22"/>
        </w:rPr>
      </w:pPr>
      <w:proofErr w:type="spellStart"/>
      <w:r w:rsidRPr="00602FBE">
        <w:rPr>
          <w:rFonts w:asciiTheme="minorHAnsi" w:hAnsiTheme="minorHAnsi" w:cstheme="minorHAnsi"/>
          <w:sz w:val="22"/>
          <w:szCs w:val="22"/>
        </w:rPr>
        <w:t>Antcliff</w:t>
      </w:r>
      <w:proofErr w:type="spellEnd"/>
      <w:r w:rsidRPr="00602FBE">
        <w:rPr>
          <w:rFonts w:asciiTheme="minorHAnsi" w:hAnsiTheme="minorHAnsi" w:cstheme="minorHAnsi"/>
          <w:sz w:val="22"/>
          <w:szCs w:val="22"/>
        </w:rPr>
        <w:t xml:space="preserve">, K. Whiteside, S., Silva, C. and </w:t>
      </w:r>
      <w:proofErr w:type="spellStart"/>
      <w:r w:rsidRPr="00602FBE">
        <w:rPr>
          <w:rFonts w:asciiTheme="minorHAnsi" w:hAnsiTheme="minorHAnsi" w:cstheme="minorHAnsi"/>
          <w:sz w:val="22"/>
          <w:szCs w:val="22"/>
        </w:rPr>
        <w:t>Kohlman</w:t>
      </w:r>
      <w:proofErr w:type="spellEnd"/>
      <w:r w:rsidRPr="00602FBE">
        <w:rPr>
          <w:rFonts w:asciiTheme="minorHAnsi" w:hAnsiTheme="minorHAnsi" w:cstheme="minorHAnsi"/>
          <w:sz w:val="22"/>
          <w:szCs w:val="22"/>
        </w:rPr>
        <w:t xml:space="preserve">, L. "Baseline Assumptions and Future Research Areas for Urban Air Mobility Vehicles,” AIAA Paper No. 2019-0528, January 2019. </w:t>
      </w:r>
    </w:p>
    <w:p w14:paraId="37B3D699" w14:textId="77777777" w:rsidR="00B44F02" w:rsidRPr="00602FBE" w:rsidRDefault="00B44F02" w:rsidP="0072274B">
      <w:pPr>
        <w:pStyle w:val="Default"/>
        <w:numPr>
          <w:ilvl w:val="0"/>
          <w:numId w:val="20"/>
        </w:numPr>
        <w:ind w:left="360"/>
        <w:rPr>
          <w:rFonts w:asciiTheme="minorHAnsi" w:hAnsiTheme="minorHAnsi" w:cstheme="minorHAnsi"/>
          <w:sz w:val="22"/>
          <w:szCs w:val="22"/>
        </w:rPr>
      </w:pPr>
      <w:r w:rsidRPr="00602FBE">
        <w:rPr>
          <w:rFonts w:asciiTheme="minorHAnsi" w:hAnsiTheme="minorHAnsi" w:cstheme="minorHAnsi"/>
          <w:sz w:val="22"/>
          <w:szCs w:val="22"/>
        </w:rPr>
        <w:t xml:space="preserve">Silva, C., and Johnson, W. "Practical Conceptual Design of Quieter Urban VTOL Aircraft." Vertical Flight Society 77th Annual Forum, May 2021. </w:t>
      </w:r>
    </w:p>
    <w:p w14:paraId="093C8161" w14:textId="77777777" w:rsidR="00B44F02" w:rsidRPr="00602FBE" w:rsidRDefault="00B44F02" w:rsidP="0072274B">
      <w:pPr>
        <w:pStyle w:val="Default"/>
        <w:numPr>
          <w:ilvl w:val="0"/>
          <w:numId w:val="20"/>
        </w:numPr>
        <w:ind w:left="360"/>
        <w:rPr>
          <w:rFonts w:asciiTheme="minorHAnsi" w:hAnsiTheme="minorHAnsi" w:cstheme="minorHAnsi"/>
          <w:sz w:val="22"/>
          <w:szCs w:val="22"/>
        </w:rPr>
      </w:pPr>
      <w:proofErr w:type="spellStart"/>
      <w:r w:rsidRPr="00602FBE">
        <w:rPr>
          <w:rFonts w:asciiTheme="minorHAnsi" w:hAnsiTheme="minorHAnsi" w:cstheme="minorHAnsi"/>
          <w:sz w:val="22"/>
          <w:szCs w:val="22"/>
        </w:rPr>
        <w:t>Tallerico</w:t>
      </w:r>
      <w:proofErr w:type="spellEnd"/>
      <w:r w:rsidRPr="00602FBE">
        <w:rPr>
          <w:rFonts w:asciiTheme="minorHAnsi" w:hAnsiTheme="minorHAnsi" w:cstheme="minorHAnsi"/>
          <w:sz w:val="22"/>
          <w:szCs w:val="22"/>
        </w:rPr>
        <w:t xml:space="preserve">, T., Salem, J., </w:t>
      </w:r>
      <w:proofErr w:type="spellStart"/>
      <w:r w:rsidRPr="00602FBE">
        <w:rPr>
          <w:rFonts w:asciiTheme="minorHAnsi" w:hAnsiTheme="minorHAnsi" w:cstheme="minorHAnsi"/>
          <w:sz w:val="22"/>
          <w:szCs w:val="22"/>
        </w:rPr>
        <w:t>Krantz</w:t>
      </w:r>
      <w:proofErr w:type="spellEnd"/>
      <w:r w:rsidRPr="00602FBE">
        <w:rPr>
          <w:rFonts w:asciiTheme="minorHAnsi" w:hAnsiTheme="minorHAnsi" w:cstheme="minorHAnsi"/>
          <w:sz w:val="22"/>
          <w:szCs w:val="22"/>
        </w:rPr>
        <w:t xml:space="preserve">, T. and </w:t>
      </w:r>
      <w:proofErr w:type="spellStart"/>
      <w:r w:rsidRPr="00602FBE">
        <w:rPr>
          <w:rFonts w:asciiTheme="minorHAnsi" w:hAnsiTheme="minorHAnsi" w:cstheme="minorHAnsi"/>
          <w:sz w:val="22"/>
          <w:szCs w:val="22"/>
        </w:rPr>
        <w:t>Valco</w:t>
      </w:r>
      <w:proofErr w:type="spellEnd"/>
      <w:r w:rsidRPr="00602FBE">
        <w:rPr>
          <w:rFonts w:asciiTheme="minorHAnsi" w:hAnsiTheme="minorHAnsi" w:cstheme="minorHAnsi"/>
          <w:sz w:val="22"/>
          <w:szCs w:val="22"/>
        </w:rPr>
        <w:t>, M., “</w:t>
      </w:r>
      <w:bookmarkStart w:id="2" w:name="_Hlk108555931"/>
      <w:r w:rsidRPr="00602FBE">
        <w:rPr>
          <w:rFonts w:asciiTheme="minorHAnsi" w:hAnsiTheme="minorHAnsi" w:cstheme="minorHAnsi"/>
          <w:sz w:val="22"/>
          <w:szCs w:val="22"/>
        </w:rPr>
        <w:t>Urban Air Mobility Electric Motor Winding Insulation Reliability</w:t>
      </w:r>
      <w:bookmarkEnd w:id="2"/>
      <w:r w:rsidRPr="00602FBE">
        <w:rPr>
          <w:rFonts w:asciiTheme="minorHAnsi" w:hAnsiTheme="minorHAnsi" w:cstheme="minorHAnsi"/>
          <w:sz w:val="22"/>
          <w:szCs w:val="22"/>
        </w:rPr>
        <w:t>: Challenges in the Design and Qualification of High Reliability Electric Motors and NASA’s Research Plan.”  NASA TM-20220004926, 2022.</w:t>
      </w:r>
    </w:p>
    <w:p w14:paraId="713C18E3" w14:textId="77777777" w:rsidR="00B44F02" w:rsidRPr="00602FBE" w:rsidRDefault="00B44F02" w:rsidP="00A923C0">
      <w:pPr>
        <w:rPr>
          <w:rFonts w:asciiTheme="minorHAnsi" w:hAnsiTheme="minorHAnsi" w:cstheme="minorHAnsi"/>
          <w:color w:val="000000"/>
        </w:rPr>
      </w:pPr>
      <w:r w:rsidRPr="00602FBE">
        <w:rPr>
          <w:rFonts w:asciiTheme="minorHAnsi" w:hAnsiTheme="minorHAnsi" w:cstheme="minorHAnsi"/>
          <w:color w:val="000000"/>
        </w:rPr>
        <w:t>Intellectual Property Rights: All data and analysis methods will be publicly available and no intellectual property rights will be assigned to any of the parties involved in this research.</w:t>
      </w:r>
    </w:p>
    <w:p w14:paraId="22834BD6" w14:textId="5113865E" w:rsidR="00B44F02" w:rsidRPr="00602FBE" w:rsidRDefault="00B44F02" w:rsidP="00A923C0">
      <w:pPr>
        <w:spacing w:after="160" w:line="259" w:lineRule="auto"/>
        <w:rPr>
          <w:rFonts w:asciiTheme="minorHAnsi" w:hAnsiTheme="minorHAnsi" w:cstheme="minorHAnsi"/>
        </w:rPr>
      </w:pPr>
    </w:p>
    <w:p w14:paraId="145E56BB" w14:textId="77777777" w:rsidR="00E94525" w:rsidRDefault="00E94525">
      <w:pPr>
        <w:rPr>
          <w:rFonts w:asciiTheme="minorHAnsi" w:hAnsiTheme="minorHAnsi" w:cstheme="minorHAnsi"/>
          <w:b/>
          <w:bCs/>
        </w:rPr>
      </w:pPr>
      <w:r>
        <w:rPr>
          <w:rFonts w:asciiTheme="minorHAnsi" w:hAnsiTheme="minorHAnsi" w:cstheme="minorHAnsi"/>
          <w:b/>
          <w:bCs/>
        </w:rPr>
        <w:br w:type="page"/>
      </w:r>
    </w:p>
    <w:p w14:paraId="220121D1" w14:textId="699F03B6" w:rsidR="00B44F02" w:rsidRPr="00E94525" w:rsidRDefault="00B44F02" w:rsidP="00E94525">
      <w:pPr>
        <w:ind w:left="2880" w:hanging="2880"/>
        <w:rPr>
          <w:rFonts w:asciiTheme="minorHAnsi" w:hAnsiTheme="minorHAnsi" w:cstheme="minorHAnsi"/>
          <w:b/>
          <w:i/>
          <w:sz w:val="28"/>
        </w:rPr>
      </w:pPr>
      <w:r w:rsidRPr="00E94525">
        <w:rPr>
          <w:rFonts w:asciiTheme="minorHAnsi" w:hAnsiTheme="minorHAnsi" w:cstheme="minorHAnsi"/>
          <w:b/>
          <w:bCs/>
          <w:i/>
          <w:sz w:val="28"/>
        </w:rPr>
        <w:lastRenderedPageBreak/>
        <w:t>Research Focus Area:</w:t>
      </w:r>
      <w:r w:rsidRPr="00E94525">
        <w:rPr>
          <w:rFonts w:asciiTheme="minorHAnsi" w:hAnsiTheme="minorHAnsi" w:cstheme="minorHAnsi"/>
          <w:b/>
          <w:bCs/>
          <w:i/>
          <w:sz w:val="28"/>
        </w:rPr>
        <w:tab/>
      </w:r>
      <w:r w:rsidRPr="00E94525">
        <w:rPr>
          <w:rFonts w:asciiTheme="minorHAnsi" w:hAnsiTheme="minorHAnsi" w:cstheme="minorHAnsi"/>
          <w:b/>
          <w:i/>
          <w:sz w:val="28"/>
        </w:rPr>
        <w:t>Development of Characterization Techniques to Determine Key Composite Material Properties for the LS-DYNA MAT213 Model</w:t>
      </w:r>
    </w:p>
    <w:p w14:paraId="207B16EF" w14:textId="77777777" w:rsidR="00B44F02" w:rsidRPr="00602FBE" w:rsidRDefault="00B44F02" w:rsidP="00A923C0">
      <w:pPr>
        <w:pStyle w:val="Default"/>
        <w:rPr>
          <w:rFonts w:asciiTheme="minorHAnsi" w:hAnsiTheme="minorHAnsi" w:cstheme="minorHAnsi"/>
          <w:b/>
          <w:bCs/>
          <w:sz w:val="22"/>
          <w:szCs w:val="22"/>
        </w:rPr>
      </w:pPr>
      <w:r w:rsidRPr="00602FBE">
        <w:rPr>
          <w:rFonts w:asciiTheme="minorHAnsi" w:hAnsiTheme="minorHAnsi" w:cstheme="minorHAnsi"/>
          <w:sz w:val="22"/>
          <w:szCs w:val="22"/>
        </w:rPr>
        <w:t>Research Identifier</w:t>
      </w:r>
      <w:r w:rsidRPr="00602FBE">
        <w:rPr>
          <w:rFonts w:asciiTheme="minorHAnsi" w:hAnsiTheme="minorHAnsi" w:cstheme="minorHAnsi"/>
          <w:b/>
          <w:bCs/>
          <w:sz w:val="22"/>
          <w:szCs w:val="22"/>
        </w:rPr>
        <w:t>:</w:t>
      </w:r>
      <w:r w:rsidRPr="00602FBE">
        <w:rPr>
          <w:rFonts w:asciiTheme="minorHAnsi" w:hAnsiTheme="minorHAnsi" w:cstheme="minorHAnsi"/>
          <w:b/>
          <w:bCs/>
          <w:sz w:val="22"/>
          <w:szCs w:val="22"/>
        </w:rPr>
        <w:tab/>
        <w:t>A-006</w:t>
      </w:r>
    </w:p>
    <w:p w14:paraId="2D2B97A8" w14:textId="77777777" w:rsidR="00B44F02" w:rsidRPr="00602FBE" w:rsidRDefault="00B44F02" w:rsidP="00A923C0">
      <w:pPr>
        <w:pStyle w:val="Default"/>
        <w:rPr>
          <w:rFonts w:asciiTheme="minorHAnsi" w:hAnsiTheme="minorHAnsi" w:cstheme="minorHAnsi"/>
          <w:b/>
          <w:bCs/>
          <w:sz w:val="22"/>
          <w:szCs w:val="22"/>
        </w:rPr>
      </w:pPr>
    </w:p>
    <w:p w14:paraId="7C65D0C9"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POC:</w:t>
      </w:r>
      <w:r w:rsidRPr="00602FBE">
        <w:rPr>
          <w:rFonts w:asciiTheme="minorHAnsi" w:hAnsiTheme="minorHAnsi" w:cstheme="minorHAnsi"/>
        </w:rPr>
        <w:tab/>
      </w:r>
      <w:r w:rsidRPr="00602FBE">
        <w:rPr>
          <w:rFonts w:asciiTheme="minorHAnsi" w:hAnsiTheme="minorHAnsi" w:cstheme="minorHAnsi"/>
        </w:rPr>
        <w:tab/>
      </w:r>
      <w:r w:rsidRPr="00602FBE">
        <w:rPr>
          <w:rFonts w:asciiTheme="minorHAnsi" w:hAnsiTheme="minorHAnsi" w:cstheme="minorHAnsi"/>
        </w:rPr>
        <w:tab/>
        <w:t xml:space="preserve">Robert Goldberg </w:t>
      </w:r>
      <w:hyperlink r:id="rId106" w:history="1">
        <w:r w:rsidRPr="00602FBE">
          <w:rPr>
            <w:rStyle w:val="Hyperlink"/>
            <w:rFonts w:asciiTheme="minorHAnsi" w:hAnsiTheme="minorHAnsi" w:cstheme="minorHAnsi"/>
          </w:rPr>
          <w:t>robert.goldberg@nasa.gov</w:t>
        </w:r>
      </w:hyperlink>
    </w:p>
    <w:p w14:paraId="6907972B" w14:textId="77777777" w:rsidR="00B44F02" w:rsidRPr="00602FBE" w:rsidRDefault="00B44F02" w:rsidP="00A923C0">
      <w:pPr>
        <w:ind w:left="1440" w:firstLine="720"/>
        <w:rPr>
          <w:rFonts w:asciiTheme="minorHAnsi" w:hAnsiTheme="minorHAnsi" w:cstheme="minorHAnsi"/>
        </w:rPr>
      </w:pPr>
      <w:r w:rsidRPr="00602FBE">
        <w:rPr>
          <w:rFonts w:asciiTheme="minorHAnsi" w:hAnsiTheme="minorHAnsi" w:cstheme="minorHAnsi"/>
        </w:rPr>
        <w:t xml:space="preserve">Justin </w:t>
      </w:r>
      <w:proofErr w:type="spellStart"/>
      <w:r w:rsidRPr="00602FBE">
        <w:rPr>
          <w:rFonts w:asciiTheme="minorHAnsi" w:hAnsiTheme="minorHAnsi" w:cstheme="minorHAnsi"/>
        </w:rPr>
        <w:t>Littell</w:t>
      </w:r>
      <w:proofErr w:type="spellEnd"/>
      <w:r w:rsidRPr="00602FBE">
        <w:rPr>
          <w:rFonts w:asciiTheme="minorHAnsi" w:hAnsiTheme="minorHAnsi" w:cstheme="minorHAnsi"/>
        </w:rPr>
        <w:t xml:space="preserve"> </w:t>
      </w:r>
      <w:hyperlink r:id="rId107" w:history="1">
        <w:r w:rsidRPr="00602FBE">
          <w:rPr>
            <w:rStyle w:val="Hyperlink"/>
            <w:rFonts w:asciiTheme="minorHAnsi" w:hAnsiTheme="minorHAnsi" w:cstheme="minorHAnsi"/>
          </w:rPr>
          <w:t>justin.d.littell@nasa.gov</w:t>
        </w:r>
      </w:hyperlink>
    </w:p>
    <w:p w14:paraId="633F390A" w14:textId="77777777" w:rsidR="00B44F02" w:rsidRPr="00602FBE" w:rsidRDefault="00B44F02" w:rsidP="00A923C0">
      <w:pPr>
        <w:ind w:left="1440" w:firstLine="720"/>
        <w:rPr>
          <w:rFonts w:asciiTheme="minorHAnsi" w:hAnsiTheme="minorHAnsi" w:cstheme="minorHAnsi"/>
        </w:rPr>
      </w:pPr>
      <w:r w:rsidRPr="00602FBE">
        <w:rPr>
          <w:rFonts w:asciiTheme="minorHAnsi" w:hAnsiTheme="minorHAnsi" w:cstheme="minorHAnsi"/>
        </w:rPr>
        <w:t xml:space="preserve">Mike Pereira </w:t>
      </w:r>
      <w:hyperlink r:id="rId108" w:history="1">
        <w:r w:rsidRPr="00602FBE">
          <w:rPr>
            <w:rStyle w:val="Hyperlink"/>
            <w:rFonts w:asciiTheme="minorHAnsi" w:hAnsiTheme="minorHAnsi" w:cstheme="minorHAnsi"/>
          </w:rPr>
          <w:t>mike.pereira@nasa.gov</w:t>
        </w:r>
      </w:hyperlink>
    </w:p>
    <w:p w14:paraId="0B7C2E78" w14:textId="77777777" w:rsidR="00B44F02" w:rsidRPr="00602FBE" w:rsidRDefault="00B44F02" w:rsidP="00A923C0">
      <w:pPr>
        <w:rPr>
          <w:rFonts w:asciiTheme="minorHAnsi" w:hAnsiTheme="minorHAnsi" w:cstheme="minorHAnsi"/>
        </w:rPr>
      </w:pPr>
    </w:p>
    <w:p w14:paraId="360F7268" w14:textId="77777777" w:rsidR="00B44F02" w:rsidRPr="00602FBE" w:rsidRDefault="00B44F02" w:rsidP="00A923C0">
      <w:pPr>
        <w:rPr>
          <w:rFonts w:asciiTheme="minorHAnsi" w:hAnsiTheme="minorHAnsi" w:cstheme="minorHAnsi"/>
        </w:rPr>
      </w:pPr>
      <w:r w:rsidRPr="00602FBE">
        <w:rPr>
          <w:rFonts w:asciiTheme="minorHAnsi" w:hAnsiTheme="minorHAnsi" w:cstheme="minorHAnsi"/>
          <w:b/>
          <w:bCs/>
        </w:rPr>
        <w:t xml:space="preserve">Research Overview: </w:t>
      </w:r>
      <w:r w:rsidRPr="00602FBE">
        <w:rPr>
          <w:rFonts w:asciiTheme="minorHAnsi" w:hAnsiTheme="minorHAnsi" w:cstheme="minorHAnsi"/>
        </w:rPr>
        <w:t xml:space="preserve">Overview of MAT213 - MAT213 is an orthotropic macroscopic three-dimensional material model designed to simulate the impact response of composites which has been implemented in the commercial transient dynamic finite element code LS-DYNA [1-5].  The material model is a combined plasticity, damage and failure model suitable for use with both solid and shell elements.  The deformation/plasticity portion of the model utilizes an orthotropic yield function and flow rule.  A key feature of the material model is that the evolution of the deformation response is computed based on input tabulated stress-strain curves in the various coordinate directions. </w:t>
      </w:r>
    </w:p>
    <w:p w14:paraId="09A4DE32"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 xml:space="preserve">The damage model employs a semi-coupled formulation in which applied plastic strains in one coordinate direction are assumed to lead to stiffness reductions in multiple coordinate directions.  The evolution of the damage is also based on tabulated input from a series of load-unload tests.  A tabulated failure model has also been implemented in which a failure surface is represented by tabulated single valued functions.  While not explicitly part of MAT213, when using the model, </w:t>
      </w:r>
      <w:proofErr w:type="spellStart"/>
      <w:r w:rsidRPr="00602FBE">
        <w:rPr>
          <w:rFonts w:asciiTheme="minorHAnsi" w:hAnsiTheme="minorHAnsi" w:cstheme="minorHAnsi"/>
        </w:rPr>
        <w:t>interlaminar</w:t>
      </w:r>
      <w:proofErr w:type="spellEnd"/>
      <w:r w:rsidRPr="00602FBE">
        <w:rPr>
          <w:rFonts w:asciiTheme="minorHAnsi" w:hAnsiTheme="minorHAnsi" w:cstheme="minorHAnsi"/>
        </w:rPr>
        <w:t xml:space="preserve"> failure is modeled using either tie-break contacts or cohesive elements.</w:t>
      </w:r>
    </w:p>
    <w:p w14:paraId="14ECD28C" w14:textId="77777777" w:rsidR="00B44F02" w:rsidRPr="00602FBE" w:rsidRDefault="00B44F02" w:rsidP="00A923C0">
      <w:pPr>
        <w:pStyle w:val="ListParagraph"/>
        <w:ind w:left="360"/>
        <w:rPr>
          <w:rFonts w:asciiTheme="minorHAnsi" w:hAnsiTheme="minorHAnsi" w:cstheme="minorHAnsi"/>
        </w:rPr>
      </w:pPr>
    </w:p>
    <w:p w14:paraId="5C56090B"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 xml:space="preserve">There are several key material parameters required for input to the MAT 213 material model that are challenging to obtain via traditional coupon level testing techniques.  Specifically, due to the fact that the plasticity flow law in the deformation portion of the material model is not coupled to the yield function, determining the coefficients required for the flow rule function requires the measurement of complex parameters such as the plastic Poisson’s ratio.  Developing a more straightforward and </w:t>
      </w:r>
      <w:proofErr w:type="spellStart"/>
      <w:r w:rsidRPr="00602FBE">
        <w:rPr>
          <w:rFonts w:asciiTheme="minorHAnsi" w:hAnsiTheme="minorHAnsi" w:cstheme="minorHAnsi"/>
        </w:rPr>
        <w:t>reproduceable</w:t>
      </w:r>
      <w:proofErr w:type="spellEnd"/>
      <w:r w:rsidRPr="00602FBE">
        <w:rPr>
          <w:rFonts w:asciiTheme="minorHAnsi" w:hAnsiTheme="minorHAnsi" w:cstheme="minorHAnsi"/>
        </w:rPr>
        <w:t xml:space="preserve"> approach to determining these flow rule coefficients would significantly improve the usability of the material model.  Furthermore, to appropriate capture the full response of a composite under dynamic loading conditions, the ability to account for stress degradation after peak loading conditions are reached is required.  Currently, however, the parameters required to characterize this post-peak stress degradation response are determined based on correlation with structural level impact and/or crush tests.  Research is required to develop a methodology to characterize this stress-degradation response based on lower scale experiments such as coupon level tests.</w:t>
      </w:r>
    </w:p>
    <w:p w14:paraId="6BA5D012" w14:textId="77777777" w:rsidR="00B44F02" w:rsidRPr="00602FBE" w:rsidRDefault="00B44F02" w:rsidP="00A923C0">
      <w:pPr>
        <w:pStyle w:val="ListParagraph"/>
        <w:ind w:left="360"/>
        <w:rPr>
          <w:rFonts w:asciiTheme="minorHAnsi" w:hAnsiTheme="minorHAnsi" w:cstheme="minorHAnsi"/>
        </w:rPr>
      </w:pPr>
    </w:p>
    <w:p w14:paraId="532C4404"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 xml:space="preserve">For this task we are focused on developing techniques and recommended approaches to characterize the material parameters described above using tests at the coupon scale or similar fundamental types of tests.  To carry out this task, we are interested in having a composite material or materials that will defined and supplied by NASA tested.  The focus of the effort is </w:t>
      </w:r>
      <w:r w:rsidRPr="00602FBE">
        <w:rPr>
          <w:rFonts w:asciiTheme="minorHAnsi" w:hAnsiTheme="minorHAnsi" w:cstheme="minorHAnsi"/>
        </w:rPr>
        <w:lastRenderedPageBreak/>
        <w:t>to develop test methods and conduct detailed tests to characterize the flow rule coefficients and the post-peak stress degradation response.  Fundamental characterization data obtained from standard tension, compression and shear tests should be available for the chosen material.  The primary focus of this task will be to characterize the material to a sufficient degree to allow for simulations of the material to be conducted using shell elements.</w:t>
      </w:r>
    </w:p>
    <w:p w14:paraId="643A227F" w14:textId="3DC4717F" w:rsidR="00B44F02" w:rsidRDefault="00B44F02" w:rsidP="00A923C0">
      <w:pPr>
        <w:pStyle w:val="ListParagraph"/>
        <w:ind w:left="360"/>
        <w:rPr>
          <w:rFonts w:asciiTheme="minorHAnsi" w:hAnsiTheme="minorHAnsi" w:cstheme="minorHAnsi"/>
        </w:rPr>
      </w:pPr>
    </w:p>
    <w:p w14:paraId="254A4232" w14:textId="77777777" w:rsidR="00B44F02" w:rsidRPr="00602FBE" w:rsidRDefault="00B44F02" w:rsidP="00A923C0">
      <w:pPr>
        <w:spacing w:after="160" w:line="259" w:lineRule="auto"/>
        <w:rPr>
          <w:rFonts w:asciiTheme="minorHAnsi" w:hAnsiTheme="minorHAnsi" w:cstheme="minorHAnsi"/>
          <w:b/>
          <w:bCs/>
        </w:rPr>
      </w:pPr>
      <w:r w:rsidRPr="00602FBE">
        <w:rPr>
          <w:rFonts w:asciiTheme="minorHAnsi" w:hAnsiTheme="minorHAnsi" w:cstheme="minorHAnsi"/>
          <w:b/>
          <w:bCs/>
        </w:rPr>
        <w:t>Required Tests</w:t>
      </w:r>
    </w:p>
    <w:p w14:paraId="2CDA4CC2"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Specific tests will have to be developed and carried out to appropriately characterize</w:t>
      </w:r>
      <w:r w:rsidRPr="00602FBE">
        <w:rPr>
          <w:rFonts w:asciiTheme="minorHAnsi" w:hAnsiTheme="minorHAnsi" w:cstheme="minorHAnsi"/>
          <w:color w:val="000000" w:themeColor="text1"/>
        </w:rPr>
        <w:t xml:space="preserve"> the flow rule coefficients and the post-peak stress degradation response.  However, it is expected that the following standard set of tests could provide a baseline from which the needed parameters can be determined.  </w:t>
      </w:r>
      <w:r w:rsidRPr="00602FBE">
        <w:rPr>
          <w:rFonts w:asciiTheme="minorHAnsi" w:hAnsiTheme="minorHAnsi" w:cstheme="minorHAnsi"/>
        </w:rPr>
        <w:t>For the shell element version of MAT213, at a minimum, seven fundamental tests are required to appropriately characterize the material response.  The loading directions are as follows:</w:t>
      </w:r>
    </w:p>
    <w:p w14:paraId="4DBF8B16" w14:textId="77777777" w:rsidR="00B44F02" w:rsidRPr="00602FBE" w:rsidRDefault="00B44F02" w:rsidP="00A923C0">
      <w:pPr>
        <w:pStyle w:val="ListParagraph"/>
        <w:spacing w:after="160" w:line="259" w:lineRule="auto"/>
        <w:rPr>
          <w:rFonts w:asciiTheme="minorHAnsi" w:hAnsiTheme="minorHAnsi" w:cstheme="minorHAnsi"/>
        </w:rPr>
      </w:pPr>
      <w:r w:rsidRPr="00602FBE">
        <w:rPr>
          <w:rFonts w:asciiTheme="minorHAnsi" w:hAnsiTheme="minorHAnsi" w:cstheme="minorHAnsi"/>
        </w:rPr>
        <w:t>a. Tension in the 1-direction</w:t>
      </w:r>
    </w:p>
    <w:p w14:paraId="4847B850" w14:textId="77777777" w:rsidR="00B44F02" w:rsidRPr="00602FBE" w:rsidRDefault="00B44F02" w:rsidP="00A923C0">
      <w:pPr>
        <w:pStyle w:val="ListParagraph"/>
        <w:spacing w:after="160" w:line="259" w:lineRule="auto"/>
        <w:rPr>
          <w:rFonts w:asciiTheme="minorHAnsi" w:hAnsiTheme="minorHAnsi" w:cstheme="minorHAnsi"/>
        </w:rPr>
      </w:pPr>
      <w:r w:rsidRPr="00602FBE">
        <w:rPr>
          <w:rFonts w:asciiTheme="minorHAnsi" w:hAnsiTheme="minorHAnsi" w:cstheme="minorHAnsi"/>
        </w:rPr>
        <w:t>b. Compression in the 1-direction</w:t>
      </w:r>
    </w:p>
    <w:p w14:paraId="0276AF6E" w14:textId="77777777" w:rsidR="00B44F02" w:rsidRPr="00602FBE" w:rsidRDefault="00B44F02" w:rsidP="00A923C0">
      <w:pPr>
        <w:pStyle w:val="ListParagraph"/>
        <w:spacing w:after="160" w:line="259" w:lineRule="auto"/>
        <w:rPr>
          <w:rFonts w:asciiTheme="minorHAnsi" w:hAnsiTheme="minorHAnsi" w:cstheme="minorHAnsi"/>
        </w:rPr>
      </w:pPr>
      <w:r w:rsidRPr="00602FBE">
        <w:rPr>
          <w:rFonts w:asciiTheme="minorHAnsi" w:hAnsiTheme="minorHAnsi" w:cstheme="minorHAnsi"/>
        </w:rPr>
        <w:t>c. Tension in the 2-direction</w:t>
      </w:r>
    </w:p>
    <w:p w14:paraId="1E34C4B0" w14:textId="77777777" w:rsidR="00B44F02" w:rsidRPr="00602FBE" w:rsidRDefault="00B44F02" w:rsidP="00A923C0">
      <w:pPr>
        <w:pStyle w:val="ListParagraph"/>
        <w:spacing w:after="160" w:line="259" w:lineRule="auto"/>
        <w:rPr>
          <w:rFonts w:asciiTheme="minorHAnsi" w:hAnsiTheme="minorHAnsi" w:cstheme="minorHAnsi"/>
        </w:rPr>
      </w:pPr>
      <w:r w:rsidRPr="00602FBE">
        <w:rPr>
          <w:rFonts w:asciiTheme="minorHAnsi" w:hAnsiTheme="minorHAnsi" w:cstheme="minorHAnsi"/>
        </w:rPr>
        <w:t>d. Compression in the 2-direction</w:t>
      </w:r>
    </w:p>
    <w:p w14:paraId="696A507B" w14:textId="77777777" w:rsidR="00B44F02" w:rsidRPr="00602FBE" w:rsidRDefault="00B44F02" w:rsidP="00A923C0">
      <w:pPr>
        <w:pStyle w:val="ListParagraph"/>
        <w:spacing w:after="160" w:line="259" w:lineRule="auto"/>
        <w:rPr>
          <w:rFonts w:asciiTheme="minorHAnsi" w:hAnsiTheme="minorHAnsi" w:cstheme="minorHAnsi"/>
        </w:rPr>
      </w:pPr>
      <w:r w:rsidRPr="00602FBE">
        <w:rPr>
          <w:rFonts w:asciiTheme="minorHAnsi" w:hAnsiTheme="minorHAnsi" w:cstheme="minorHAnsi"/>
        </w:rPr>
        <w:t>e. Shear in the 12-direction</w:t>
      </w:r>
    </w:p>
    <w:p w14:paraId="2E9E6689" w14:textId="77777777" w:rsidR="00B44F02" w:rsidRPr="00602FBE" w:rsidRDefault="00B44F02" w:rsidP="00A923C0">
      <w:pPr>
        <w:pStyle w:val="ListParagraph"/>
        <w:spacing w:after="160" w:line="259" w:lineRule="auto"/>
        <w:rPr>
          <w:rFonts w:asciiTheme="minorHAnsi" w:hAnsiTheme="minorHAnsi" w:cstheme="minorHAnsi"/>
        </w:rPr>
      </w:pPr>
      <w:r w:rsidRPr="00602FBE">
        <w:rPr>
          <w:rFonts w:asciiTheme="minorHAnsi" w:hAnsiTheme="minorHAnsi" w:cstheme="minorHAnsi"/>
        </w:rPr>
        <w:t>f. Shear in the 21-direction</w:t>
      </w:r>
    </w:p>
    <w:p w14:paraId="0DD0662C" w14:textId="77777777" w:rsidR="00B44F02" w:rsidRPr="00602FBE" w:rsidRDefault="00B44F02" w:rsidP="00A923C0">
      <w:pPr>
        <w:pStyle w:val="ListParagraph"/>
        <w:spacing w:after="160" w:line="259" w:lineRule="auto"/>
        <w:rPr>
          <w:rFonts w:asciiTheme="minorHAnsi" w:hAnsiTheme="minorHAnsi" w:cstheme="minorHAnsi"/>
        </w:rPr>
      </w:pPr>
      <w:proofErr w:type="gramStart"/>
      <w:r w:rsidRPr="00602FBE">
        <w:rPr>
          <w:rFonts w:asciiTheme="minorHAnsi" w:hAnsiTheme="minorHAnsi" w:cstheme="minorHAnsi"/>
        </w:rPr>
        <w:t>g</w:t>
      </w:r>
      <w:proofErr w:type="gramEnd"/>
      <w:r w:rsidRPr="00602FBE">
        <w:rPr>
          <w:rFonts w:asciiTheme="minorHAnsi" w:hAnsiTheme="minorHAnsi" w:cstheme="minorHAnsi"/>
        </w:rPr>
        <w:t>. 45 degree off axis tension</w:t>
      </w:r>
    </w:p>
    <w:p w14:paraId="0EEC55A4" w14:textId="77777777" w:rsidR="00B44F02" w:rsidRPr="00602FBE" w:rsidRDefault="00B44F02" w:rsidP="00A923C0">
      <w:pPr>
        <w:rPr>
          <w:rFonts w:asciiTheme="minorHAnsi" w:hAnsiTheme="minorHAnsi" w:cstheme="minorHAnsi"/>
          <w:color w:val="000000" w:themeColor="text1"/>
        </w:rPr>
      </w:pPr>
      <w:r w:rsidRPr="00602FBE">
        <w:rPr>
          <w:rFonts w:asciiTheme="minorHAnsi" w:hAnsiTheme="minorHAnsi" w:cstheme="minorHAnsi"/>
          <w:color w:val="000000" w:themeColor="text1"/>
        </w:rPr>
        <w:t>While some or all of the tests listed above could form the basis of determining the flow rule coefficients and the post-peak stress degradation response, it is acknowledged that additional tests to be determined over the course of the research will likely be required to characterize the specified parameters.</w:t>
      </w:r>
    </w:p>
    <w:p w14:paraId="1B9E3C23" w14:textId="77777777" w:rsidR="00B44F02" w:rsidRPr="00602FBE" w:rsidRDefault="00B44F02" w:rsidP="00A923C0">
      <w:pPr>
        <w:pStyle w:val="ListParagraph"/>
        <w:ind w:left="1440"/>
        <w:rPr>
          <w:rFonts w:asciiTheme="minorHAnsi" w:hAnsiTheme="minorHAnsi" w:cstheme="minorHAnsi"/>
          <w:color w:val="F79646" w:themeColor="accent6"/>
        </w:rPr>
      </w:pPr>
    </w:p>
    <w:p w14:paraId="2075D01A" w14:textId="77777777" w:rsidR="00B44F02" w:rsidRPr="00602FBE" w:rsidRDefault="00B44F02" w:rsidP="00A923C0">
      <w:pPr>
        <w:spacing w:after="160" w:line="259" w:lineRule="auto"/>
        <w:rPr>
          <w:rFonts w:asciiTheme="minorHAnsi" w:hAnsiTheme="minorHAnsi" w:cstheme="minorHAnsi"/>
          <w:b/>
          <w:bCs/>
        </w:rPr>
      </w:pPr>
      <w:r w:rsidRPr="00602FBE">
        <w:rPr>
          <w:rFonts w:asciiTheme="minorHAnsi" w:hAnsiTheme="minorHAnsi" w:cstheme="minorHAnsi"/>
          <w:b/>
          <w:bCs/>
        </w:rPr>
        <w:t>Test Requirements</w:t>
      </w:r>
    </w:p>
    <w:p w14:paraId="62BD3090" w14:textId="77777777" w:rsidR="00B44F02" w:rsidRPr="00602FBE" w:rsidRDefault="00B44F02" w:rsidP="0072274B">
      <w:pPr>
        <w:pStyle w:val="ListParagraph"/>
        <w:numPr>
          <w:ilvl w:val="2"/>
          <w:numId w:val="12"/>
        </w:numPr>
        <w:spacing w:after="160" w:line="259" w:lineRule="auto"/>
        <w:ind w:left="540"/>
        <w:rPr>
          <w:rFonts w:asciiTheme="minorHAnsi" w:hAnsiTheme="minorHAnsi" w:cstheme="minorHAnsi"/>
        </w:rPr>
      </w:pPr>
      <w:r w:rsidRPr="00602FBE">
        <w:rPr>
          <w:rFonts w:asciiTheme="minorHAnsi" w:hAnsiTheme="minorHAnsi" w:cstheme="minorHAnsi"/>
        </w:rPr>
        <w:t xml:space="preserve">Test coupons will be machined by the grant recipient from flat panels supplied by NASA.  </w:t>
      </w:r>
    </w:p>
    <w:p w14:paraId="0EFCEA38" w14:textId="77777777" w:rsidR="00B44F02" w:rsidRPr="00602FBE" w:rsidRDefault="00B44F02" w:rsidP="0072274B">
      <w:pPr>
        <w:pStyle w:val="ListParagraph"/>
        <w:numPr>
          <w:ilvl w:val="2"/>
          <w:numId w:val="12"/>
        </w:numPr>
        <w:spacing w:after="160" w:line="259" w:lineRule="auto"/>
        <w:ind w:left="540"/>
        <w:rPr>
          <w:rFonts w:asciiTheme="minorHAnsi" w:hAnsiTheme="minorHAnsi" w:cstheme="minorHAnsi"/>
        </w:rPr>
      </w:pPr>
      <w:r w:rsidRPr="00602FBE">
        <w:rPr>
          <w:rFonts w:asciiTheme="minorHAnsi" w:hAnsiTheme="minorHAnsi" w:cstheme="minorHAnsi"/>
        </w:rPr>
        <w:t>For all tests the tabulated full stress-strain curve, all the way to failure, must be recorded and supplied in electronic tabular format.  Raw data such as loads must also be supplied.</w:t>
      </w:r>
    </w:p>
    <w:p w14:paraId="17B21B05" w14:textId="77777777" w:rsidR="00B44F02" w:rsidRPr="00602FBE" w:rsidRDefault="00B44F02" w:rsidP="0072274B">
      <w:pPr>
        <w:pStyle w:val="ListParagraph"/>
        <w:numPr>
          <w:ilvl w:val="2"/>
          <w:numId w:val="12"/>
        </w:numPr>
        <w:spacing w:after="160" w:line="259" w:lineRule="auto"/>
        <w:ind w:left="540"/>
        <w:rPr>
          <w:rFonts w:asciiTheme="minorHAnsi" w:hAnsiTheme="minorHAnsi" w:cstheme="minorHAnsi"/>
        </w:rPr>
      </w:pPr>
      <w:r w:rsidRPr="00602FBE">
        <w:rPr>
          <w:rFonts w:asciiTheme="minorHAnsi" w:hAnsiTheme="minorHAnsi" w:cstheme="minorHAnsi"/>
        </w:rPr>
        <w:t>All specimens must be measured and weighed prior to testing</w:t>
      </w:r>
    </w:p>
    <w:p w14:paraId="26C35CE5" w14:textId="77777777" w:rsidR="00B44F02" w:rsidRPr="00602FBE" w:rsidRDefault="00B44F02" w:rsidP="0072274B">
      <w:pPr>
        <w:pStyle w:val="ListParagraph"/>
        <w:numPr>
          <w:ilvl w:val="2"/>
          <w:numId w:val="12"/>
        </w:numPr>
        <w:spacing w:after="160" w:line="259" w:lineRule="auto"/>
        <w:ind w:left="540"/>
        <w:rPr>
          <w:rFonts w:asciiTheme="minorHAnsi" w:hAnsiTheme="minorHAnsi" w:cstheme="minorHAnsi"/>
        </w:rPr>
      </w:pPr>
      <w:r w:rsidRPr="00602FBE">
        <w:rPr>
          <w:rFonts w:asciiTheme="minorHAnsi" w:hAnsiTheme="minorHAnsi" w:cstheme="minorHAnsi"/>
        </w:rPr>
        <w:t>Testing is to be conducted at nominal room temperature conditions</w:t>
      </w:r>
    </w:p>
    <w:p w14:paraId="2FCF7B02" w14:textId="77777777" w:rsidR="00B44F02" w:rsidRPr="00602FBE" w:rsidRDefault="00B44F02" w:rsidP="0072274B">
      <w:pPr>
        <w:pStyle w:val="ListParagraph"/>
        <w:numPr>
          <w:ilvl w:val="2"/>
          <w:numId w:val="12"/>
        </w:numPr>
        <w:spacing w:after="160" w:line="259" w:lineRule="auto"/>
        <w:ind w:left="540"/>
        <w:rPr>
          <w:rFonts w:asciiTheme="minorHAnsi" w:hAnsiTheme="minorHAnsi" w:cstheme="minorHAnsi"/>
        </w:rPr>
      </w:pPr>
      <w:r w:rsidRPr="00602FBE">
        <w:rPr>
          <w:rFonts w:asciiTheme="minorHAnsi" w:hAnsiTheme="minorHAnsi" w:cstheme="minorHAnsi"/>
        </w:rPr>
        <w:t>The test environmental conditions must be recorded and documented</w:t>
      </w:r>
    </w:p>
    <w:p w14:paraId="45AECFF2" w14:textId="77777777" w:rsidR="00B44F02" w:rsidRPr="00602FBE" w:rsidRDefault="00B44F02" w:rsidP="0072274B">
      <w:pPr>
        <w:pStyle w:val="ListParagraph"/>
        <w:numPr>
          <w:ilvl w:val="2"/>
          <w:numId w:val="12"/>
        </w:numPr>
        <w:spacing w:after="160" w:line="259" w:lineRule="auto"/>
        <w:ind w:left="540"/>
        <w:rPr>
          <w:rFonts w:asciiTheme="minorHAnsi" w:hAnsiTheme="minorHAnsi" w:cstheme="minorHAnsi"/>
        </w:rPr>
      </w:pPr>
      <w:r w:rsidRPr="00602FBE">
        <w:rPr>
          <w:rFonts w:asciiTheme="minorHAnsi" w:hAnsiTheme="minorHAnsi" w:cstheme="minorHAnsi"/>
        </w:rPr>
        <w:t>A minimum of three repeats for each loading condition must be conducted</w:t>
      </w:r>
    </w:p>
    <w:p w14:paraId="5E6C570C" w14:textId="77777777" w:rsidR="00B44F02" w:rsidRPr="00602FBE" w:rsidRDefault="00B44F02" w:rsidP="0072274B">
      <w:pPr>
        <w:pStyle w:val="ListParagraph"/>
        <w:numPr>
          <w:ilvl w:val="2"/>
          <w:numId w:val="12"/>
        </w:numPr>
        <w:spacing w:after="160" w:line="259" w:lineRule="auto"/>
        <w:ind w:left="540"/>
        <w:rPr>
          <w:rFonts w:asciiTheme="minorHAnsi" w:hAnsiTheme="minorHAnsi" w:cstheme="minorHAnsi"/>
        </w:rPr>
      </w:pPr>
      <w:r w:rsidRPr="00602FBE">
        <w:rPr>
          <w:rFonts w:asciiTheme="minorHAnsi" w:hAnsiTheme="minorHAnsi" w:cstheme="minorHAnsi"/>
        </w:rPr>
        <w:t>Full Field Digital Image Correlation (DIC) must be used to measure deformations and strains</w:t>
      </w:r>
    </w:p>
    <w:p w14:paraId="7D5442EB" w14:textId="77777777" w:rsidR="00B44F02" w:rsidRPr="00602FBE" w:rsidRDefault="00B44F02" w:rsidP="0072274B">
      <w:pPr>
        <w:pStyle w:val="ListParagraph"/>
        <w:numPr>
          <w:ilvl w:val="2"/>
          <w:numId w:val="12"/>
        </w:numPr>
        <w:spacing w:after="160" w:line="259" w:lineRule="auto"/>
        <w:ind w:left="540"/>
        <w:rPr>
          <w:rFonts w:asciiTheme="minorHAnsi" w:hAnsiTheme="minorHAnsi" w:cstheme="minorHAnsi"/>
        </w:rPr>
      </w:pPr>
      <w:r w:rsidRPr="00602FBE">
        <w:rPr>
          <w:rFonts w:asciiTheme="minorHAnsi" w:hAnsiTheme="minorHAnsi" w:cstheme="minorHAnsi"/>
        </w:rPr>
        <w:t xml:space="preserve">The tests should be based on ASTM Standard Test Methods if possible, but it is acknowledged </w:t>
      </w:r>
      <w:proofErr w:type="gramStart"/>
      <w:r w:rsidRPr="00602FBE">
        <w:rPr>
          <w:rFonts w:asciiTheme="minorHAnsi" w:hAnsiTheme="minorHAnsi" w:cstheme="minorHAnsi"/>
        </w:rPr>
        <w:t>that  modifications</w:t>
      </w:r>
      <w:proofErr w:type="gramEnd"/>
      <w:r w:rsidRPr="00602FBE">
        <w:rPr>
          <w:rFonts w:asciiTheme="minorHAnsi" w:hAnsiTheme="minorHAnsi" w:cstheme="minorHAnsi"/>
        </w:rPr>
        <w:t xml:space="preserve"> to the standard methods may be required to obtain the specific data required to characterize the flow rule coefficients and the post-peak stress degradation response.</w:t>
      </w:r>
    </w:p>
    <w:p w14:paraId="2498303A" w14:textId="77777777" w:rsidR="00B44F02" w:rsidRPr="00602FBE" w:rsidRDefault="00B44F02" w:rsidP="0072274B">
      <w:pPr>
        <w:pStyle w:val="ListParagraph"/>
        <w:numPr>
          <w:ilvl w:val="2"/>
          <w:numId w:val="12"/>
        </w:numPr>
        <w:spacing w:after="160" w:line="259" w:lineRule="auto"/>
        <w:ind w:left="540"/>
        <w:rPr>
          <w:rFonts w:asciiTheme="minorHAnsi" w:hAnsiTheme="minorHAnsi" w:cstheme="minorHAnsi"/>
        </w:rPr>
      </w:pPr>
      <w:r w:rsidRPr="00602FBE">
        <w:rPr>
          <w:rFonts w:asciiTheme="minorHAnsi" w:hAnsiTheme="minorHAnsi" w:cstheme="minorHAnsi"/>
        </w:rPr>
        <w:t>Testing at different strain rates is encouraged but not required</w:t>
      </w:r>
    </w:p>
    <w:p w14:paraId="7D7EE879" w14:textId="77777777" w:rsidR="00B44F02" w:rsidRPr="00602FBE" w:rsidRDefault="00B44F02" w:rsidP="00A923C0">
      <w:pPr>
        <w:spacing w:after="160" w:line="259" w:lineRule="auto"/>
        <w:rPr>
          <w:rFonts w:asciiTheme="minorHAnsi" w:hAnsiTheme="minorHAnsi" w:cstheme="minorHAnsi"/>
          <w:b/>
          <w:bCs/>
        </w:rPr>
      </w:pPr>
      <w:r w:rsidRPr="00602FBE">
        <w:rPr>
          <w:rFonts w:asciiTheme="minorHAnsi" w:hAnsiTheme="minorHAnsi" w:cstheme="minorHAnsi"/>
          <w:b/>
          <w:bCs/>
        </w:rPr>
        <w:lastRenderedPageBreak/>
        <w:t>Deliverables</w:t>
      </w:r>
    </w:p>
    <w:p w14:paraId="08A96E22" w14:textId="77777777" w:rsidR="00B44F02" w:rsidRPr="00602FBE" w:rsidRDefault="00B44F02" w:rsidP="0072274B">
      <w:pPr>
        <w:pStyle w:val="ListParagraph"/>
        <w:numPr>
          <w:ilvl w:val="1"/>
          <w:numId w:val="12"/>
        </w:numPr>
        <w:spacing w:after="160" w:line="259" w:lineRule="auto"/>
        <w:rPr>
          <w:rFonts w:asciiTheme="minorHAnsi" w:hAnsiTheme="minorHAnsi" w:cstheme="minorHAnsi"/>
        </w:rPr>
      </w:pPr>
      <w:r w:rsidRPr="00602FBE">
        <w:rPr>
          <w:rFonts w:asciiTheme="minorHAnsi" w:hAnsiTheme="minorHAnsi" w:cstheme="minorHAnsi"/>
        </w:rPr>
        <w:t>Full tabulated stress strain data to failure supplied in electronic tabular format</w:t>
      </w:r>
    </w:p>
    <w:p w14:paraId="66F2D1B6" w14:textId="77777777" w:rsidR="00B44F02" w:rsidRPr="00602FBE" w:rsidRDefault="00B44F02" w:rsidP="0072274B">
      <w:pPr>
        <w:pStyle w:val="ListParagraph"/>
        <w:numPr>
          <w:ilvl w:val="1"/>
          <w:numId w:val="12"/>
        </w:numPr>
        <w:spacing w:after="160" w:line="259" w:lineRule="auto"/>
        <w:rPr>
          <w:rFonts w:asciiTheme="minorHAnsi" w:hAnsiTheme="minorHAnsi" w:cstheme="minorHAnsi"/>
        </w:rPr>
      </w:pPr>
      <w:r w:rsidRPr="00602FBE">
        <w:rPr>
          <w:rFonts w:asciiTheme="minorHAnsi" w:hAnsiTheme="minorHAnsi" w:cstheme="minorHAnsi"/>
        </w:rPr>
        <w:t>All DIC images and associated calibration files</w:t>
      </w:r>
    </w:p>
    <w:p w14:paraId="0C641846" w14:textId="77777777" w:rsidR="00B44F02" w:rsidRPr="00602FBE" w:rsidRDefault="00B44F02" w:rsidP="0072274B">
      <w:pPr>
        <w:pStyle w:val="ListParagraph"/>
        <w:numPr>
          <w:ilvl w:val="1"/>
          <w:numId w:val="12"/>
        </w:numPr>
        <w:spacing w:after="160" w:line="259" w:lineRule="auto"/>
        <w:rPr>
          <w:rFonts w:asciiTheme="minorHAnsi" w:hAnsiTheme="minorHAnsi" w:cstheme="minorHAnsi"/>
        </w:rPr>
      </w:pPr>
      <w:r w:rsidRPr="00602FBE">
        <w:rPr>
          <w:rFonts w:asciiTheme="minorHAnsi" w:hAnsiTheme="minorHAnsi" w:cstheme="minorHAnsi"/>
        </w:rPr>
        <w:t>A proposed approach to characterize the plasticity flow rule coefficients based on coupon or similar low scale test data.</w:t>
      </w:r>
    </w:p>
    <w:p w14:paraId="7703F125" w14:textId="77777777" w:rsidR="00B44F02" w:rsidRPr="00602FBE" w:rsidRDefault="00B44F02" w:rsidP="0072274B">
      <w:pPr>
        <w:pStyle w:val="ListParagraph"/>
        <w:numPr>
          <w:ilvl w:val="1"/>
          <w:numId w:val="12"/>
        </w:numPr>
        <w:spacing w:after="160" w:line="259" w:lineRule="auto"/>
        <w:rPr>
          <w:rFonts w:asciiTheme="minorHAnsi" w:hAnsiTheme="minorHAnsi" w:cstheme="minorHAnsi"/>
        </w:rPr>
      </w:pPr>
      <w:r w:rsidRPr="00602FBE">
        <w:rPr>
          <w:rFonts w:asciiTheme="minorHAnsi" w:hAnsiTheme="minorHAnsi" w:cstheme="minorHAnsi"/>
        </w:rPr>
        <w:t>A proposed approach to characterize the post-peak stress degradation based on coupon level or similar low scale test data</w:t>
      </w:r>
    </w:p>
    <w:p w14:paraId="6D470FBA" w14:textId="77777777" w:rsidR="00B44F02" w:rsidRPr="00602FBE" w:rsidRDefault="00B44F02" w:rsidP="00A923C0">
      <w:pPr>
        <w:rPr>
          <w:rFonts w:asciiTheme="minorHAnsi" w:hAnsiTheme="minorHAnsi" w:cstheme="minorHAnsi"/>
          <w:b/>
          <w:bCs/>
          <w:u w:val="single"/>
        </w:rPr>
      </w:pPr>
      <w:r w:rsidRPr="00602FBE">
        <w:rPr>
          <w:rFonts w:asciiTheme="minorHAnsi" w:hAnsiTheme="minorHAnsi" w:cstheme="minorHAnsi"/>
          <w:b/>
          <w:bCs/>
          <w:u w:val="single"/>
        </w:rPr>
        <w:t>References:</w:t>
      </w:r>
    </w:p>
    <w:p w14:paraId="5A333300" w14:textId="77777777" w:rsidR="00B44F02" w:rsidRPr="00602FBE" w:rsidRDefault="00B44F02" w:rsidP="0072274B">
      <w:pPr>
        <w:pStyle w:val="Default"/>
        <w:numPr>
          <w:ilvl w:val="0"/>
          <w:numId w:val="21"/>
        </w:numPr>
        <w:rPr>
          <w:rFonts w:asciiTheme="minorHAnsi" w:hAnsiTheme="minorHAnsi" w:cstheme="minorHAnsi"/>
          <w:sz w:val="22"/>
          <w:szCs w:val="22"/>
        </w:rPr>
      </w:pPr>
      <w:r w:rsidRPr="00602FBE">
        <w:rPr>
          <w:rFonts w:asciiTheme="minorHAnsi" w:hAnsiTheme="minorHAnsi" w:cstheme="minorHAnsi"/>
          <w:sz w:val="22"/>
          <w:szCs w:val="22"/>
        </w:rPr>
        <w:t xml:space="preserve">Khaled, B., </w:t>
      </w:r>
      <w:proofErr w:type="spellStart"/>
      <w:r w:rsidRPr="00602FBE">
        <w:rPr>
          <w:rFonts w:asciiTheme="minorHAnsi" w:hAnsiTheme="minorHAnsi" w:cstheme="minorHAnsi"/>
          <w:sz w:val="22"/>
          <w:szCs w:val="22"/>
        </w:rPr>
        <w:t>Shyamsunder</w:t>
      </w:r>
      <w:proofErr w:type="spellEnd"/>
      <w:r w:rsidRPr="00602FBE">
        <w:rPr>
          <w:rFonts w:asciiTheme="minorHAnsi" w:hAnsiTheme="minorHAnsi" w:cstheme="minorHAnsi"/>
          <w:sz w:val="22"/>
          <w:szCs w:val="22"/>
        </w:rPr>
        <w:t xml:space="preserve">, L., Schmidt, N. </w:t>
      </w:r>
      <w:proofErr w:type="spellStart"/>
      <w:r w:rsidRPr="00602FBE">
        <w:rPr>
          <w:rFonts w:asciiTheme="minorHAnsi" w:hAnsiTheme="minorHAnsi" w:cstheme="minorHAnsi"/>
          <w:sz w:val="22"/>
          <w:szCs w:val="22"/>
        </w:rPr>
        <w:t>Hoffarth</w:t>
      </w:r>
      <w:proofErr w:type="spellEnd"/>
      <w:r w:rsidRPr="00602FBE">
        <w:rPr>
          <w:rFonts w:asciiTheme="minorHAnsi" w:hAnsiTheme="minorHAnsi" w:cstheme="minorHAnsi"/>
          <w:sz w:val="22"/>
          <w:szCs w:val="22"/>
        </w:rPr>
        <w:t xml:space="preserve">, C. and </w:t>
      </w:r>
      <w:proofErr w:type="spellStart"/>
      <w:r w:rsidRPr="00602FBE">
        <w:rPr>
          <w:rFonts w:asciiTheme="minorHAnsi" w:hAnsiTheme="minorHAnsi" w:cstheme="minorHAnsi"/>
          <w:sz w:val="22"/>
          <w:szCs w:val="22"/>
        </w:rPr>
        <w:t>Rajan</w:t>
      </w:r>
      <w:proofErr w:type="spellEnd"/>
      <w:r w:rsidRPr="00602FBE">
        <w:rPr>
          <w:rFonts w:asciiTheme="minorHAnsi" w:hAnsiTheme="minorHAnsi" w:cstheme="minorHAnsi"/>
          <w:sz w:val="22"/>
          <w:szCs w:val="22"/>
        </w:rPr>
        <w:t>, S., “Development of a Tabulated Material Model for Composite Material Failure, MAT213.  Part 2: Experimental Tests to Characterize the Behavior and Properties of T800-F3900 Toray Composite”, DOT/FAA/TC-19/51, Nov. 2018</w:t>
      </w:r>
    </w:p>
    <w:p w14:paraId="79387E82" w14:textId="77777777" w:rsidR="00B44F02" w:rsidRPr="00602FBE" w:rsidRDefault="00B44F02" w:rsidP="0072274B">
      <w:pPr>
        <w:pStyle w:val="Default"/>
        <w:numPr>
          <w:ilvl w:val="0"/>
          <w:numId w:val="21"/>
        </w:numPr>
        <w:rPr>
          <w:rFonts w:asciiTheme="minorHAnsi" w:hAnsiTheme="minorHAnsi" w:cstheme="minorHAnsi"/>
          <w:sz w:val="22"/>
          <w:szCs w:val="22"/>
        </w:rPr>
      </w:pPr>
      <w:r w:rsidRPr="00602FBE">
        <w:rPr>
          <w:rFonts w:asciiTheme="minorHAnsi" w:hAnsiTheme="minorHAnsi" w:cstheme="minorHAnsi"/>
          <w:sz w:val="22"/>
          <w:szCs w:val="22"/>
        </w:rPr>
        <w:t xml:space="preserve">T. </w:t>
      </w:r>
      <w:proofErr w:type="spellStart"/>
      <w:r w:rsidRPr="00602FBE">
        <w:rPr>
          <w:rFonts w:asciiTheme="minorHAnsi" w:hAnsiTheme="minorHAnsi" w:cstheme="minorHAnsi"/>
          <w:sz w:val="22"/>
          <w:szCs w:val="22"/>
        </w:rPr>
        <w:t>Achstetter</w:t>
      </w:r>
      <w:proofErr w:type="spellEnd"/>
      <w:r w:rsidRPr="00602FBE">
        <w:rPr>
          <w:rFonts w:asciiTheme="minorHAnsi" w:hAnsiTheme="minorHAnsi" w:cstheme="minorHAnsi"/>
          <w:sz w:val="22"/>
          <w:szCs w:val="22"/>
        </w:rPr>
        <w:t xml:space="preserve">, “Development of a composite material shell-element model for impact applications”, </w:t>
      </w:r>
      <w:r w:rsidRPr="00602FBE">
        <w:rPr>
          <w:rFonts w:asciiTheme="minorHAnsi" w:hAnsiTheme="minorHAnsi" w:cstheme="minorHAnsi"/>
          <w:i/>
          <w:iCs/>
          <w:sz w:val="22"/>
          <w:szCs w:val="22"/>
        </w:rPr>
        <w:t xml:space="preserve">PhD Dissertation, </w:t>
      </w:r>
      <w:r w:rsidRPr="00602FBE">
        <w:rPr>
          <w:rFonts w:asciiTheme="minorHAnsi" w:hAnsiTheme="minorHAnsi" w:cstheme="minorHAnsi"/>
          <w:sz w:val="22"/>
          <w:szCs w:val="22"/>
        </w:rPr>
        <w:t>George Mason University, 2019</w:t>
      </w:r>
    </w:p>
    <w:p w14:paraId="075A3691" w14:textId="77777777" w:rsidR="00B44F02" w:rsidRPr="00602FBE" w:rsidRDefault="00B44F02" w:rsidP="0072274B">
      <w:pPr>
        <w:numPr>
          <w:ilvl w:val="0"/>
          <w:numId w:val="21"/>
        </w:numPr>
        <w:rPr>
          <w:rFonts w:asciiTheme="minorHAnsi" w:hAnsiTheme="minorHAnsi" w:cstheme="minorHAnsi"/>
        </w:rPr>
      </w:pPr>
      <w:r w:rsidRPr="00602FBE">
        <w:rPr>
          <w:rFonts w:asciiTheme="minorHAnsi" w:hAnsiTheme="minorHAnsi" w:cstheme="minorHAnsi"/>
        </w:rPr>
        <w:t xml:space="preserve">Goldberg, R.K.; Carney, K.S.; DuBois, P.; </w:t>
      </w:r>
      <w:proofErr w:type="spellStart"/>
      <w:r w:rsidRPr="00602FBE">
        <w:rPr>
          <w:rFonts w:asciiTheme="minorHAnsi" w:hAnsiTheme="minorHAnsi" w:cstheme="minorHAnsi"/>
        </w:rPr>
        <w:t>Hoffarth</w:t>
      </w:r>
      <w:proofErr w:type="spellEnd"/>
      <w:r w:rsidRPr="00602FBE">
        <w:rPr>
          <w:rFonts w:asciiTheme="minorHAnsi" w:hAnsiTheme="minorHAnsi" w:cstheme="minorHAnsi"/>
        </w:rPr>
        <w:t xml:space="preserve">, C.; Harrington, J; </w:t>
      </w:r>
      <w:proofErr w:type="spellStart"/>
      <w:r w:rsidRPr="00602FBE">
        <w:rPr>
          <w:rFonts w:asciiTheme="minorHAnsi" w:hAnsiTheme="minorHAnsi" w:cstheme="minorHAnsi"/>
        </w:rPr>
        <w:t>Rajan</w:t>
      </w:r>
      <w:proofErr w:type="spellEnd"/>
      <w:r w:rsidRPr="00602FBE">
        <w:rPr>
          <w:rFonts w:asciiTheme="minorHAnsi" w:hAnsiTheme="minorHAnsi" w:cstheme="minorHAnsi"/>
        </w:rPr>
        <w:t xml:space="preserve">, S.; and </w:t>
      </w:r>
      <w:proofErr w:type="spellStart"/>
      <w:r w:rsidRPr="00602FBE">
        <w:rPr>
          <w:rFonts w:asciiTheme="minorHAnsi" w:hAnsiTheme="minorHAnsi" w:cstheme="minorHAnsi"/>
        </w:rPr>
        <w:t>Blankenhorn</w:t>
      </w:r>
      <w:proofErr w:type="spellEnd"/>
      <w:r w:rsidRPr="00602FBE">
        <w:rPr>
          <w:rFonts w:asciiTheme="minorHAnsi" w:hAnsiTheme="minorHAnsi" w:cstheme="minorHAnsi"/>
        </w:rPr>
        <w:t xml:space="preserve">, G.:  “Development of an Orthotropic </w:t>
      </w:r>
      <w:proofErr w:type="spellStart"/>
      <w:r w:rsidRPr="00602FBE">
        <w:rPr>
          <w:rFonts w:asciiTheme="minorHAnsi" w:hAnsiTheme="minorHAnsi" w:cstheme="minorHAnsi"/>
        </w:rPr>
        <w:t>Elasto</w:t>
      </w:r>
      <w:proofErr w:type="spellEnd"/>
      <w:r w:rsidRPr="00602FBE">
        <w:rPr>
          <w:rFonts w:asciiTheme="minorHAnsi" w:hAnsiTheme="minorHAnsi" w:cstheme="minorHAnsi"/>
        </w:rPr>
        <w:t xml:space="preserve">-Plastic Generalized Composite Material Model Suitable for Impact Problems”, </w:t>
      </w:r>
      <w:r w:rsidRPr="00602FBE">
        <w:rPr>
          <w:rFonts w:asciiTheme="minorHAnsi" w:hAnsiTheme="minorHAnsi" w:cstheme="minorHAnsi"/>
          <w:i/>
          <w:u w:val="single"/>
        </w:rPr>
        <w:t>Journal of Aerospace Engineering</w:t>
      </w:r>
      <w:r w:rsidRPr="00602FBE">
        <w:rPr>
          <w:rFonts w:asciiTheme="minorHAnsi" w:hAnsiTheme="minorHAnsi" w:cstheme="minorHAnsi"/>
        </w:rPr>
        <w:t>, Vol. 29, no. 4, 04015083, 2016.</w:t>
      </w:r>
    </w:p>
    <w:p w14:paraId="2AEC1D89" w14:textId="77777777" w:rsidR="00B44F02" w:rsidRPr="00602FBE" w:rsidRDefault="00B44F02" w:rsidP="0072274B">
      <w:pPr>
        <w:numPr>
          <w:ilvl w:val="0"/>
          <w:numId w:val="21"/>
        </w:numPr>
        <w:rPr>
          <w:rFonts w:asciiTheme="minorHAnsi" w:hAnsiTheme="minorHAnsi" w:cstheme="minorHAnsi"/>
        </w:rPr>
      </w:pPr>
      <w:r w:rsidRPr="00602FBE">
        <w:rPr>
          <w:rFonts w:asciiTheme="minorHAnsi" w:hAnsiTheme="minorHAnsi" w:cstheme="minorHAnsi"/>
        </w:rPr>
        <w:t xml:space="preserve">Goldberg, R.K.; Carney, K.S.; DuBois, P.; </w:t>
      </w:r>
      <w:proofErr w:type="spellStart"/>
      <w:r w:rsidRPr="00602FBE">
        <w:rPr>
          <w:rFonts w:asciiTheme="minorHAnsi" w:hAnsiTheme="minorHAnsi" w:cstheme="minorHAnsi"/>
        </w:rPr>
        <w:t>Hoffarth</w:t>
      </w:r>
      <w:proofErr w:type="spellEnd"/>
      <w:r w:rsidRPr="00602FBE">
        <w:rPr>
          <w:rFonts w:asciiTheme="minorHAnsi" w:hAnsiTheme="minorHAnsi" w:cstheme="minorHAnsi"/>
        </w:rPr>
        <w:t xml:space="preserve">, C.; Khaled, B.; </w:t>
      </w:r>
      <w:proofErr w:type="spellStart"/>
      <w:r w:rsidRPr="00602FBE">
        <w:rPr>
          <w:rFonts w:asciiTheme="minorHAnsi" w:hAnsiTheme="minorHAnsi" w:cstheme="minorHAnsi"/>
        </w:rPr>
        <w:t>Rajan</w:t>
      </w:r>
      <w:proofErr w:type="spellEnd"/>
      <w:r w:rsidRPr="00602FBE">
        <w:rPr>
          <w:rFonts w:asciiTheme="minorHAnsi" w:hAnsiTheme="minorHAnsi" w:cstheme="minorHAnsi"/>
        </w:rPr>
        <w:t xml:space="preserve">, S.; and </w:t>
      </w:r>
      <w:proofErr w:type="spellStart"/>
      <w:r w:rsidRPr="00602FBE">
        <w:rPr>
          <w:rFonts w:asciiTheme="minorHAnsi" w:hAnsiTheme="minorHAnsi" w:cstheme="minorHAnsi"/>
        </w:rPr>
        <w:t>Blankenhorn</w:t>
      </w:r>
      <w:proofErr w:type="spellEnd"/>
      <w:r w:rsidRPr="00602FBE">
        <w:rPr>
          <w:rFonts w:asciiTheme="minorHAnsi" w:hAnsiTheme="minorHAnsi" w:cstheme="minorHAnsi"/>
        </w:rPr>
        <w:t xml:space="preserve">, G.:  “Analysis and Characterization of Damage Utilizing a Generalized Composite Material Model Suitable for Impact Problems”, </w:t>
      </w:r>
      <w:r w:rsidRPr="00602FBE">
        <w:rPr>
          <w:rFonts w:asciiTheme="minorHAnsi" w:hAnsiTheme="minorHAnsi" w:cstheme="minorHAnsi"/>
          <w:i/>
          <w:u w:val="single"/>
        </w:rPr>
        <w:t>Journal of Aerospace Engineering</w:t>
      </w:r>
      <w:r w:rsidRPr="00602FBE">
        <w:rPr>
          <w:rFonts w:asciiTheme="minorHAnsi" w:hAnsiTheme="minorHAnsi" w:cstheme="minorHAnsi"/>
        </w:rPr>
        <w:t>, Volume 31, Issue 4, 10.1061/(ASCE)AS.1943-5525.0000854, 04018025, 2018.</w:t>
      </w:r>
    </w:p>
    <w:p w14:paraId="3F35E7D6" w14:textId="77777777" w:rsidR="00B44F02" w:rsidRPr="00602FBE" w:rsidRDefault="00B44F02" w:rsidP="0072274B">
      <w:pPr>
        <w:numPr>
          <w:ilvl w:val="0"/>
          <w:numId w:val="21"/>
        </w:numPr>
        <w:rPr>
          <w:rFonts w:asciiTheme="minorHAnsi" w:hAnsiTheme="minorHAnsi" w:cstheme="minorHAnsi"/>
        </w:rPr>
      </w:pPr>
      <w:r w:rsidRPr="00602FBE">
        <w:rPr>
          <w:rFonts w:asciiTheme="minorHAnsi" w:hAnsiTheme="minorHAnsi" w:cstheme="minorHAnsi"/>
        </w:rPr>
        <w:t xml:space="preserve">Goldberg, R.K.; Carney, K.S.; DuBois, P.; </w:t>
      </w:r>
      <w:proofErr w:type="spellStart"/>
      <w:r w:rsidRPr="00602FBE">
        <w:rPr>
          <w:rFonts w:asciiTheme="minorHAnsi" w:hAnsiTheme="minorHAnsi" w:cstheme="minorHAnsi"/>
        </w:rPr>
        <w:t>Hoffarth</w:t>
      </w:r>
      <w:proofErr w:type="spellEnd"/>
      <w:r w:rsidRPr="00602FBE">
        <w:rPr>
          <w:rFonts w:asciiTheme="minorHAnsi" w:hAnsiTheme="minorHAnsi" w:cstheme="minorHAnsi"/>
        </w:rPr>
        <w:t xml:space="preserve">, C.; Khaled, B.; </w:t>
      </w:r>
      <w:proofErr w:type="spellStart"/>
      <w:r w:rsidRPr="00602FBE">
        <w:rPr>
          <w:rFonts w:asciiTheme="minorHAnsi" w:hAnsiTheme="minorHAnsi" w:cstheme="minorHAnsi"/>
        </w:rPr>
        <w:t>Shyamsunder</w:t>
      </w:r>
      <w:proofErr w:type="spellEnd"/>
      <w:r w:rsidRPr="00602FBE">
        <w:rPr>
          <w:rFonts w:asciiTheme="minorHAnsi" w:hAnsiTheme="minorHAnsi" w:cstheme="minorHAnsi"/>
        </w:rPr>
        <w:t xml:space="preserve">, L.; </w:t>
      </w:r>
      <w:proofErr w:type="spellStart"/>
      <w:r w:rsidRPr="00602FBE">
        <w:rPr>
          <w:rFonts w:asciiTheme="minorHAnsi" w:hAnsiTheme="minorHAnsi" w:cstheme="minorHAnsi"/>
        </w:rPr>
        <w:t>Rajan</w:t>
      </w:r>
      <w:proofErr w:type="spellEnd"/>
      <w:r w:rsidRPr="00602FBE">
        <w:rPr>
          <w:rFonts w:asciiTheme="minorHAnsi" w:hAnsiTheme="minorHAnsi" w:cstheme="minorHAnsi"/>
        </w:rPr>
        <w:t xml:space="preserve">, S.; and </w:t>
      </w:r>
      <w:proofErr w:type="spellStart"/>
      <w:r w:rsidRPr="00602FBE">
        <w:rPr>
          <w:rFonts w:asciiTheme="minorHAnsi" w:hAnsiTheme="minorHAnsi" w:cstheme="minorHAnsi"/>
        </w:rPr>
        <w:t>Blankenhorn</w:t>
      </w:r>
      <w:proofErr w:type="spellEnd"/>
      <w:r w:rsidRPr="00602FBE">
        <w:rPr>
          <w:rFonts w:asciiTheme="minorHAnsi" w:hAnsiTheme="minorHAnsi" w:cstheme="minorHAnsi"/>
        </w:rPr>
        <w:t xml:space="preserve">, G.:  “Implementation of a tabulated failure model into a generalized composite material model”, </w:t>
      </w:r>
      <w:r w:rsidRPr="00602FBE">
        <w:rPr>
          <w:rFonts w:asciiTheme="minorHAnsi" w:hAnsiTheme="minorHAnsi" w:cstheme="minorHAnsi"/>
          <w:i/>
          <w:u w:val="single"/>
        </w:rPr>
        <w:t>Journal of Composite Materials</w:t>
      </w:r>
      <w:r w:rsidRPr="00602FBE">
        <w:rPr>
          <w:rFonts w:asciiTheme="minorHAnsi" w:hAnsiTheme="minorHAnsi" w:cstheme="minorHAnsi"/>
        </w:rPr>
        <w:t>, Vol. 52, Issue 25, pp. 3445-3460.</w:t>
      </w:r>
    </w:p>
    <w:p w14:paraId="120BD922" w14:textId="77777777" w:rsidR="00B44F02" w:rsidRPr="00602FBE" w:rsidRDefault="00B44F02" w:rsidP="00A923C0">
      <w:pPr>
        <w:pStyle w:val="ListParagraph"/>
        <w:rPr>
          <w:rFonts w:asciiTheme="minorHAnsi" w:hAnsiTheme="minorHAnsi" w:cstheme="minorHAnsi"/>
        </w:rPr>
      </w:pPr>
    </w:p>
    <w:p w14:paraId="6B959F67"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Intellectual Property Rights: All data and analysis methods will be publicly available and no intellectual property rights will be assigned to any of the parties involved in this research.</w:t>
      </w:r>
    </w:p>
    <w:p w14:paraId="66111925" w14:textId="77777777" w:rsidR="00B44F02" w:rsidRPr="00602FBE" w:rsidRDefault="00B44F02" w:rsidP="00A923C0">
      <w:pPr>
        <w:spacing w:after="160" w:line="259" w:lineRule="auto"/>
        <w:rPr>
          <w:rFonts w:asciiTheme="minorHAnsi" w:hAnsiTheme="minorHAnsi" w:cstheme="minorHAnsi"/>
        </w:rPr>
      </w:pPr>
    </w:p>
    <w:p w14:paraId="37DD4D11" w14:textId="77777777" w:rsidR="00A923C0" w:rsidRDefault="00A923C0">
      <w:pPr>
        <w:rPr>
          <w:rFonts w:asciiTheme="minorHAnsi" w:hAnsiTheme="minorHAnsi" w:cstheme="minorHAnsi"/>
          <w:b/>
          <w:sz w:val="28"/>
        </w:rPr>
      </w:pPr>
      <w:bookmarkStart w:id="3" w:name="_Toc109058740"/>
      <w:r>
        <w:rPr>
          <w:rFonts w:asciiTheme="minorHAnsi" w:hAnsiTheme="minorHAnsi" w:cstheme="minorHAnsi"/>
          <w:b/>
          <w:sz w:val="28"/>
        </w:rPr>
        <w:br w:type="page"/>
      </w:r>
    </w:p>
    <w:p w14:paraId="15D3EBC3" w14:textId="549D76A4" w:rsidR="00B44F02" w:rsidRPr="00EB06FC" w:rsidRDefault="00B44F02" w:rsidP="00A923C0">
      <w:pPr>
        <w:jc w:val="center"/>
        <w:rPr>
          <w:rFonts w:asciiTheme="minorHAnsi" w:hAnsiTheme="minorHAnsi" w:cstheme="minorHAnsi"/>
          <w:b/>
          <w:sz w:val="32"/>
        </w:rPr>
      </w:pPr>
      <w:r w:rsidRPr="00EB06FC">
        <w:rPr>
          <w:rFonts w:asciiTheme="minorHAnsi" w:hAnsiTheme="minorHAnsi" w:cstheme="minorHAnsi"/>
          <w:b/>
          <w:sz w:val="32"/>
        </w:rPr>
        <w:lastRenderedPageBreak/>
        <w:t>Astrophysics</w:t>
      </w:r>
      <w:bookmarkEnd w:id="3"/>
    </w:p>
    <w:p w14:paraId="7E0855A7" w14:textId="77777777" w:rsidR="00B44F02" w:rsidRPr="00602FBE" w:rsidRDefault="00B44F02" w:rsidP="00A923C0">
      <w:pPr>
        <w:rPr>
          <w:rFonts w:asciiTheme="minorHAnsi" w:hAnsiTheme="minorHAnsi" w:cstheme="minorHAnsi"/>
          <w:b/>
          <w:bCs/>
        </w:rPr>
      </w:pPr>
    </w:p>
    <w:p w14:paraId="20CAE241" w14:textId="77777777" w:rsidR="00B44F02" w:rsidRPr="00EB06FC" w:rsidRDefault="00B44F02" w:rsidP="00A923C0">
      <w:pPr>
        <w:rPr>
          <w:rFonts w:asciiTheme="minorHAnsi" w:hAnsiTheme="minorHAnsi" w:cstheme="minorHAnsi"/>
          <w:b/>
          <w:i/>
          <w:sz w:val="28"/>
        </w:rPr>
      </w:pPr>
      <w:r w:rsidRPr="00EB06FC">
        <w:rPr>
          <w:rFonts w:asciiTheme="minorHAnsi" w:hAnsiTheme="minorHAnsi" w:cstheme="minorHAnsi"/>
          <w:b/>
          <w:bCs/>
          <w:i/>
          <w:sz w:val="28"/>
        </w:rPr>
        <w:t>Research Focus Area:</w:t>
      </w:r>
      <w:r w:rsidRPr="00EB06FC">
        <w:rPr>
          <w:rFonts w:asciiTheme="minorHAnsi" w:hAnsiTheme="minorHAnsi" w:cstheme="minorHAnsi"/>
          <w:b/>
          <w:i/>
          <w:sz w:val="28"/>
        </w:rPr>
        <w:tab/>
        <w:t xml:space="preserve">Astrophysics Technology Development </w:t>
      </w:r>
    </w:p>
    <w:p w14:paraId="22569163" w14:textId="77777777" w:rsidR="00B44F02" w:rsidRPr="00602FBE" w:rsidRDefault="00B44F02" w:rsidP="00A923C0">
      <w:pPr>
        <w:pStyle w:val="Default"/>
        <w:rPr>
          <w:rFonts w:asciiTheme="minorHAnsi" w:hAnsiTheme="minorHAnsi" w:cstheme="minorHAnsi"/>
          <w:b/>
          <w:bCs/>
          <w:sz w:val="22"/>
          <w:szCs w:val="22"/>
        </w:rPr>
      </w:pPr>
      <w:r w:rsidRPr="00602FBE">
        <w:rPr>
          <w:rFonts w:asciiTheme="minorHAnsi" w:hAnsiTheme="minorHAnsi" w:cstheme="minorHAnsi"/>
          <w:sz w:val="22"/>
          <w:szCs w:val="22"/>
        </w:rPr>
        <w:t>Research Identifier</w:t>
      </w:r>
      <w:r w:rsidRPr="00602FBE">
        <w:rPr>
          <w:rFonts w:asciiTheme="minorHAnsi" w:hAnsiTheme="minorHAnsi" w:cstheme="minorHAnsi"/>
          <w:b/>
          <w:bCs/>
          <w:sz w:val="22"/>
          <w:szCs w:val="22"/>
        </w:rPr>
        <w:t>:</w:t>
      </w:r>
      <w:r w:rsidRPr="00602FBE">
        <w:rPr>
          <w:rFonts w:asciiTheme="minorHAnsi" w:hAnsiTheme="minorHAnsi" w:cstheme="minorHAnsi"/>
          <w:b/>
          <w:bCs/>
          <w:sz w:val="22"/>
          <w:szCs w:val="22"/>
        </w:rPr>
        <w:tab/>
        <w:t>A-007</w:t>
      </w:r>
    </w:p>
    <w:p w14:paraId="6E143829" w14:textId="77777777" w:rsidR="00B44F02" w:rsidRPr="00602FBE" w:rsidRDefault="00B44F02" w:rsidP="00A923C0">
      <w:pPr>
        <w:pStyle w:val="Default"/>
        <w:rPr>
          <w:rFonts w:asciiTheme="minorHAnsi" w:hAnsiTheme="minorHAnsi" w:cstheme="minorHAnsi"/>
          <w:b/>
          <w:bCs/>
          <w:sz w:val="22"/>
          <w:szCs w:val="22"/>
        </w:rPr>
      </w:pPr>
    </w:p>
    <w:p w14:paraId="18BB7BC0" w14:textId="77777777" w:rsidR="00B44F02" w:rsidRPr="00602FBE" w:rsidRDefault="00B44F02" w:rsidP="00A923C0">
      <w:pPr>
        <w:rPr>
          <w:rFonts w:asciiTheme="minorHAnsi" w:hAnsiTheme="minorHAnsi" w:cstheme="minorHAnsi"/>
        </w:rPr>
      </w:pPr>
      <w:r w:rsidRPr="00602FBE">
        <w:rPr>
          <w:rFonts w:asciiTheme="minorHAnsi" w:hAnsiTheme="minorHAnsi" w:cstheme="minorHAnsi"/>
          <w:b/>
          <w:bCs/>
        </w:rPr>
        <w:t>POCs:</w:t>
      </w:r>
      <w:r w:rsidRPr="00602FBE">
        <w:rPr>
          <w:rFonts w:asciiTheme="minorHAnsi" w:hAnsiTheme="minorHAnsi" w:cstheme="minorHAnsi"/>
          <w:b/>
          <w:bCs/>
        </w:rPr>
        <w:tab/>
      </w:r>
      <w:r w:rsidRPr="00602FBE">
        <w:rPr>
          <w:rFonts w:asciiTheme="minorHAnsi" w:hAnsiTheme="minorHAnsi" w:cstheme="minorHAnsi"/>
          <w:b/>
          <w:bCs/>
        </w:rPr>
        <w:tab/>
      </w:r>
      <w:r w:rsidRPr="00602FBE">
        <w:rPr>
          <w:rFonts w:asciiTheme="minorHAnsi" w:hAnsiTheme="minorHAnsi" w:cstheme="minorHAnsi"/>
          <w:b/>
          <w:bCs/>
        </w:rPr>
        <w:tab/>
      </w:r>
      <w:r w:rsidRPr="00602FBE">
        <w:rPr>
          <w:rFonts w:asciiTheme="minorHAnsi" w:hAnsiTheme="minorHAnsi" w:cstheme="minorHAnsi"/>
        </w:rPr>
        <w:t xml:space="preserve">Dr. </w:t>
      </w:r>
      <w:proofErr w:type="spellStart"/>
      <w:r w:rsidRPr="00602FBE">
        <w:rPr>
          <w:rFonts w:asciiTheme="minorHAnsi" w:hAnsiTheme="minorHAnsi" w:cstheme="minorHAnsi"/>
        </w:rPr>
        <w:t>Hashima</w:t>
      </w:r>
      <w:proofErr w:type="spellEnd"/>
      <w:r w:rsidRPr="00602FBE">
        <w:rPr>
          <w:rFonts w:asciiTheme="minorHAnsi" w:hAnsiTheme="minorHAnsi" w:cstheme="minorHAnsi"/>
        </w:rPr>
        <w:t xml:space="preserve"> Hasan, </w:t>
      </w:r>
      <w:hyperlink r:id="rId109" w:history="1">
        <w:r w:rsidRPr="00602FBE">
          <w:rPr>
            <w:rStyle w:val="Hyperlink"/>
            <w:rFonts w:asciiTheme="minorHAnsi" w:hAnsiTheme="minorHAnsi" w:cstheme="minorHAnsi"/>
          </w:rPr>
          <w:t>hhasan@nasa.gov</w:t>
        </w:r>
      </w:hyperlink>
      <w:r w:rsidRPr="00602FBE">
        <w:rPr>
          <w:rFonts w:asciiTheme="minorHAnsi" w:hAnsiTheme="minorHAnsi" w:cstheme="minorHAnsi"/>
        </w:rPr>
        <w:t>, (202) 358-0692 </w:t>
      </w:r>
    </w:p>
    <w:p w14:paraId="6B873C28"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ab/>
        <w:t xml:space="preserve">  </w:t>
      </w:r>
      <w:r w:rsidRPr="00602FBE">
        <w:rPr>
          <w:rFonts w:asciiTheme="minorHAnsi" w:hAnsiTheme="minorHAnsi" w:cstheme="minorHAnsi"/>
        </w:rPr>
        <w:tab/>
      </w:r>
      <w:r w:rsidRPr="00602FBE">
        <w:rPr>
          <w:rFonts w:asciiTheme="minorHAnsi" w:hAnsiTheme="minorHAnsi" w:cstheme="minorHAnsi"/>
        </w:rPr>
        <w:tab/>
        <w:t xml:space="preserve">Dr. Mario Perez, </w:t>
      </w:r>
      <w:hyperlink r:id="rId110" w:history="1">
        <w:r w:rsidRPr="00602FBE">
          <w:rPr>
            <w:rStyle w:val="Hyperlink"/>
            <w:rFonts w:asciiTheme="minorHAnsi" w:hAnsiTheme="minorHAnsi" w:cstheme="minorHAnsi"/>
          </w:rPr>
          <w:t>mario.perez@nasa.gov</w:t>
        </w:r>
      </w:hyperlink>
      <w:r w:rsidRPr="00602FBE">
        <w:rPr>
          <w:rFonts w:asciiTheme="minorHAnsi" w:hAnsiTheme="minorHAnsi" w:cstheme="minorHAnsi"/>
        </w:rPr>
        <w:t xml:space="preserve">, 202.358.1535 </w:t>
      </w:r>
    </w:p>
    <w:p w14:paraId="3E1BA858" w14:textId="77777777" w:rsidR="00B44F02" w:rsidRPr="00602FBE" w:rsidRDefault="00B44F02" w:rsidP="00A923C0">
      <w:pPr>
        <w:rPr>
          <w:rFonts w:asciiTheme="minorHAnsi" w:hAnsiTheme="minorHAnsi" w:cstheme="minorHAnsi"/>
        </w:rPr>
      </w:pPr>
    </w:p>
    <w:p w14:paraId="4615FB54" w14:textId="77777777" w:rsidR="00B44F02" w:rsidRPr="00602FBE" w:rsidRDefault="00B44F02" w:rsidP="00A923C0">
      <w:pPr>
        <w:rPr>
          <w:rFonts w:asciiTheme="minorHAnsi" w:hAnsiTheme="minorHAnsi" w:cstheme="minorHAnsi"/>
        </w:rPr>
      </w:pPr>
    </w:p>
    <w:p w14:paraId="5457AAAB" w14:textId="77777777" w:rsidR="00B44F02" w:rsidRPr="00602FBE" w:rsidRDefault="00B44F02" w:rsidP="00A923C0">
      <w:pPr>
        <w:rPr>
          <w:rFonts w:asciiTheme="minorHAnsi" w:hAnsiTheme="minorHAnsi" w:cstheme="minorHAnsi"/>
          <w:b/>
          <w:bCs/>
          <w:u w:val="single"/>
        </w:rPr>
      </w:pPr>
      <w:r w:rsidRPr="00602FBE">
        <w:rPr>
          <w:rFonts w:asciiTheme="minorHAnsi" w:hAnsiTheme="minorHAnsi" w:cstheme="minorHAnsi"/>
          <w:b/>
          <w:bCs/>
          <w:u w:val="single"/>
        </w:rPr>
        <w:t xml:space="preserve">TECHNOLOGY: </w:t>
      </w:r>
    </w:p>
    <w:p w14:paraId="423B4434" w14:textId="77777777" w:rsidR="00B44F02" w:rsidRPr="00602FBE" w:rsidRDefault="00B44F02" w:rsidP="0072274B">
      <w:pPr>
        <w:pStyle w:val="ListParagraph"/>
        <w:numPr>
          <w:ilvl w:val="0"/>
          <w:numId w:val="10"/>
        </w:numPr>
        <w:contextualSpacing w:val="0"/>
        <w:rPr>
          <w:rFonts w:asciiTheme="minorHAnsi" w:hAnsiTheme="minorHAnsi" w:cstheme="minorHAnsi"/>
        </w:rPr>
      </w:pPr>
      <w:r w:rsidRPr="00602FBE">
        <w:rPr>
          <w:rFonts w:asciiTheme="minorHAnsi" w:hAnsiTheme="minorHAnsi" w:cstheme="minorHAnsi"/>
        </w:rPr>
        <w:t xml:space="preserve">Astrophysics Technology Development: </w:t>
      </w:r>
      <w:hyperlink r:id="rId111" w:history="1">
        <w:r w:rsidRPr="00602FBE">
          <w:rPr>
            <w:rStyle w:val="Hyperlink"/>
            <w:rFonts w:asciiTheme="minorHAnsi" w:hAnsiTheme="minorHAnsi" w:cstheme="minorHAnsi"/>
          </w:rPr>
          <w:t>https://apd440.gsfc.nasa.gov/technology.html</w:t>
        </w:r>
      </w:hyperlink>
    </w:p>
    <w:p w14:paraId="76B44FCF" w14:textId="77777777" w:rsidR="00B44F02" w:rsidRPr="00602FBE" w:rsidRDefault="00B44F02" w:rsidP="0072274B">
      <w:pPr>
        <w:pStyle w:val="ListParagraph"/>
        <w:numPr>
          <w:ilvl w:val="0"/>
          <w:numId w:val="10"/>
        </w:numPr>
        <w:contextualSpacing w:val="0"/>
        <w:rPr>
          <w:rFonts w:asciiTheme="minorHAnsi" w:hAnsiTheme="minorHAnsi" w:cstheme="minorHAnsi"/>
        </w:rPr>
      </w:pPr>
      <w:r w:rsidRPr="00602FBE">
        <w:rPr>
          <w:rFonts w:asciiTheme="minorHAnsi" w:hAnsiTheme="minorHAnsi" w:cstheme="minorHAnsi"/>
        </w:rPr>
        <w:t xml:space="preserve">Technology Highlights:  </w:t>
      </w:r>
      <w:hyperlink r:id="rId112" w:history="1">
        <w:r w:rsidRPr="00602FBE">
          <w:rPr>
            <w:rStyle w:val="Hyperlink"/>
            <w:rFonts w:asciiTheme="minorHAnsi" w:hAnsiTheme="minorHAnsi" w:cstheme="minorHAnsi"/>
          </w:rPr>
          <w:t>https://science.nasa.gov/technology/technology-highlights?topic=11</w:t>
        </w:r>
      </w:hyperlink>
    </w:p>
    <w:p w14:paraId="7E66BEFE" w14:textId="77777777" w:rsidR="00B44F02" w:rsidRPr="00602FBE" w:rsidRDefault="00B44F02" w:rsidP="0072274B">
      <w:pPr>
        <w:pStyle w:val="ListParagraph"/>
        <w:numPr>
          <w:ilvl w:val="0"/>
          <w:numId w:val="10"/>
        </w:numPr>
        <w:contextualSpacing w:val="0"/>
        <w:rPr>
          <w:rFonts w:asciiTheme="minorHAnsi" w:hAnsiTheme="minorHAnsi" w:cstheme="minorHAnsi"/>
        </w:rPr>
      </w:pPr>
      <w:r w:rsidRPr="00602FBE">
        <w:rPr>
          <w:rFonts w:asciiTheme="minorHAnsi" w:hAnsiTheme="minorHAnsi" w:cstheme="minorHAnsi"/>
        </w:rPr>
        <w:t xml:space="preserve">Astrophysics Technology Database: </w:t>
      </w:r>
      <w:hyperlink r:id="rId113" w:history="1">
        <w:r w:rsidRPr="00602FBE">
          <w:rPr>
            <w:rStyle w:val="Hyperlink"/>
            <w:rFonts w:asciiTheme="minorHAnsi" w:hAnsiTheme="minorHAnsi" w:cstheme="minorHAnsi"/>
          </w:rPr>
          <w:t>http://www.astrostrategictech.us/</w:t>
        </w:r>
      </w:hyperlink>
      <w:r w:rsidRPr="00602FBE">
        <w:rPr>
          <w:rFonts w:asciiTheme="minorHAnsi" w:hAnsiTheme="minorHAnsi" w:cstheme="minorHAnsi"/>
        </w:rPr>
        <w:t xml:space="preserve"> </w:t>
      </w:r>
    </w:p>
    <w:p w14:paraId="46BA0DC9" w14:textId="77777777" w:rsidR="00B44F02" w:rsidRPr="00602FBE" w:rsidRDefault="00B44F02" w:rsidP="00A923C0">
      <w:pPr>
        <w:rPr>
          <w:rFonts w:asciiTheme="minorHAnsi" w:hAnsiTheme="minorHAnsi" w:cstheme="minorHAnsi"/>
        </w:rPr>
      </w:pPr>
    </w:p>
    <w:p w14:paraId="6AAFA711" w14:textId="77777777" w:rsidR="00B44F02" w:rsidRPr="00602FBE" w:rsidRDefault="00B44F02" w:rsidP="00A923C0">
      <w:pPr>
        <w:rPr>
          <w:rFonts w:asciiTheme="minorHAnsi" w:hAnsiTheme="minorHAnsi" w:cstheme="minorHAnsi"/>
          <w:b/>
          <w:bCs/>
          <w:u w:val="single"/>
        </w:rPr>
      </w:pPr>
      <w:r w:rsidRPr="00602FBE">
        <w:rPr>
          <w:rFonts w:asciiTheme="minorHAnsi" w:hAnsiTheme="minorHAnsi" w:cstheme="minorHAnsi"/>
          <w:b/>
          <w:bCs/>
          <w:u w:val="single"/>
        </w:rPr>
        <w:t>ASTROPHYSICS DATA CENTERS:</w:t>
      </w:r>
    </w:p>
    <w:p w14:paraId="6FA92937" w14:textId="77777777" w:rsidR="00B44F02" w:rsidRPr="00602FBE" w:rsidRDefault="00E763B6" w:rsidP="0072274B">
      <w:pPr>
        <w:pStyle w:val="ListParagraph"/>
        <w:numPr>
          <w:ilvl w:val="0"/>
          <w:numId w:val="10"/>
        </w:numPr>
        <w:contextualSpacing w:val="0"/>
        <w:rPr>
          <w:rFonts w:asciiTheme="minorHAnsi" w:hAnsiTheme="minorHAnsi" w:cstheme="minorHAnsi"/>
          <w:b/>
          <w:bCs/>
          <w:u w:val="single"/>
        </w:rPr>
      </w:pPr>
      <w:hyperlink r:id="rId114" w:history="1">
        <w:r w:rsidR="00B44F02" w:rsidRPr="00602FBE">
          <w:rPr>
            <w:rStyle w:val="Hyperlink"/>
            <w:rFonts w:asciiTheme="minorHAnsi" w:hAnsiTheme="minorHAnsi" w:cstheme="minorHAnsi"/>
          </w:rPr>
          <w:t>https://science.nasa.gov/astrophysics/astrophysics-data-centers</w:t>
        </w:r>
      </w:hyperlink>
    </w:p>
    <w:p w14:paraId="479F0E5A" w14:textId="77777777" w:rsidR="00B44F02" w:rsidRPr="00602FBE" w:rsidRDefault="00B44F02" w:rsidP="00A923C0">
      <w:pPr>
        <w:rPr>
          <w:rFonts w:asciiTheme="minorHAnsi" w:hAnsiTheme="minorHAnsi" w:cstheme="minorHAnsi"/>
          <w:b/>
          <w:bCs/>
          <w:u w:val="single"/>
        </w:rPr>
      </w:pPr>
    </w:p>
    <w:p w14:paraId="795DC20A" w14:textId="77777777" w:rsidR="00B44F02" w:rsidRPr="00602FBE" w:rsidRDefault="00B44F02" w:rsidP="00A923C0">
      <w:pPr>
        <w:rPr>
          <w:rFonts w:asciiTheme="minorHAnsi" w:hAnsiTheme="minorHAnsi" w:cstheme="minorHAnsi"/>
          <w:b/>
          <w:bCs/>
          <w:u w:val="single"/>
        </w:rPr>
      </w:pPr>
      <w:r w:rsidRPr="00602FBE">
        <w:rPr>
          <w:rFonts w:asciiTheme="minorHAnsi" w:hAnsiTheme="minorHAnsi" w:cstheme="minorHAnsi"/>
          <w:b/>
          <w:bCs/>
          <w:u w:val="single"/>
        </w:rPr>
        <w:t xml:space="preserve">DOCUMENTS: </w:t>
      </w:r>
    </w:p>
    <w:p w14:paraId="1CE9F50B" w14:textId="77777777" w:rsidR="00B44F02" w:rsidRPr="00602FBE" w:rsidRDefault="00B44F02" w:rsidP="0072274B">
      <w:pPr>
        <w:pStyle w:val="ListParagraph"/>
        <w:numPr>
          <w:ilvl w:val="0"/>
          <w:numId w:val="11"/>
        </w:numPr>
        <w:contextualSpacing w:val="0"/>
        <w:rPr>
          <w:rFonts w:asciiTheme="minorHAnsi" w:hAnsiTheme="minorHAnsi" w:cstheme="minorHAnsi"/>
        </w:rPr>
      </w:pPr>
      <w:proofErr w:type="spellStart"/>
      <w:r w:rsidRPr="00602FBE">
        <w:rPr>
          <w:rFonts w:asciiTheme="minorHAnsi" w:hAnsiTheme="minorHAnsi" w:cstheme="minorHAnsi"/>
        </w:rPr>
        <w:t>strophysics</w:t>
      </w:r>
      <w:proofErr w:type="spellEnd"/>
      <w:r w:rsidRPr="00602FBE">
        <w:rPr>
          <w:rFonts w:asciiTheme="minorHAnsi" w:hAnsiTheme="minorHAnsi" w:cstheme="minorHAnsi"/>
        </w:rPr>
        <w:t xml:space="preserve"> Documents: </w:t>
      </w:r>
      <w:hyperlink r:id="rId115" w:history="1">
        <w:r w:rsidRPr="00602FBE">
          <w:rPr>
            <w:rStyle w:val="Hyperlink"/>
            <w:rFonts w:asciiTheme="minorHAnsi" w:hAnsiTheme="minorHAnsi" w:cstheme="minorHAnsi"/>
          </w:rPr>
          <w:t>https://science.nasa.gov/astrophysics/documents</w:t>
        </w:r>
      </w:hyperlink>
      <w:r w:rsidRPr="00602FBE">
        <w:rPr>
          <w:rFonts w:asciiTheme="minorHAnsi" w:hAnsiTheme="minorHAnsi" w:cstheme="minorHAnsi"/>
        </w:rPr>
        <w:t xml:space="preserve"> </w:t>
      </w:r>
    </w:p>
    <w:p w14:paraId="4A0F1AC4" w14:textId="77777777" w:rsidR="00B44F02" w:rsidRPr="00602FBE" w:rsidRDefault="00B44F02" w:rsidP="00A923C0">
      <w:pPr>
        <w:rPr>
          <w:rFonts w:asciiTheme="minorHAnsi" w:hAnsiTheme="minorHAnsi" w:cstheme="minorHAnsi"/>
          <w:b/>
          <w:bCs/>
          <w:u w:val="single"/>
        </w:rPr>
      </w:pPr>
    </w:p>
    <w:p w14:paraId="4082A9B2" w14:textId="77777777" w:rsidR="00B44F02" w:rsidRPr="00602FBE" w:rsidRDefault="00B44F02" w:rsidP="00A923C0">
      <w:pPr>
        <w:rPr>
          <w:rFonts w:asciiTheme="minorHAnsi" w:hAnsiTheme="minorHAnsi" w:cstheme="minorHAnsi"/>
          <w:b/>
          <w:bCs/>
          <w:u w:val="single"/>
        </w:rPr>
      </w:pPr>
      <w:r w:rsidRPr="00602FBE">
        <w:rPr>
          <w:rFonts w:asciiTheme="minorHAnsi" w:hAnsiTheme="minorHAnsi" w:cstheme="minorHAnsi"/>
          <w:b/>
          <w:bCs/>
          <w:u w:val="single"/>
        </w:rPr>
        <w:t>DECADAL SURVEY 2020:</w:t>
      </w:r>
    </w:p>
    <w:p w14:paraId="6FB4D8FE" w14:textId="77777777" w:rsidR="00B44F02" w:rsidRPr="00602FBE" w:rsidRDefault="00B44F02" w:rsidP="0072274B">
      <w:pPr>
        <w:pStyle w:val="ListParagraph"/>
        <w:numPr>
          <w:ilvl w:val="0"/>
          <w:numId w:val="11"/>
        </w:numPr>
        <w:contextualSpacing w:val="0"/>
        <w:rPr>
          <w:rFonts w:asciiTheme="minorHAnsi" w:hAnsiTheme="minorHAnsi" w:cstheme="minorHAnsi"/>
        </w:rPr>
      </w:pPr>
      <w:r w:rsidRPr="00602FBE">
        <w:rPr>
          <w:rFonts w:asciiTheme="minorHAnsi" w:hAnsiTheme="minorHAnsi" w:cstheme="minorHAnsi"/>
        </w:rPr>
        <w:t xml:space="preserve">Decadal Survey on Astronomy and Astrophysics 2020 (Astro 2020): </w:t>
      </w:r>
      <w:hyperlink r:id="rId116" w:history="1">
        <w:r w:rsidRPr="00602FBE">
          <w:rPr>
            <w:rStyle w:val="Hyperlink"/>
            <w:rFonts w:asciiTheme="minorHAnsi" w:hAnsiTheme="minorHAnsi" w:cstheme="minorHAnsi"/>
          </w:rPr>
          <w:t>https://www.nationalacademies.org/our-work/decadal-survey-on-astronomy-and-astrophysics-2020-astro2020</w:t>
        </w:r>
      </w:hyperlink>
    </w:p>
    <w:p w14:paraId="07F5857B" w14:textId="77777777" w:rsidR="00B44F02" w:rsidRPr="00602FBE" w:rsidRDefault="00B44F02" w:rsidP="00A923C0">
      <w:pPr>
        <w:rPr>
          <w:rFonts w:asciiTheme="minorHAnsi" w:hAnsiTheme="minorHAnsi" w:cstheme="minorHAnsi"/>
        </w:rPr>
      </w:pPr>
    </w:p>
    <w:p w14:paraId="710E873D" w14:textId="77777777" w:rsidR="00B44F02" w:rsidRPr="00602FBE" w:rsidRDefault="00B44F02" w:rsidP="00A923C0">
      <w:pPr>
        <w:rPr>
          <w:rFonts w:asciiTheme="minorHAnsi" w:hAnsiTheme="minorHAnsi" w:cstheme="minorHAnsi"/>
          <w:b/>
          <w:bCs/>
          <w:u w:val="single"/>
        </w:rPr>
      </w:pPr>
      <w:r w:rsidRPr="00602FBE">
        <w:rPr>
          <w:rFonts w:asciiTheme="minorHAnsi" w:hAnsiTheme="minorHAnsi" w:cstheme="minorHAnsi"/>
          <w:b/>
          <w:bCs/>
          <w:u w:val="single"/>
        </w:rPr>
        <w:t>CITIZEN SCIENCE PROJECTS:</w:t>
      </w:r>
    </w:p>
    <w:p w14:paraId="55671AE8" w14:textId="77777777" w:rsidR="00B44F02" w:rsidRPr="00602FBE" w:rsidRDefault="00B44F02" w:rsidP="0072274B">
      <w:pPr>
        <w:pStyle w:val="ListParagraph"/>
        <w:numPr>
          <w:ilvl w:val="0"/>
          <w:numId w:val="11"/>
        </w:numPr>
        <w:contextualSpacing w:val="0"/>
        <w:rPr>
          <w:rFonts w:asciiTheme="minorHAnsi" w:hAnsiTheme="minorHAnsi" w:cstheme="minorHAnsi"/>
        </w:rPr>
      </w:pPr>
      <w:r w:rsidRPr="00602FBE">
        <w:rPr>
          <w:rFonts w:asciiTheme="minorHAnsi" w:hAnsiTheme="minorHAnsi" w:cstheme="minorHAnsi"/>
        </w:rPr>
        <w:t xml:space="preserve">Current projects: </w:t>
      </w:r>
      <w:hyperlink r:id="rId117" w:history="1">
        <w:r w:rsidRPr="00602FBE">
          <w:rPr>
            <w:rStyle w:val="Hyperlink"/>
            <w:rFonts w:asciiTheme="minorHAnsi" w:hAnsiTheme="minorHAnsi" w:cstheme="minorHAnsi"/>
          </w:rPr>
          <w:t>https://science.nasa.gov/citizenscience</w:t>
        </w:r>
      </w:hyperlink>
    </w:p>
    <w:p w14:paraId="6F8017E9" w14:textId="77777777" w:rsidR="00B44F02" w:rsidRPr="00602FBE" w:rsidRDefault="00B44F02" w:rsidP="00A923C0">
      <w:pPr>
        <w:rPr>
          <w:rFonts w:asciiTheme="minorHAnsi" w:hAnsiTheme="minorHAnsi" w:cstheme="minorHAnsi"/>
        </w:rPr>
      </w:pPr>
    </w:p>
    <w:p w14:paraId="2022397C" w14:textId="77777777" w:rsidR="00B44F02" w:rsidRPr="00602FBE" w:rsidRDefault="00B44F02" w:rsidP="00A923C0">
      <w:pPr>
        <w:rPr>
          <w:rFonts w:asciiTheme="minorHAnsi" w:hAnsiTheme="minorHAnsi" w:cstheme="minorHAnsi"/>
          <w:b/>
          <w:bCs/>
          <w:u w:val="single"/>
        </w:rPr>
      </w:pPr>
      <w:r w:rsidRPr="00602FBE">
        <w:rPr>
          <w:rFonts w:asciiTheme="minorHAnsi" w:hAnsiTheme="minorHAnsi" w:cstheme="minorHAnsi"/>
          <w:b/>
          <w:bCs/>
          <w:u w:val="single"/>
        </w:rPr>
        <w:t>RESEARCH SOLICITATIONS:</w:t>
      </w:r>
    </w:p>
    <w:p w14:paraId="5C041CFE" w14:textId="77777777" w:rsidR="00B44F02" w:rsidRPr="00602FBE" w:rsidRDefault="00B44F02" w:rsidP="0072274B">
      <w:pPr>
        <w:pStyle w:val="ListParagraph"/>
        <w:numPr>
          <w:ilvl w:val="0"/>
          <w:numId w:val="11"/>
        </w:numPr>
        <w:contextualSpacing w:val="0"/>
        <w:rPr>
          <w:rFonts w:asciiTheme="minorHAnsi" w:hAnsiTheme="minorHAnsi" w:cstheme="minorHAnsi"/>
          <w:b/>
          <w:bCs/>
          <w:u w:val="single"/>
        </w:rPr>
      </w:pPr>
      <w:r w:rsidRPr="00602FBE">
        <w:rPr>
          <w:rFonts w:asciiTheme="minorHAnsi" w:hAnsiTheme="minorHAnsi" w:cstheme="minorHAnsi"/>
        </w:rPr>
        <w:t xml:space="preserve">Omnibus NASA Research Announcement (NRA): </w:t>
      </w:r>
      <w:hyperlink r:id="rId118" w:history="1">
        <w:r w:rsidRPr="00602FBE">
          <w:rPr>
            <w:rStyle w:val="Hyperlink"/>
            <w:rFonts w:asciiTheme="minorHAnsi" w:hAnsiTheme="minorHAnsi" w:cstheme="minorHAnsi"/>
          </w:rPr>
          <w:t>https://science.nasa.gov/researchers/sara/grant-solicitations/roses-2021/schedule-research-opportunities-space-and-earth-sciences-roses-2021</w:t>
        </w:r>
      </w:hyperlink>
    </w:p>
    <w:p w14:paraId="66F77461" w14:textId="77777777" w:rsidR="00B44F02" w:rsidRPr="00602FBE" w:rsidRDefault="00B44F02" w:rsidP="00A923C0">
      <w:pPr>
        <w:spacing w:after="160" w:line="259" w:lineRule="auto"/>
        <w:rPr>
          <w:rFonts w:asciiTheme="minorHAnsi" w:hAnsiTheme="minorHAnsi" w:cstheme="minorHAnsi"/>
          <w:b/>
          <w:bCs/>
        </w:rPr>
      </w:pPr>
    </w:p>
    <w:p w14:paraId="35EC050D" w14:textId="77777777" w:rsidR="00A923C0" w:rsidRDefault="00A923C0" w:rsidP="00A923C0">
      <w:pPr>
        <w:jc w:val="center"/>
        <w:rPr>
          <w:rFonts w:asciiTheme="minorHAnsi" w:hAnsiTheme="minorHAnsi" w:cstheme="minorHAnsi"/>
          <w:b/>
          <w:sz w:val="28"/>
        </w:rPr>
      </w:pPr>
      <w:bookmarkStart w:id="4" w:name="_Toc109058741"/>
    </w:p>
    <w:p w14:paraId="3C0DEE6C" w14:textId="77777777" w:rsidR="00A923C0" w:rsidRDefault="00A923C0">
      <w:pPr>
        <w:rPr>
          <w:rFonts w:asciiTheme="minorHAnsi" w:hAnsiTheme="minorHAnsi" w:cstheme="minorHAnsi"/>
          <w:b/>
          <w:sz w:val="28"/>
        </w:rPr>
      </w:pPr>
      <w:r>
        <w:rPr>
          <w:rFonts w:asciiTheme="minorHAnsi" w:hAnsiTheme="minorHAnsi" w:cstheme="minorHAnsi"/>
          <w:b/>
          <w:sz w:val="28"/>
        </w:rPr>
        <w:br w:type="page"/>
      </w:r>
    </w:p>
    <w:p w14:paraId="3E388A13" w14:textId="0000DC3E" w:rsidR="00B44F02" w:rsidRPr="00EB06FC" w:rsidRDefault="00B44F02" w:rsidP="00A923C0">
      <w:pPr>
        <w:jc w:val="center"/>
        <w:rPr>
          <w:rFonts w:asciiTheme="minorHAnsi" w:hAnsiTheme="minorHAnsi" w:cstheme="minorHAnsi"/>
          <w:b/>
          <w:sz w:val="32"/>
        </w:rPr>
      </w:pPr>
      <w:r w:rsidRPr="00EB06FC">
        <w:rPr>
          <w:rFonts w:asciiTheme="minorHAnsi" w:hAnsiTheme="minorHAnsi" w:cstheme="minorHAnsi"/>
          <w:b/>
          <w:sz w:val="32"/>
        </w:rPr>
        <w:lastRenderedPageBreak/>
        <w:t>NASA Biological and Physical Sciences (BPS)</w:t>
      </w:r>
      <w:bookmarkEnd w:id="4"/>
    </w:p>
    <w:p w14:paraId="52DCEB34" w14:textId="77777777" w:rsidR="00B44F02" w:rsidRPr="00602FBE" w:rsidRDefault="00B44F02" w:rsidP="00A923C0">
      <w:pPr>
        <w:jc w:val="center"/>
        <w:rPr>
          <w:rFonts w:asciiTheme="minorHAnsi" w:hAnsiTheme="minorHAnsi" w:cstheme="minorHAnsi"/>
        </w:rPr>
      </w:pPr>
      <w:r w:rsidRPr="00602FBE">
        <w:rPr>
          <w:rFonts w:asciiTheme="minorHAnsi" w:hAnsiTheme="minorHAnsi" w:cstheme="minorHAnsi"/>
        </w:rPr>
        <w:t>NASA Headquarters Biological and Physical Sciences Division</w:t>
      </w:r>
    </w:p>
    <w:p w14:paraId="0038071B" w14:textId="77777777" w:rsidR="00B44F02" w:rsidRPr="00602FBE" w:rsidRDefault="00B44F02" w:rsidP="00A923C0">
      <w:pPr>
        <w:rPr>
          <w:rFonts w:asciiTheme="minorHAnsi" w:hAnsiTheme="minorHAnsi" w:cstheme="minorHAnsi"/>
          <w:b/>
          <w:bCs/>
        </w:rPr>
      </w:pPr>
    </w:p>
    <w:p w14:paraId="007548CA" w14:textId="77777777" w:rsidR="00B44F02" w:rsidRPr="00E43F96" w:rsidRDefault="00B44F02" w:rsidP="00A923C0">
      <w:pPr>
        <w:rPr>
          <w:rFonts w:asciiTheme="minorHAnsi" w:hAnsiTheme="minorHAnsi" w:cstheme="minorHAnsi"/>
          <w:b/>
          <w:i/>
          <w:sz w:val="28"/>
        </w:rPr>
      </w:pPr>
      <w:r w:rsidRPr="00E43F96">
        <w:rPr>
          <w:rFonts w:asciiTheme="minorHAnsi" w:hAnsiTheme="minorHAnsi" w:cstheme="minorHAnsi"/>
          <w:b/>
          <w:bCs/>
          <w:i/>
          <w:sz w:val="28"/>
        </w:rPr>
        <w:t>Research Focus Area:</w:t>
      </w:r>
      <w:r w:rsidRPr="00E43F96">
        <w:rPr>
          <w:rFonts w:asciiTheme="minorHAnsi" w:hAnsiTheme="minorHAnsi" w:cstheme="minorHAnsi"/>
          <w:b/>
          <w:bCs/>
          <w:i/>
          <w:sz w:val="28"/>
        </w:rPr>
        <w:tab/>
      </w:r>
      <w:r w:rsidRPr="00E43F96">
        <w:rPr>
          <w:rFonts w:asciiTheme="minorHAnsi" w:hAnsiTheme="minorHAnsi" w:cstheme="minorHAnsi"/>
          <w:b/>
          <w:i/>
          <w:sz w:val="28"/>
        </w:rPr>
        <w:t>Fundamental Physics - Quantum Science</w:t>
      </w:r>
    </w:p>
    <w:p w14:paraId="2E7626C8" w14:textId="77777777" w:rsidR="00B44F02" w:rsidRPr="00602FBE" w:rsidRDefault="00B44F02" w:rsidP="00A923C0">
      <w:pPr>
        <w:rPr>
          <w:rFonts w:asciiTheme="minorHAnsi" w:hAnsiTheme="minorHAnsi" w:cstheme="minorHAnsi"/>
          <w:b/>
          <w:bCs/>
        </w:rPr>
      </w:pPr>
      <w:r w:rsidRPr="00602FBE">
        <w:rPr>
          <w:rFonts w:asciiTheme="minorHAnsi" w:hAnsiTheme="minorHAnsi" w:cstheme="minorHAnsi"/>
        </w:rPr>
        <w:t>Research Identifier</w:t>
      </w:r>
      <w:r w:rsidRPr="00602FBE">
        <w:rPr>
          <w:rFonts w:asciiTheme="minorHAnsi" w:hAnsiTheme="minorHAnsi" w:cstheme="minorHAnsi"/>
          <w:b/>
          <w:bCs/>
        </w:rPr>
        <w:t xml:space="preserve">: </w:t>
      </w:r>
      <w:r w:rsidRPr="00602FBE">
        <w:rPr>
          <w:rFonts w:asciiTheme="minorHAnsi" w:hAnsiTheme="minorHAnsi" w:cstheme="minorHAnsi"/>
          <w:b/>
          <w:bCs/>
        </w:rPr>
        <w:tab/>
        <w:t>B-001</w:t>
      </w:r>
    </w:p>
    <w:p w14:paraId="05BA8DC1" w14:textId="77777777" w:rsidR="00B44F02" w:rsidRPr="00602FBE" w:rsidRDefault="00B44F02" w:rsidP="00A923C0">
      <w:pPr>
        <w:rPr>
          <w:rFonts w:asciiTheme="minorHAnsi" w:hAnsiTheme="minorHAnsi" w:cstheme="minorHAnsi"/>
          <w:b/>
          <w:bCs/>
        </w:rPr>
      </w:pPr>
    </w:p>
    <w:p w14:paraId="60DCDBA9"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 xml:space="preserve">POC: </w:t>
      </w:r>
      <w:r w:rsidRPr="00602FBE">
        <w:rPr>
          <w:rFonts w:asciiTheme="minorHAnsi" w:hAnsiTheme="minorHAnsi" w:cstheme="minorHAnsi"/>
        </w:rPr>
        <w:tab/>
      </w:r>
      <w:r w:rsidRPr="00602FBE">
        <w:rPr>
          <w:rFonts w:asciiTheme="minorHAnsi" w:hAnsiTheme="minorHAnsi" w:cstheme="minorHAnsi"/>
        </w:rPr>
        <w:tab/>
      </w:r>
      <w:r w:rsidRPr="00602FBE">
        <w:rPr>
          <w:rFonts w:asciiTheme="minorHAnsi" w:hAnsiTheme="minorHAnsi" w:cstheme="minorHAnsi"/>
        </w:rPr>
        <w:tab/>
        <w:t xml:space="preserve">Brad Carpenter </w:t>
      </w:r>
      <w:hyperlink r:id="rId119" w:history="1">
        <w:r w:rsidRPr="00602FBE">
          <w:rPr>
            <w:rStyle w:val="Hyperlink"/>
            <w:rFonts w:asciiTheme="minorHAnsi" w:hAnsiTheme="minorHAnsi" w:cstheme="minorHAnsi"/>
          </w:rPr>
          <w:t>bcarpenter@nasa.gov</w:t>
        </w:r>
      </w:hyperlink>
      <w:r w:rsidRPr="00602FBE">
        <w:rPr>
          <w:rStyle w:val="Hyperlink"/>
          <w:rFonts w:asciiTheme="minorHAnsi" w:hAnsiTheme="minorHAnsi" w:cstheme="minorHAnsi"/>
        </w:rPr>
        <w:t xml:space="preserve"> </w:t>
      </w:r>
      <w:r w:rsidRPr="00602FBE">
        <w:rPr>
          <w:rFonts w:asciiTheme="minorHAnsi" w:hAnsiTheme="minorHAnsi" w:cstheme="minorHAnsi"/>
        </w:rPr>
        <w:t>(202) 358-0826</w:t>
      </w:r>
    </w:p>
    <w:p w14:paraId="13E3C53A" w14:textId="77777777" w:rsidR="00B44F02" w:rsidRPr="00602FBE" w:rsidRDefault="00B44F02" w:rsidP="00A923C0">
      <w:pPr>
        <w:pStyle w:val="Default"/>
        <w:rPr>
          <w:rFonts w:asciiTheme="minorHAnsi" w:hAnsiTheme="minorHAnsi" w:cstheme="minorHAnsi"/>
          <w:sz w:val="22"/>
          <w:szCs w:val="22"/>
        </w:rPr>
      </w:pPr>
    </w:p>
    <w:p w14:paraId="24120BF4" w14:textId="77777777" w:rsidR="00B44F02" w:rsidRPr="00602FBE" w:rsidRDefault="00B44F02" w:rsidP="00A923C0">
      <w:pPr>
        <w:rPr>
          <w:rFonts w:asciiTheme="minorHAnsi" w:hAnsiTheme="minorHAnsi" w:cstheme="minorHAnsi"/>
        </w:rPr>
      </w:pPr>
      <w:r w:rsidRPr="00602FBE">
        <w:rPr>
          <w:rFonts w:asciiTheme="minorHAnsi" w:hAnsiTheme="minorHAnsi" w:cstheme="minorHAnsi"/>
          <w:b/>
          <w:bCs/>
        </w:rPr>
        <w:t xml:space="preserve">Research Overview: </w:t>
      </w:r>
      <w:r w:rsidRPr="00602FBE">
        <w:rPr>
          <w:rFonts w:asciiTheme="minorHAnsi" w:hAnsiTheme="minorHAnsi" w:cstheme="minorHAnsi"/>
        </w:rPr>
        <w:t xml:space="preserve">Quantum mechanics is one of the most successful theories in physics. It describes the very small, such as atoms and their formation into the complex molecules necessary for life, to structures as large as cosmic strings. The behavior of exotic matter such as </w:t>
      </w:r>
      <w:proofErr w:type="spellStart"/>
      <w:r w:rsidRPr="00602FBE">
        <w:rPr>
          <w:rFonts w:asciiTheme="minorHAnsi" w:hAnsiTheme="minorHAnsi" w:cstheme="minorHAnsi"/>
        </w:rPr>
        <w:t>superfluids</w:t>
      </w:r>
      <w:proofErr w:type="spellEnd"/>
      <w:r w:rsidRPr="00602FBE">
        <w:rPr>
          <w:rFonts w:asciiTheme="minorHAnsi" w:hAnsiTheme="minorHAnsi" w:cstheme="minorHAnsi"/>
        </w:rPr>
        <w:t xml:space="preserve"> and neutron stars is explained by quantum mechanics, as are everyday phenomena such as the transmission of electricity and heat by metals. </w:t>
      </w:r>
    </w:p>
    <w:p w14:paraId="636146DC" w14:textId="77777777" w:rsidR="00B44F02" w:rsidRPr="00602FBE" w:rsidRDefault="00B44F02" w:rsidP="00A923C0">
      <w:pPr>
        <w:rPr>
          <w:rFonts w:asciiTheme="minorHAnsi" w:hAnsiTheme="minorHAnsi" w:cstheme="minorHAnsi"/>
        </w:rPr>
      </w:pPr>
    </w:p>
    <w:p w14:paraId="25E8611B"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The frontline of modern quantum science involves cross-cutting fundamental and applied research. For example, world-wide efforts concentrate on harnessing quantum coherence and entanglement for applications such as the enhanced sensing of electromagnetic fields, secure communications, and the exponential speed-up of quantum computing. This area is tightly coupled to research on the foundations of quantum mechanics, which involves exotica such as many-worlds theory and the interface between classical and quantum behavior. Another frontier encompasses understanding how novel quantum matter—such as high-temperature superconductivity and topological states—emerges from the interactions between many quantum particles. Quantum science is also central to the field of precision measurement, which seeks to expand our knowledge of the underlying principles and symmetries of the universe by testing ideas such as the equivalence between gravitational and inertial mass.</w:t>
      </w:r>
    </w:p>
    <w:p w14:paraId="5EE213F6" w14:textId="77777777" w:rsidR="00B44F02" w:rsidRPr="00602FBE" w:rsidRDefault="00B44F02" w:rsidP="00A923C0">
      <w:pPr>
        <w:rPr>
          <w:rFonts w:asciiTheme="minorHAnsi" w:hAnsiTheme="minorHAnsi" w:cstheme="minorHAnsi"/>
          <w:b/>
          <w:bCs/>
        </w:rPr>
      </w:pPr>
    </w:p>
    <w:p w14:paraId="2224A554" w14:textId="77777777" w:rsidR="00B44F02" w:rsidRPr="00602FBE" w:rsidRDefault="00B44F02" w:rsidP="00A923C0">
      <w:pPr>
        <w:rPr>
          <w:rFonts w:asciiTheme="minorHAnsi" w:hAnsiTheme="minorHAnsi" w:cstheme="minorHAnsi"/>
          <w:color w:val="000000"/>
        </w:rPr>
      </w:pPr>
      <w:r w:rsidRPr="00602FBE">
        <w:rPr>
          <w:rFonts w:asciiTheme="minorHAnsi" w:hAnsiTheme="minorHAnsi" w:cstheme="minorHAnsi"/>
          <w:b/>
          <w:bCs/>
        </w:rPr>
        <w:t xml:space="preserve">Research Focus: </w:t>
      </w:r>
      <w:r w:rsidRPr="00602FBE">
        <w:rPr>
          <w:rFonts w:asciiTheme="minorHAnsi" w:hAnsiTheme="minorHAnsi" w:cstheme="minorHAnsi"/>
          <w:color w:val="000000"/>
        </w:rPr>
        <w:t xml:space="preserve">Quantum physics is a cornerstone of our understanding of the universe. The importance of quantum mechanics is extraordinarily wide ranging, from explaining emergent phenomena such as superconductivity, to underpinning next-generation technologies such as quantum computers, quantum communication networks, and sensor technologies. Laser-cooled cold atoms are a versatile platform for quantum physics on Earth, and one that can greatly benefit from space-based research. The virtual elimination of gravity in the reference frame of a free-flying space vehicle enables cold atom experiments to achieve longer observation times and colder temperatures than are possible on Earth. The NASA Fundamental Physics program plans to support research in quantum physics that will lead to transformational outcomes, such as the discovery of phenomena at the intersection of quantum mechanics and general relativity that inform a unified theory, the direct detection of dark matter via atom </w:t>
      </w:r>
      <w:proofErr w:type="spellStart"/>
      <w:r w:rsidRPr="00602FBE">
        <w:rPr>
          <w:rFonts w:asciiTheme="minorHAnsi" w:hAnsiTheme="minorHAnsi" w:cstheme="minorHAnsi"/>
          <w:color w:val="000000"/>
        </w:rPr>
        <w:t>inte</w:t>
      </w:r>
      <w:proofErr w:type="spellEnd"/>
      <w:r w:rsidRPr="00602FBE">
        <w:rPr>
          <w:rFonts w:asciiTheme="minorHAnsi" w:hAnsiTheme="minorHAnsi" w:cstheme="minorHAnsi"/>
          <w:b/>
          <w:bCs/>
        </w:rPr>
        <w:t xml:space="preserve"> ion Sciences </w:t>
      </w:r>
      <w:proofErr w:type="spellStart"/>
      <w:r w:rsidRPr="00602FBE">
        <w:rPr>
          <w:rFonts w:asciiTheme="minorHAnsi" w:hAnsiTheme="minorHAnsi" w:cstheme="minorHAnsi"/>
          <w:color w:val="000000"/>
        </w:rPr>
        <w:t>rferometry</w:t>
      </w:r>
      <w:proofErr w:type="spellEnd"/>
      <w:r w:rsidRPr="00602FBE">
        <w:rPr>
          <w:rFonts w:asciiTheme="minorHAnsi" w:hAnsiTheme="minorHAnsi" w:cstheme="minorHAnsi"/>
          <w:color w:val="000000"/>
        </w:rPr>
        <w:t xml:space="preserve"> or atomic clocks, and the creation of exotic quantum matter than cannot exist on Earth. Proposals are sought for ground-based theory and experimental research that may help to develop concepts for future flight experiments. Research in field effects in quantum superposition and entanglement are of particular interest.</w:t>
      </w:r>
    </w:p>
    <w:p w14:paraId="72E73CA3"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Additional information on BPS can be found at:</w:t>
      </w:r>
      <w:r w:rsidRPr="00602FBE">
        <w:rPr>
          <w:rStyle w:val="apple-converted-space"/>
          <w:rFonts w:asciiTheme="minorHAnsi" w:hAnsiTheme="minorHAnsi" w:cstheme="minorHAnsi"/>
        </w:rPr>
        <w:t> </w:t>
      </w:r>
      <w:hyperlink r:id="rId120" w:history="1">
        <w:r w:rsidRPr="00602FBE">
          <w:rPr>
            <w:rStyle w:val="Hyperlink"/>
            <w:rFonts w:asciiTheme="minorHAnsi" w:hAnsiTheme="minorHAnsi" w:cstheme="minorHAnsi"/>
          </w:rPr>
          <w:t>https://science.nasa.gov/biological-physical</w:t>
        </w:r>
      </w:hyperlink>
    </w:p>
    <w:p w14:paraId="2C0E311A" w14:textId="77777777" w:rsidR="00B44F02" w:rsidRPr="00602FBE" w:rsidRDefault="00B44F02" w:rsidP="00A923C0">
      <w:pPr>
        <w:adjustRightInd w:val="0"/>
        <w:rPr>
          <w:rFonts w:asciiTheme="minorHAnsi" w:hAnsiTheme="minorHAnsi" w:cstheme="minorHAnsi"/>
        </w:rPr>
      </w:pPr>
    </w:p>
    <w:p w14:paraId="4275428D" w14:textId="77777777" w:rsidR="00B44F02" w:rsidRPr="00E43F96" w:rsidRDefault="00B44F02" w:rsidP="00E43F96">
      <w:pPr>
        <w:ind w:left="2880" w:hanging="2880"/>
        <w:rPr>
          <w:rFonts w:asciiTheme="minorHAnsi" w:hAnsiTheme="minorHAnsi" w:cstheme="minorHAnsi"/>
          <w:b/>
          <w:i/>
          <w:sz w:val="28"/>
        </w:rPr>
      </w:pPr>
      <w:r w:rsidRPr="00E43F96">
        <w:rPr>
          <w:rFonts w:asciiTheme="minorHAnsi" w:hAnsiTheme="minorHAnsi" w:cstheme="minorHAnsi"/>
          <w:b/>
          <w:bCs/>
          <w:i/>
          <w:sz w:val="28"/>
        </w:rPr>
        <w:lastRenderedPageBreak/>
        <w:t>Research Focus Area:</w:t>
      </w:r>
      <w:r w:rsidRPr="00E43F96">
        <w:rPr>
          <w:rFonts w:asciiTheme="minorHAnsi" w:hAnsiTheme="minorHAnsi" w:cstheme="minorHAnsi"/>
          <w:b/>
          <w:bCs/>
          <w:i/>
          <w:sz w:val="28"/>
        </w:rPr>
        <w:tab/>
      </w:r>
      <w:r w:rsidRPr="00E43F96">
        <w:rPr>
          <w:rFonts w:asciiTheme="minorHAnsi" w:hAnsiTheme="minorHAnsi" w:cstheme="minorHAnsi"/>
          <w:b/>
          <w:i/>
          <w:sz w:val="28"/>
        </w:rPr>
        <w:t>Complex Fluids/Soft Matter - Soft Matter-Based Materials</w:t>
      </w:r>
    </w:p>
    <w:p w14:paraId="2786EDB8" w14:textId="77777777" w:rsidR="00B44F02" w:rsidRPr="00602FBE" w:rsidRDefault="00B44F02" w:rsidP="00A923C0">
      <w:pPr>
        <w:rPr>
          <w:rFonts w:asciiTheme="minorHAnsi" w:hAnsiTheme="minorHAnsi" w:cstheme="minorHAnsi"/>
          <w:b/>
          <w:bCs/>
        </w:rPr>
      </w:pPr>
      <w:r w:rsidRPr="00602FBE">
        <w:rPr>
          <w:rFonts w:asciiTheme="minorHAnsi" w:hAnsiTheme="minorHAnsi" w:cstheme="minorHAnsi"/>
        </w:rPr>
        <w:t>Research Identifier</w:t>
      </w:r>
      <w:r w:rsidRPr="00602FBE">
        <w:rPr>
          <w:rFonts w:asciiTheme="minorHAnsi" w:hAnsiTheme="minorHAnsi" w:cstheme="minorHAnsi"/>
          <w:b/>
          <w:bCs/>
        </w:rPr>
        <w:t xml:space="preserve">: </w:t>
      </w:r>
      <w:r w:rsidRPr="00602FBE">
        <w:rPr>
          <w:rFonts w:asciiTheme="minorHAnsi" w:hAnsiTheme="minorHAnsi" w:cstheme="minorHAnsi"/>
          <w:b/>
          <w:bCs/>
        </w:rPr>
        <w:tab/>
        <w:t>B-002</w:t>
      </w:r>
    </w:p>
    <w:p w14:paraId="7E5A8528" w14:textId="77777777" w:rsidR="00B44F02" w:rsidRPr="00602FBE" w:rsidRDefault="00B44F02" w:rsidP="00A923C0">
      <w:pPr>
        <w:rPr>
          <w:rFonts w:asciiTheme="minorHAnsi" w:hAnsiTheme="minorHAnsi" w:cstheme="minorHAnsi"/>
          <w:b/>
          <w:bCs/>
        </w:rPr>
      </w:pPr>
    </w:p>
    <w:p w14:paraId="71B33D26"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 xml:space="preserve">POC: </w:t>
      </w:r>
      <w:r w:rsidRPr="00602FBE">
        <w:rPr>
          <w:rFonts w:asciiTheme="minorHAnsi" w:hAnsiTheme="minorHAnsi" w:cstheme="minorHAnsi"/>
        </w:rPr>
        <w:tab/>
      </w:r>
      <w:r w:rsidRPr="00602FBE">
        <w:rPr>
          <w:rFonts w:asciiTheme="minorHAnsi" w:hAnsiTheme="minorHAnsi" w:cstheme="minorHAnsi"/>
        </w:rPr>
        <w:tab/>
      </w:r>
      <w:r w:rsidRPr="00602FBE">
        <w:rPr>
          <w:rFonts w:asciiTheme="minorHAnsi" w:hAnsiTheme="minorHAnsi" w:cstheme="minorHAnsi"/>
        </w:rPr>
        <w:tab/>
        <w:t xml:space="preserve">Brad Carpenter </w:t>
      </w:r>
      <w:hyperlink r:id="rId121" w:history="1">
        <w:r w:rsidRPr="00602FBE">
          <w:rPr>
            <w:rStyle w:val="Hyperlink"/>
            <w:rFonts w:asciiTheme="minorHAnsi" w:hAnsiTheme="minorHAnsi" w:cstheme="minorHAnsi"/>
          </w:rPr>
          <w:t>bcarpenter@nasa.gov</w:t>
        </w:r>
      </w:hyperlink>
      <w:r w:rsidRPr="00602FBE">
        <w:rPr>
          <w:rStyle w:val="Hyperlink"/>
          <w:rFonts w:asciiTheme="minorHAnsi" w:hAnsiTheme="minorHAnsi" w:cstheme="minorHAnsi"/>
        </w:rPr>
        <w:t xml:space="preserve"> </w:t>
      </w:r>
      <w:r w:rsidRPr="00602FBE">
        <w:rPr>
          <w:rFonts w:asciiTheme="minorHAnsi" w:hAnsiTheme="minorHAnsi" w:cstheme="minorHAnsi"/>
        </w:rPr>
        <w:t>(202) 358-0826</w:t>
      </w:r>
    </w:p>
    <w:p w14:paraId="043DD11F" w14:textId="77777777" w:rsidR="00B44F02" w:rsidRPr="00602FBE" w:rsidRDefault="00B44F02" w:rsidP="00A923C0">
      <w:pPr>
        <w:rPr>
          <w:rFonts w:asciiTheme="minorHAnsi" w:hAnsiTheme="minorHAnsi" w:cstheme="minorHAnsi"/>
          <w:b/>
        </w:rPr>
      </w:pPr>
    </w:p>
    <w:p w14:paraId="528C3E8B" w14:textId="77777777" w:rsidR="00B44F02" w:rsidRPr="00602FBE" w:rsidRDefault="00B44F02" w:rsidP="00A923C0">
      <w:pPr>
        <w:rPr>
          <w:rFonts w:asciiTheme="minorHAnsi" w:hAnsiTheme="minorHAnsi" w:cstheme="minorHAnsi"/>
        </w:rPr>
      </w:pPr>
      <w:r w:rsidRPr="00602FBE">
        <w:rPr>
          <w:rFonts w:asciiTheme="minorHAnsi" w:hAnsiTheme="minorHAnsi" w:cstheme="minorHAnsi"/>
          <w:b/>
        </w:rPr>
        <w:t xml:space="preserve">Research Overview:  </w:t>
      </w:r>
      <w:r w:rsidRPr="00602FBE">
        <w:rPr>
          <w:rFonts w:asciiTheme="minorHAnsi" w:hAnsiTheme="minorHAnsi" w:cstheme="minorHAnsi"/>
        </w:rPr>
        <w:t>Soft matter research examines materials with properties governed by relatively weak (compared to atomic bonds) interactions between the constituent particles.  Classic soft matter systems include colloids, granular materials, polymers, and liquid crystals. Newer developments in soft matter physics include studies of cooperativity and self-assembly in non-equilibrium systems.</w:t>
      </w:r>
    </w:p>
    <w:p w14:paraId="694841BF" w14:textId="77777777" w:rsidR="00B44F02" w:rsidRPr="00602FBE" w:rsidRDefault="00B44F02" w:rsidP="00A923C0">
      <w:pPr>
        <w:pStyle w:val="ListParagraph"/>
        <w:ind w:left="0"/>
        <w:rPr>
          <w:rFonts w:asciiTheme="minorHAnsi" w:hAnsiTheme="minorHAnsi" w:cstheme="minorHAnsi"/>
          <w:b/>
        </w:rPr>
      </w:pPr>
    </w:p>
    <w:p w14:paraId="140F21C5" w14:textId="77777777" w:rsidR="00B44F02" w:rsidRPr="00602FBE" w:rsidRDefault="00B44F02" w:rsidP="00A923C0">
      <w:pPr>
        <w:rPr>
          <w:rFonts w:asciiTheme="minorHAnsi" w:hAnsiTheme="minorHAnsi" w:cstheme="minorHAnsi"/>
        </w:rPr>
      </w:pPr>
      <w:r w:rsidRPr="00602FBE">
        <w:rPr>
          <w:rFonts w:asciiTheme="minorHAnsi" w:hAnsiTheme="minorHAnsi" w:cstheme="minorHAnsi"/>
          <w:b/>
        </w:rPr>
        <w:t xml:space="preserve">Research Focus: </w:t>
      </w:r>
      <w:r w:rsidRPr="00602FBE">
        <w:rPr>
          <w:rFonts w:asciiTheme="minorHAnsi" w:hAnsiTheme="minorHAnsi" w:cstheme="minorHAnsi"/>
        </w:rPr>
        <w:t>The focus of soft matter research in the Biological and Physical Sciences Division is the development and execution of concepts that use the unique characteristics of the space environment, in this case, near-absence of perceived gravity, to achieve results of transformative significance for science and technology.  Research supported by the program must clearly identify how the work is related to past, current, or potential future space experiments.</w:t>
      </w:r>
    </w:p>
    <w:p w14:paraId="238F2CD4"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Additional information on BPS can be found at:</w:t>
      </w:r>
      <w:r w:rsidRPr="00602FBE">
        <w:rPr>
          <w:rStyle w:val="apple-converted-space"/>
          <w:rFonts w:asciiTheme="minorHAnsi" w:hAnsiTheme="minorHAnsi" w:cstheme="minorHAnsi"/>
        </w:rPr>
        <w:t> </w:t>
      </w:r>
      <w:hyperlink r:id="rId122" w:history="1">
        <w:r w:rsidRPr="00602FBE">
          <w:rPr>
            <w:rStyle w:val="Hyperlink"/>
            <w:rFonts w:asciiTheme="minorHAnsi" w:hAnsiTheme="minorHAnsi" w:cstheme="minorHAnsi"/>
          </w:rPr>
          <w:t>https://science.nasa.gov/biological-physical</w:t>
        </w:r>
      </w:hyperlink>
    </w:p>
    <w:p w14:paraId="46B78593" w14:textId="77777777" w:rsidR="00B44F02" w:rsidRPr="00602FBE" w:rsidRDefault="00B44F02" w:rsidP="00A923C0">
      <w:pPr>
        <w:rPr>
          <w:rFonts w:asciiTheme="minorHAnsi" w:hAnsiTheme="minorHAnsi" w:cstheme="minorHAnsi"/>
        </w:rPr>
      </w:pPr>
    </w:p>
    <w:p w14:paraId="098C39F6" w14:textId="77777777" w:rsidR="00B44F02" w:rsidRPr="00602FBE" w:rsidRDefault="00B44F02" w:rsidP="00A923C0">
      <w:pPr>
        <w:rPr>
          <w:rFonts w:asciiTheme="minorHAnsi" w:hAnsiTheme="minorHAnsi" w:cstheme="minorHAnsi"/>
        </w:rPr>
      </w:pPr>
      <w:r w:rsidRPr="00602FBE">
        <w:rPr>
          <w:rFonts w:asciiTheme="minorHAnsi" w:hAnsiTheme="minorHAnsi" w:cstheme="minorHAnsi"/>
          <w:b/>
        </w:rPr>
        <w:t xml:space="preserve">Additional Information: </w:t>
      </w:r>
      <w:r w:rsidRPr="00602FBE">
        <w:rPr>
          <w:rFonts w:asciiTheme="minorHAnsi" w:hAnsiTheme="minorHAnsi" w:cstheme="minorHAnsi"/>
        </w:rPr>
        <w:t>All publications that result from an awarded EPSCOR study shall acknowledge NASA Biological and Physical Sciences (BPS).</w:t>
      </w:r>
    </w:p>
    <w:p w14:paraId="639858DF" w14:textId="77777777" w:rsidR="00B44F02" w:rsidRPr="00602FBE" w:rsidRDefault="00B44F02" w:rsidP="00A923C0">
      <w:pPr>
        <w:rPr>
          <w:rFonts w:asciiTheme="minorHAnsi" w:hAnsiTheme="minorHAnsi" w:cstheme="minorHAnsi"/>
          <w:b/>
          <w:bCs/>
        </w:rPr>
      </w:pPr>
    </w:p>
    <w:p w14:paraId="6696604A" w14:textId="77777777" w:rsidR="00B44F02" w:rsidRPr="00602FBE" w:rsidRDefault="00B44F02" w:rsidP="00A923C0">
      <w:pPr>
        <w:rPr>
          <w:rFonts w:asciiTheme="minorHAnsi" w:hAnsiTheme="minorHAnsi" w:cstheme="minorHAnsi"/>
          <w:b/>
          <w:bCs/>
        </w:rPr>
      </w:pPr>
    </w:p>
    <w:p w14:paraId="073BB2CF" w14:textId="77777777" w:rsidR="00E43F96" w:rsidRDefault="00E43F96">
      <w:pPr>
        <w:rPr>
          <w:rFonts w:asciiTheme="minorHAnsi" w:hAnsiTheme="minorHAnsi" w:cstheme="minorHAnsi"/>
          <w:b/>
          <w:bCs/>
          <w:i/>
          <w:sz w:val="28"/>
        </w:rPr>
      </w:pPr>
      <w:r>
        <w:rPr>
          <w:rFonts w:asciiTheme="minorHAnsi" w:hAnsiTheme="minorHAnsi" w:cstheme="minorHAnsi"/>
          <w:b/>
          <w:bCs/>
          <w:i/>
          <w:sz w:val="28"/>
        </w:rPr>
        <w:br w:type="page"/>
      </w:r>
    </w:p>
    <w:p w14:paraId="0AE5A037" w14:textId="45BD38E0" w:rsidR="00B44F02" w:rsidRPr="00E43F96" w:rsidRDefault="00B44F02" w:rsidP="00A923C0">
      <w:pPr>
        <w:rPr>
          <w:rFonts w:asciiTheme="minorHAnsi" w:hAnsiTheme="minorHAnsi" w:cstheme="minorHAnsi"/>
          <w:b/>
          <w:i/>
          <w:color w:val="000000" w:themeColor="text1"/>
          <w:sz w:val="28"/>
        </w:rPr>
      </w:pPr>
      <w:r w:rsidRPr="00E43F96">
        <w:rPr>
          <w:rFonts w:asciiTheme="minorHAnsi" w:hAnsiTheme="minorHAnsi" w:cstheme="minorHAnsi"/>
          <w:b/>
          <w:bCs/>
          <w:i/>
          <w:sz w:val="28"/>
        </w:rPr>
        <w:lastRenderedPageBreak/>
        <w:t xml:space="preserve">Research Focus Area:  </w:t>
      </w:r>
      <w:r w:rsidRPr="00E43F96">
        <w:rPr>
          <w:rFonts w:asciiTheme="minorHAnsi" w:hAnsiTheme="minorHAnsi" w:cstheme="minorHAnsi"/>
          <w:b/>
          <w:bCs/>
          <w:i/>
          <w:sz w:val="28"/>
        </w:rPr>
        <w:tab/>
      </w:r>
      <w:r w:rsidRPr="00E43F96">
        <w:rPr>
          <w:rFonts w:asciiTheme="minorHAnsi" w:hAnsiTheme="minorHAnsi" w:cstheme="minorHAnsi"/>
          <w:b/>
          <w:i/>
          <w:sz w:val="28"/>
        </w:rPr>
        <w:t xml:space="preserve">Fluid Physics - </w:t>
      </w:r>
      <w:r w:rsidRPr="00E43F96">
        <w:rPr>
          <w:rFonts w:asciiTheme="minorHAnsi" w:hAnsiTheme="minorHAnsi" w:cstheme="minorHAnsi"/>
          <w:b/>
          <w:i/>
          <w:color w:val="000000" w:themeColor="text1"/>
          <w:sz w:val="28"/>
        </w:rPr>
        <w:t>Oscillating Heat Pipes (OHP)</w:t>
      </w:r>
    </w:p>
    <w:p w14:paraId="26400193" w14:textId="77777777" w:rsidR="00B44F02" w:rsidRPr="00602FBE" w:rsidRDefault="00B44F02" w:rsidP="00A923C0">
      <w:pPr>
        <w:rPr>
          <w:rFonts w:asciiTheme="minorHAnsi" w:hAnsiTheme="minorHAnsi" w:cstheme="minorHAnsi"/>
          <w:b/>
          <w:bCs/>
        </w:rPr>
      </w:pPr>
      <w:r w:rsidRPr="00602FBE">
        <w:rPr>
          <w:rFonts w:asciiTheme="minorHAnsi" w:hAnsiTheme="minorHAnsi" w:cstheme="minorHAnsi"/>
        </w:rPr>
        <w:t>Research Identifier</w:t>
      </w:r>
      <w:r w:rsidRPr="00602FBE">
        <w:rPr>
          <w:rFonts w:asciiTheme="minorHAnsi" w:hAnsiTheme="minorHAnsi" w:cstheme="minorHAnsi"/>
          <w:b/>
          <w:bCs/>
        </w:rPr>
        <w:t>:</w:t>
      </w:r>
      <w:r w:rsidRPr="00602FBE">
        <w:rPr>
          <w:rFonts w:asciiTheme="minorHAnsi" w:hAnsiTheme="minorHAnsi" w:cstheme="minorHAnsi"/>
          <w:b/>
          <w:bCs/>
        </w:rPr>
        <w:tab/>
        <w:t>B-003</w:t>
      </w:r>
    </w:p>
    <w:p w14:paraId="00892299" w14:textId="77777777" w:rsidR="00B44F02" w:rsidRPr="00602FBE" w:rsidRDefault="00B44F02" w:rsidP="00A923C0">
      <w:pPr>
        <w:rPr>
          <w:rFonts w:asciiTheme="minorHAnsi" w:hAnsiTheme="minorHAnsi" w:cstheme="minorHAnsi"/>
          <w:b/>
          <w:bCs/>
        </w:rPr>
      </w:pPr>
    </w:p>
    <w:p w14:paraId="2800F1EB"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 xml:space="preserve">POC: </w:t>
      </w:r>
      <w:r w:rsidRPr="00602FBE">
        <w:rPr>
          <w:rFonts w:asciiTheme="minorHAnsi" w:hAnsiTheme="minorHAnsi" w:cstheme="minorHAnsi"/>
        </w:rPr>
        <w:tab/>
      </w:r>
      <w:r w:rsidRPr="00602FBE">
        <w:rPr>
          <w:rFonts w:asciiTheme="minorHAnsi" w:hAnsiTheme="minorHAnsi" w:cstheme="minorHAnsi"/>
        </w:rPr>
        <w:tab/>
      </w:r>
      <w:r w:rsidRPr="00602FBE">
        <w:rPr>
          <w:rFonts w:asciiTheme="minorHAnsi" w:hAnsiTheme="minorHAnsi" w:cstheme="minorHAnsi"/>
        </w:rPr>
        <w:tab/>
        <w:t xml:space="preserve">John </w:t>
      </w:r>
      <w:proofErr w:type="spellStart"/>
      <w:r w:rsidRPr="00602FBE">
        <w:rPr>
          <w:rFonts w:asciiTheme="minorHAnsi" w:hAnsiTheme="minorHAnsi" w:cstheme="minorHAnsi"/>
        </w:rPr>
        <w:t>McQuillen</w:t>
      </w:r>
      <w:proofErr w:type="spellEnd"/>
      <w:r w:rsidRPr="00602FBE">
        <w:rPr>
          <w:rFonts w:asciiTheme="minorHAnsi" w:hAnsiTheme="minorHAnsi" w:cstheme="minorHAnsi"/>
        </w:rPr>
        <w:t xml:space="preserve"> </w:t>
      </w:r>
      <w:hyperlink r:id="rId123" w:history="1">
        <w:r w:rsidRPr="00602FBE">
          <w:rPr>
            <w:rStyle w:val="Hyperlink"/>
            <w:rFonts w:asciiTheme="minorHAnsi" w:hAnsiTheme="minorHAnsi" w:cstheme="minorHAnsi"/>
          </w:rPr>
          <w:t>john.b.mcquillen@nasa.gov</w:t>
        </w:r>
      </w:hyperlink>
      <w:r w:rsidRPr="00602FBE">
        <w:rPr>
          <w:rFonts w:asciiTheme="minorHAnsi" w:hAnsiTheme="minorHAnsi" w:cstheme="minorHAnsi"/>
        </w:rPr>
        <w:t xml:space="preserve"> 216-433-2876</w:t>
      </w:r>
    </w:p>
    <w:p w14:paraId="47D0E9C8" w14:textId="77777777" w:rsidR="00C7077C" w:rsidRDefault="00C7077C" w:rsidP="00C7077C">
      <w:pPr>
        <w:jc w:val="center"/>
        <w:rPr>
          <w:rFonts w:asciiTheme="minorHAnsi" w:hAnsiTheme="minorHAnsi" w:cstheme="minorHAnsi"/>
        </w:rPr>
      </w:pPr>
      <w:r>
        <w:rPr>
          <w:rFonts w:asciiTheme="minorHAnsi" w:hAnsiTheme="minorHAnsi" w:cstheme="minorHAnsi"/>
        </w:rPr>
        <w:t>NASA Glenn Research Center</w:t>
      </w:r>
    </w:p>
    <w:p w14:paraId="34A5807D" w14:textId="77777777" w:rsidR="00C7077C" w:rsidRPr="00602FBE" w:rsidRDefault="00C7077C" w:rsidP="00C7077C">
      <w:pPr>
        <w:jc w:val="center"/>
        <w:rPr>
          <w:rFonts w:asciiTheme="minorHAnsi" w:hAnsiTheme="minorHAnsi" w:cstheme="minorHAnsi"/>
        </w:rPr>
      </w:pPr>
      <w:r w:rsidRPr="00602FBE">
        <w:rPr>
          <w:rFonts w:asciiTheme="minorHAnsi" w:hAnsiTheme="minorHAnsi" w:cstheme="minorHAnsi"/>
        </w:rPr>
        <w:t>Low-Gravity Exploration Technology Branch</w:t>
      </w:r>
    </w:p>
    <w:p w14:paraId="474D8FE6" w14:textId="77777777" w:rsidR="00B44F02" w:rsidRPr="00602FBE" w:rsidRDefault="00B44F02" w:rsidP="00A923C0">
      <w:pPr>
        <w:rPr>
          <w:rFonts w:asciiTheme="minorHAnsi" w:hAnsiTheme="minorHAnsi" w:cstheme="minorHAnsi"/>
          <w:b/>
        </w:rPr>
      </w:pPr>
    </w:p>
    <w:p w14:paraId="0596537F" w14:textId="77777777" w:rsidR="00B44F02" w:rsidRPr="00602FBE" w:rsidRDefault="00B44F02" w:rsidP="00A923C0">
      <w:pPr>
        <w:rPr>
          <w:rFonts w:asciiTheme="minorHAnsi" w:hAnsiTheme="minorHAnsi" w:cstheme="minorHAnsi"/>
        </w:rPr>
      </w:pPr>
      <w:r w:rsidRPr="00602FBE">
        <w:rPr>
          <w:rFonts w:asciiTheme="minorHAnsi" w:hAnsiTheme="minorHAnsi" w:cstheme="minorHAnsi"/>
          <w:b/>
        </w:rPr>
        <w:t xml:space="preserve">Research Overview:  </w:t>
      </w:r>
      <w:r w:rsidRPr="00602FBE">
        <w:rPr>
          <w:rFonts w:asciiTheme="minorHAnsi" w:hAnsiTheme="minorHAnsi" w:cstheme="minorHAnsi"/>
        </w:rPr>
        <w:t xml:space="preserve">NASA has a growing need for improved passive thermal management of </w:t>
      </w:r>
      <w:bookmarkStart w:id="5" w:name="_Hlk81578498"/>
      <w:r w:rsidRPr="00602FBE">
        <w:rPr>
          <w:rFonts w:asciiTheme="minorHAnsi" w:hAnsiTheme="minorHAnsi" w:cstheme="minorHAnsi"/>
        </w:rPr>
        <w:t>electronics, batteries, high capability sensors, power system heat rejection</w:t>
      </w:r>
      <w:bookmarkEnd w:id="5"/>
      <w:r w:rsidRPr="00602FBE">
        <w:rPr>
          <w:rFonts w:asciiTheme="minorHAnsi" w:hAnsiTheme="minorHAnsi" w:cstheme="minorHAnsi"/>
        </w:rPr>
        <w:t>, etc. for future spacecraft and planetary habitat systems. Due to the potential to extract heat at significantly higher heat flux levels, oscillating heat pipes (OHP) offer the promise of significantly higher efficiencies compared to conventional heat pipes used on today’s spacecraft. However, the underlying liquid-vapor fluid dynamics (distinct liquid plugs and vapor plugs), interfacial phenomena, and two-phase heat transfer in the pulsating flows of OHPs are not well understood. </w:t>
      </w:r>
    </w:p>
    <w:p w14:paraId="730DDE57" w14:textId="77777777" w:rsidR="00B44F02" w:rsidRPr="00602FBE" w:rsidRDefault="00B44F02" w:rsidP="00A923C0">
      <w:pPr>
        <w:pStyle w:val="ListParagraph"/>
        <w:ind w:left="0"/>
        <w:rPr>
          <w:rFonts w:asciiTheme="minorHAnsi" w:hAnsiTheme="minorHAnsi" w:cstheme="minorHAnsi"/>
          <w:b/>
        </w:rPr>
      </w:pPr>
    </w:p>
    <w:p w14:paraId="76179A13" w14:textId="77777777" w:rsidR="00B44F02" w:rsidRPr="00602FBE" w:rsidRDefault="00B44F02" w:rsidP="00A923C0">
      <w:pPr>
        <w:rPr>
          <w:rFonts w:asciiTheme="minorHAnsi" w:hAnsiTheme="minorHAnsi" w:cstheme="minorHAnsi"/>
        </w:rPr>
      </w:pPr>
      <w:r w:rsidRPr="00602FBE">
        <w:rPr>
          <w:rFonts w:asciiTheme="minorHAnsi" w:hAnsiTheme="minorHAnsi" w:cstheme="minorHAnsi"/>
          <w:b/>
        </w:rPr>
        <w:t xml:space="preserve">Research Focus: </w:t>
      </w:r>
      <w:r w:rsidRPr="00602FBE">
        <w:rPr>
          <w:rFonts w:asciiTheme="minorHAnsi" w:hAnsiTheme="minorHAnsi" w:cstheme="minorHAnsi"/>
        </w:rPr>
        <w:t>It is imperative that a physical model that can predict the performance of an OHP be developed. As a first step, NASA is seeking proposals for an instrumented, ground-based OHP experiment to provide insight into the mechanisms, fundamental processes and governing equations. The resulting high-fidelity data will be used for computational fluid dynamics model validation to better predict OHP performance and limits of operation. NASA is currently funding the development of an advanced OHP computer model at JPL. The experimental data from this project will be provided to the JPL OHP numerical modeling team. Specifically, NASA is interested in fundamental experimental research to address some or all of the topics below. The list of needs is given in a somewhat prioritized order. Please note: all OHP proposals </w:t>
      </w:r>
      <w:r w:rsidRPr="00602FBE">
        <w:rPr>
          <w:rFonts w:asciiTheme="minorHAnsi" w:hAnsiTheme="minorHAnsi" w:cstheme="minorHAnsi"/>
          <w:b/>
          <w:bCs/>
          <w:u w:val="single"/>
        </w:rPr>
        <w:t>must</w:t>
      </w:r>
      <w:r w:rsidRPr="00602FBE">
        <w:rPr>
          <w:rFonts w:asciiTheme="minorHAnsi" w:hAnsiTheme="minorHAnsi" w:cstheme="minorHAnsi"/>
          <w:b/>
          <w:bCs/>
        </w:rPr>
        <w:t> </w:t>
      </w:r>
      <w:r w:rsidRPr="00602FBE">
        <w:rPr>
          <w:rFonts w:asciiTheme="minorHAnsi" w:hAnsiTheme="minorHAnsi" w:cstheme="minorHAnsi"/>
        </w:rPr>
        <w:t>include liquid film characterization.</w:t>
      </w:r>
    </w:p>
    <w:p w14:paraId="027ECF74" w14:textId="77777777" w:rsidR="00B44F02" w:rsidRPr="00602FBE" w:rsidRDefault="00B44F02" w:rsidP="00A923C0">
      <w:pPr>
        <w:pStyle w:val="gmail-m-3013735069313311507msolistparagraph"/>
        <w:spacing w:before="0" w:beforeAutospacing="0" w:after="0" w:afterAutospacing="0"/>
        <w:rPr>
          <w:rFonts w:asciiTheme="minorHAnsi" w:hAnsiTheme="minorHAnsi" w:cstheme="minorHAnsi"/>
          <w:sz w:val="22"/>
          <w:szCs w:val="22"/>
        </w:rPr>
      </w:pPr>
    </w:p>
    <w:p w14:paraId="55E9550E" w14:textId="77777777" w:rsidR="00B44F02" w:rsidRPr="00602FBE" w:rsidRDefault="00B44F02" w:rsidP="0072274B">
      <w:pPr>
        <w:pStyle w:val="ListParagraph"/>
        <w:numPr>
          <w:ilvl w:val="0"/>
          <w:numId w:val="13"/>
        </w:numPr>
        <w:rPr>
          <w:rFonts w:asciiTheme="minorHAnsi" w:hAnsiTheme="minorHAnsi" w:cstheme="minorHAnsi"/>
        </w:rPr>
      </w:pPr>
      <w:r w:rsidRPr="00602FBE">
        <w:rPr>
          <w:rFonts w:asciiTheme="minorHAnsi" w:hAnsiTheme="minorHAnsi" w:cstheme="minorHAnsi"/>
        </w:rPr>
        <w:t xml:space="preserve">Liquid film characterization: </w:t>
      </w:r>
    </w:p>
    <w:p w14:paraId="7370D19A" w14:textId="77777777" w:rsidR="00B44F02" w:rsidRPr="00602FBE" w:rsidRDefault="00B44F02" w:rsidP="0072274B">
      <w:pPr>
        <w:pStyle w:val="ListParagraph"/>
        <w:numPr>
          <w:ilvl w:val="0"/>
          <w:numId w:val="14"/>
        </w:numPr>
        <w:rPr>
          <w:rFonts w:asciiTheme="minorHAnsi" w:hAnsiTheme="minorHAnsi" w:cstheme="minorHAnsi"/>
        </w:rPr>
      </w:pPr>
      <w:r w:rsidRPr="00602FBE">
        <w:rPr>
          <w:rFonts w:asciiTheme="minorHAnsi" w:hAnsiTheme="minorHAnsi" w:cstheme="minorHAnsi"/>
        </w:rPr>
        <w:t>Liquid film on the wall surrounding vapor plugs</w:t>
      </w:r>
    </w:p>
    <w:p w14:paraId="4A25F7C8" w14:textId="77777777" w:rsidR="00B44F02" w:rsidRPr="00602FBE" w:rsidRDefault="00B44F02" w:rsidP="0072274B">
      <w:pPr>
        <w:pStyle w:val="ListParagraph"/>
        <w:numPr>
          <w:ilvl w:val="0"/>
          <w:numId w:val="14"/>
        </w:numPr>
        <w:rPr>
          <w:rFonts w:asciiTheme="minorHAnsi" w:hAnsiTheme="minorHAnsi" w:cstheme="minorHAnsi"/>
        </w:rPr>
      </w:pPr>
      <w:r w:rsidRPr="00602FBE">
        <w:rPr>
          <w:rFonts w:asciiTheme="minorHAnsi" w:hAnsiTheme="minorHAnsi" w:cstheme="minorHAnsi"/>
        </w:rPr>
        <w:t>Dynamics and heat transfer of the liquid film trailing an advancing liquid slug in adiabatic, heated and cooled, slug plug flow. Establish a method to predict liquid film thickness in OHPs with given channel geometry and operational conditions. This may include direct or indirect measurement and theoretical modeling of the liquid film.</w:t>
      </w:r>
    </w:p>
    <w:p w14:paraId="2D9F90CB" w14:textId="77777777" w:rsidR="00B44F02" w:rsidRPr="00602FBE" w:rsidRDefault="00B44F02" w:rsidP="0072274B">
      <w:pPr>
        <w:pStyle w:val="ListParagraph"/>
        <w:numPr>
          <w:ilvl w:val="0"/>
          <w:numId w:val="15"/>
        </w:numPr>
        <w:rPr>
          <w:rFonts w:asciiTheme="minorHAnsi" w:hAnsiTheme="minorHAnsi" w:cstheme="minorHAnsi"/>
        </w:rPr>
      </w:pPr>
      <w:r w:rsidRPr="00602FBE">
        <w:rPr>
          <w:rFonts w:asciiTheme="minorHAnsi" w:hAnsiTheme="minorHAnsi" w:cstheme="minorHAnsi"/>
        </w:rPr>
        <w:t>Oscillation Characteristics: frequency, velocity, etc.</w:t>
      </w:r>
    </w:p>
    <w:p w14:paraId="5D828D1E" w14:textId="77777777" w:rsidR="00B44F02" w:rsidRPr="00602FBE" w:rsidRDefault="00B44F02" w:rsidP="0072274B">
      <w:pPr>
        <w:pStyle w:val="ListParagraph"/>
        <w:numPr>
          <w:ilvl w:val="0"/>
          <w:numId w:val="15"/>
        </w:numPr>
        <w:rPr>
          <w:rFonts w:asciiTheme="minorHAnsi" w:hAnsiTheme="minorHAnsi" w:cstheme="minorHAnsi"/>
        </w:rPr>
      </w:pPr>
      <w:r w:rsidRPr="00602FBE">
        <w:rPr>
          <w:rFonts w:asciiTheme="minorHAnsi" w:hAnsiTheme="minorHAnsi" w:cstheme="minorHAnsi"/>
        </w:rPr>
        <w:t>Measurement of the ratio of the net heat transfer attributable to latent heat transfer as compared to that from sensible heat transfer. </w:t>
      </w:r>
    </w:p>
    <w:p w14:paraId="746C9BC6" w14:textId="77777777" w:rsidR="00B44F02" w:rsidRPr="00602FBE" w:rsidRDefault="00B44F02" w:rsidP="0072274B">
      <w:pPr>
        <w:pStyle w:val="ListParagraph"/>
        <w:numPr>
          <w:ilvl w:val="0"/>
          <w:numId w:val="15"/>
        </w:numPr>
        <w:rPr>
          <w:rFonts w:asciiTheme="minorHAnsi" w:hAnsiTheme="minorHAnsi" w:cstheme="minorHAnsi"/>
        </w:rPr>
      </w:pPr>
      <w:r w:rsidRPr="00602FBE">
        <w:rPr>
          <w:rFonts w:asciiTheme="minorHAnsi" w:hAnsiTheme="minorHAnsi" w:cstheme="minorHAnsi"/>
        </w:rPr>
        <w:t>Nucleate boiling characterization, including frequency measurements, and physics in a closed isochoric system. </w:t>
      </w:r>
    </w:p>
    <w:p w14:paraId="05A10002" w14:textId="77777777" w:rsidR="00B44F02" w:rsidRPr="00602FBE" w:rsidRDefault="00B44F02" w:rsidP="0072274B">
      <w:pPr>
        <w:pStyle w:val="ListParagraph"/>
        <w:numPr>
          <w:ilvl w:val="0"/>
          <w:numId w:val="15"/>
        </w:numPr>
        <w:rPr>
          <w:rFonts w:asciiTheme="minorHAnsi" w:hAnsiTheme="minorHAnsi" w:cstheme="minorHAnsi"/>
        </w:rPr>
      </w:pPr>
      <w:r w:rsidRPr="00602FBE">
        <w:rPr>
          <w:rFonts w:asciiTheme="minorHAnsi" w:hAnsiTheme="minorHAnsi" w:cstheme="minorHAnsi"/>
        </w:rPr>
        <w:t xml:space="preserve">Experimental research that supports or refutes the OHP operational limits published by </w:t>
      </w:r>
      <w:proofErr w:type="spellStart"/>
      <w:r w:rsidRPr="00602FBE">
        <w:rPr>
          <w:rFonts w:asciiTheme="minorHAnsi" w:hAnsiTheme="minorHAnsi" w:cstheme="minorHAnsi"/>
        </w:rPr>
        <w:t>Drolen</w:t>
      </w:r>
      <w:proofErr w:type="spellEnd"/>
      <w:r w:rsidRPr="00602FBE">
        <w:rPr>
          <w:rFonts w:asciiTheme="minorHAnsi" w:hAnsiTheme="minorHAnsi" w:cstheme="minorHAnsi"/>
        </w:rPr>
        <w:t xml:space="preserve"> and Smoot.</w:t>
      </w:r>
      <w:r w:rsidRPr="00602FBE">
        <w:rPr>
          <w:rStyle w:val="FootnoteReference"/>
          <w:rFonts w:asciiTheme="minorHAnsi" w:hAnsiTheme="minorHAnsi" w:cstheme="minorHAnsi"/>
        </w:rPr>
        <w:footnoteReference w:id="1"/>
      </w:r>
      <w:r w:rsidRPr="00602FBE">
        <w:rPr>
          <w:rFonts w:asciiTheme="minorHAnsi" w:hAnsiTheme="minorHAnsi" w:cstheme="minorHAnsi"/>
        </w:rPr>
        <w:t xml:space="preserve"> This includes the effect of viscous losses on OHP operation, the OHP </w:t>
      </w:r>
      <w:r w:rsidRPr="00602FBE">
        <w:rPr>
          <w:rFonts w:asciiTheme="minorHAnsi" w:hAnsiTheme="minorHAnsi" w:cstheme="minorHAnsi"/>
        </w:rPr>
        <w:lastRenderedPageBreak/>
        <w:t>sonic limit, the swept length limit where the amplitude of oscillation is significantly smaller than the evaporator length, the heat flux limit, and the vapor inertia limit which attempts to define the maximum flow velocity that the slug meniscus can support. </w:t>
      </w:r>
    </w:p>
    <w:p w14:paraId="0C89F09F" w14:textId="77777777" w:rsidR="00B44F02" w:rsidRPr="00602FBE" w:rsidRDefault="00B44F02" w:rsidP="0072274B">
      <w:pPr>
        <w:pStyle w:val="ListParagraph"/>
        <w:numPr>
          <w:ilvl w:val="0"/>
          <w:numId w:val="15"/>
        </w:numPr>
        <w:tabs>
          <w:tab w:val="left" w:pos="360"/>
        </w:tabs>
        <w:rPr>
          <w:rFonts w:asciiTheme="minorHAnsi" w:hAnsiTheme="minorHAnsi" w:cstheme="minorHAnsi"/>
        </w:rPr>
      </w:pPr>
      <w:r w:rsidRPr="00602FBE">
        <w:rPr>
          <w:rFonts w:asciiTheme="minorHAnsi" w:hAnsiTheme="minorHAnsi" w:cstheme="minorHAnsi"/>
        </w:rPr>
        <w:t>Experimental and physical research into OHP startup including the effects of surface roughness and initial fluid distribution prior to startup</w:t>
      </w:r>
    </w:p>
    <w:p w14:paraId="22E0B777" w14:textId="77777777" w:rsidR="00B44F02" w:rsidRPr="00602FBE" w:rsidRDefault="00B44F02" w:rsidP="00A923C0">
      <w:pPr>
        <w:pStyle w:val="Default"/>
        <w:ind w:left="720"/>
        <w:rPr>
          <w:rFonts w:asciiTheme="minorHAnsi" w:hAnsiTheme="minorHAnsi" w:cstheme="minorHAnsi"/>
          <w:sz w:val="22"/>
          <w:szCs w:val="22"/>
        </w:rPr>
      </w:pPr>
      <w:r w:rsidRPr="00602FBE">
        <w:rPr>
          <w:rFonts w:asciiTheme="minorHAnsi" w:hAnsiTheme="minorHAnsi" w:cstheme="minorHAnsi"/>
          <w:sz w:val="22"/>
          <w:szCs w:val="22"/>
        </w:rPr>
        <w:t xml:space="preserve">  </w:t>
      </w:r>
    </w:p>
    <w:p w14:paraId="21EB1072"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All publications that result from an awarded EPSCOR study shall acknowledge NASA Biological and Physical Sciences (BPS).</w:t>
      </w:r>
    </w:p>
    <w:p w14:paraId="51E2B271"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Additional information on BPS can be found at:</w:t>
      </w:r>
      <w:r w:rsidRPr="00602FBE">
        <w:rPr>
          <w:rStyle w:val="apple-converted-space"/>
          <w:rFonts w:asciiTheme="minorHAnsi" w:hAnsiTheme="minorHAnsi" w:cstheme="minorHAnsi"/>
        </w:rPr>
        <w:t> </w:t>
      </w:r>
      <w:hyperlink r:id="rId124" w:history="1">
        <w:r w:rsidRPr="00602FBE">
          <w:rPr>
            <w:rStyle w:val="Hyperlink"/>
            <w:rFonts w:asciiTheme="minorHAnsi" w:hAnsiTheme="minorHAnsi" w:cstheme="minorHAnsi"/>
          </w:rPr>
          <w:t>https://science.nasa.gov/biological-physical</w:t>
        </w:r>
      </w:hyperlink>
    </w:p>
    <w:p w14:paraId="00E46867" w14:textId="77777777" w:rsidR="00B44F02" w:rsidRPr="00602FBE" w:rsidRDefault="00B44F02" w:rsidP="00A923C0">
      <w:pPr>
        <w:spacing w:after="160" w:line="259" w:lineRule="auto"/>
        <w:rPr>
          <w:rFonts w:asciiTheme="minorHAnsi" w:hAnsiTheme="minorHAnsi" w:cstheme="minorHAnsi"/>
          <w:b/>
          <w:bCs/>
        </w:rPr>
      </w:pPr>
    </w:p>
    <w:p w14:paraId="1B347B5A" w14:textId="77777777" w:rsidR="00E43F96" w:rsidRDefault="00E43F96">
      <w:pPr>
        <w:rPr>
          <w:rFonts w:asciiTheme="minorHAnsi" w:hAnsiTheme="minorHAnsi" w:cstheme="minorHAnsi"/>
          <w:b/>
          <w:bCs/>
          <w:i/>
          <w:sz w:val="28"/>
        </w:rPr>
      </w:pPr>
      <w:r>
        <w:rPr>
          <w:rFonts w:asciiTheme="minorHAnsi" w:hAnsiTheme="minorHAnsi" w:cstheme="minorHAnsi"/>
          <w:b/>
          <w:bCs/>
          <w:i/>
          <w:sz w:val="28"/>
        </w:rPr>
        <w:br w:type="page"/>
      </w:r>
    </w:p>
    <w:p w14:paraId="5551DB64" w14:textId="76F7CB05" w:rsidR="00B44F02" w:rsidRPr="00E43F96" w:rsidRDefault="00B44F02" w:rsidP="00E43F96">
      <w:pPr>
        <w:ind w:left="2880" w:hanging="2880"/>
        <w:rPr>
          <w:rFonts w:asciiTheme="minorHAnsi" w:hAnsiTheme="minorHAnsi" w:cstheme="minorHAnsi"/>
          <w:b/>
          <w:i/>
          <w:color w:val="000000" w:themeColor="text1"/>
          <w:sz w:val="28"/>
        </w:rPr>
      </w:pPr>
      <w:r w:rsidRPr="00E43F96">
        <w:rPr>
          <w:rFonts w:asciiTheme="minorHAnsi" w:hAnsiTheme="minorHAnsi" w:cstheme="minorHAnsi"/>
          <w:b/>
          <w:bCs/>
          <w:i/>
          <w:sz w:val="28"/>
        </w:rPr>
        <w:lastRenderedPageBreak/>
        <w:t xml:space="preserve">Research Focus Area: </w:t>
      </w:r>
      <w:r w:rsidRPr="00E43F96">
        <w:rPr>
          <w:rFonts w:asciiTheme="minorHAnsi" w:hAnsiTheme="minorHAnsi" w:cstheme="minorHAnsi"/>
          <w:b/>
          <w:bCs/>
          <w:i/>
          <w:sz w:val="28"/>
        </w:rPr>
        <w:tab/>
      </w:r>
      <w:r w:rsidRPr="00E43F96">
        <w:rPr>
          <w:rFonts w:asciiTheme="minorHAnsi" w:hAnsiTheme="minorHAnsi" w:cstheme="minorHAnsi"/>
          <w:b/>
          <w:i/>
          <w:sz w:val="28"/>
        </w:rPr>
        <w:t xml:space="preserve">Combustion Science - High Pressure </w:t>
      </w:r>
      <w:proofErr w:type="spellStart"/>
      <w:r w:rsidRPr="00E43F96">
        <w:rPr>
          <w:rFonts w:asciiTheme="minorHAnsi" w:hAnsiTheme="minorHAnsi" w:cstheme="minorHAnsi"/>
          <w:b/>
          <w:i/>
          <w:sz w:val="28"/>
        </w:rPr>
        <w:t>Transcritical</w:t>
      </w:r>
      <w:proofErr w:type="spellEnd"/>
      <w:r w:rsidRPr="00E43F96">
        <w:rPr>
          <w:rFonts w:asciiTheme="minorHAnsi" w:hAnsiTheme="minorHAnsi" w:cstheme="minorHAnsi"/>
          <w:b/>
          <w:i/>
          <w:sz w:val="28"/>
        </w:rPr>
        <w:t xml:space="preserve"> Combustion (HPTC)</w:t>
      </w:r>
    </w:p>
    <w:p w14:paraId="405A7474" w14:textId="77777777" w:rsidR="00B44F02" w:rsidRPr="00602FBE" w:rsidRDefault="00B44F02" w:rsidP="00A923C0">
      <w:pPr>
        <w:rPr>
          <w:rFonts w:asciiTheme="minorHAnsi" w:hAnsiTheme="minorHAnsi" w:cstheme="minorHAnsi"/>
          <w:b/>
          <w:bCs/>
        </w:rPr>
      </w:pPr>
      <w:r w:rsidRPr="00602FBE">
        <w:rPr>
          <w:rFonts w:asciiTheme="minorHAnsi" w:hAnsiTheme="minorHAnsi" w:cstheme="minorHAnsi"/>
        </w:rPr>
        <w:t>Research Identifier</w:t>
      </w:r>
      <w:r w:rsidRPr="00602FBE">
        <w:rPr>
          <w:rFonts w:asciiTheme="minorHAnsi" w:hAnsiTheme="minorHAnsi" w:cstheme="minorHAnsi"/>
          <w:b/>
          <w:bCs/>
        </w:rPr>
        <w:t xml:space="preserve">: </w:t>
      </w:r>
      <w:r w:rsidRPr="00602FBE">
        <w:rPr>
          <w:rFonts w:asciiTheme="minorHAnsi" w:hAnsiTheme="minorHAnsi" w:cstheme="minorHAnsi"/>
          <w:b/>
          <w:bCs/>
        </w:rPr>
        <w:tab/>
        <w:t>B-004</w:t>
      </w:r>
    </w:p>
    <w:p w14:paraId="65FEE38B" w14:textId="77777777" w:rsidR="00E94525" w:rsidRDefault="00E94525" w:rsidP="00A923C0">
      <w:pPr>
        <w:rPr>
          <w:rFonts w:asciiTheme="minorHAnsi" w:hAnsiTheme="minorHAnsi" w:cstheme="minorHAnsi"/>
        </w:rPr>
      </w:pPr>
    </w:p>
    <w:p w14:paraId="4BB01C55" w14:textId="599C8DF5" w:rsidR="00B44F02" w:rsidRPr="00602FBE" w:rsidRDefault="00B44F02" w:rsidP="00A923C0">
      <w:pPr>
        <w:rPr>
          <w:rFonts w:asciiTheme="minorHAnsi" w:hAnsiTheme="minorHAnsi" w:cstheme="minorHAnsi"/>
          <w:color w:val="000000"/>
        </w:rPr>
      </w:pPr>
      <w:r w:rsidRPr="00602FBE">
        <w:rPr>
          <w:rFonts w:asciiTheme="minorHAnsi" w:hAnsiTheme="minorHAnsi" w:cstheme="minorHAnsi"/>
        </w:rPr>
        <w:t xml:space="preserve">POC: </w:t>
      </w:r>
      <w:r w:rsidRPr="00602FBE">
        <w:rPr>
          <w:rFonts w:asciiTheme="minorHAnsi" w:hAnsiTheme="minorHAnsi" w:cstheme="minorHAnsi"/>
        </w:rPr>
        <w:tab/>
      </w:r>
      <w:r w:rsidRPr="00602FBE">
        <w:rPr>
          <w:rFonts w:asciiTheme="minorHAnsi" w:hAnsiTheme="minorHAnsi" w:cstheme="minorHAnsi"/>
        </w:rPr>
        <w:tab/>
      </w:r>
      <w:r w:rsidRPr="00602FBE">
        <w:rPr>
          <w:rFonts w:asciiTheme="minorHAnsi" w:hAnsiTheme="minorHAnsi" w:cstheme="minorHAnsi"/>
        </w:rPr>
        <w:tab/>
        <w:t>Da</w:t>
      </w:r>
      <w:r w:rsidRPr="00602FBE">
        <w:rPr>
          <w:rFonts w:asciiTheme="minorHAnsi" w:hAnsiTheme="minorHAnsi" w:cstheme="minorHAnsi"/>
          <w:color w:val="000000"/>
        </w:rPr>
        <w:t xml:space="preserve">niel L. Dietrich </w:t>
      </w:r>
      <w:hyperlink r:id="rId125" w:history="1">
        <w:r w:rsidRPr="00602FBE">
          <w:rPr>
            <w:rStyle w:val="Hyperlink"/>
            <w:rFonts w:asciiTheme="minorHAnsi" w:hAnsiTheme="minorHAnsi" w:cstheme="minorHAnsi"/>
          </w:rPr>
          <w:t>Daniel.L.Dietrich@nasa.gov</w:t>
        </w:r>
      </w:hyperlink>
      <w:r w:rsidRPr="00602FBE">
        <w:rPr>
          <w:rFonts w:asciiTheme="minorHAnsi" w:hAnsiTheme="minorHAnsi" w:cstheme="minorHAnsi"/>
        </w:rPr>
        <w:t xml:space="preserve">, </w:t>
      </w:r>
      <w:r w:rsidRPr="00602FBE">
        <w:rPr>
          <w:rFonts w:asciiTheme="minorHAnsi" w:hAnsiTheme="minorHAnsi" w:cstheme="minorHAnsi"/>
          <w:color w:val="000000"/>
        </w:rPr>
        <w:t>(216) 433-8759</w:t>
      </w:r>
    </w:p>
    <w:p w14:paraId="408DDE1E" w14:textId="77777777" w:rsidR="00C7077C" w:rsidRPr="00602FBE" w:rsidRDefault="00C7077C" w:rsidP="00C7077C">
      <w:pPr>
        <w:jc w:val="center"/>
        <w:rPr>
          <w:rFonts w:asciiTheme="minorHAnsi" w:hAnsiTheme="minorHAnsi" w:cstheme="minorHAnsi"/>
          <w:color w:val="000000"/>
        </w:rPr>
      </w:pPr>
      <w:r w:rsidRPr="00602FBE">
        <w:rPr>
          <w:rFonts w:asciiTheme="minorHAnsi" w:hAnsiTheme="minorHAnsi" w:cstheme="minorHAnsi"/>
        </w:rPr>
        <w:t>NASA Glenn Research Center</w:t>
      </w:r>
    </w:p>
    <w:p w14:paraId="3E3BB6CE" w14:textId="77777777" w:rsidR="00B44F02" w:rsidRPr="00602FBE" w:rsidRDefault="00B44F02" w:rsidP="00A923C0">
      <w:pPr>
        <w:rPr>
          <w:rFonts w:asciiTheme="minorHAnsi" w:hAnsiTheme="minorHAnsi" w:cstheme="minorHAnsi"/>
        </w:rPr>
      </w:pPr>
    </w:p>
    <w:p w14:paraId="13E0D315" w14:textId="77777777" w:rsidR="00B44F02" w:rsidRPr="00602FBE" w:rsidRDefault="00B44F02" w:rsidP="00A923C0">
      <w:pPr>
        <w:rPr>
          <w:rFonts w:asciiTheme="minorHAnsi" w:hAnsiTheme="minorHAnsi" w:cstheme="minorHAnsi"/>
        </w:rPr>
      </w:pPr>
      <w:r w:rsidRPr="00602FBE">
        <w:rPr>
          <w:rFonts w:asciiTheme="minorHAnsi" w:hAnsiTheme="minorHAnsi" w:cstheme="minorHAnsi"/>
          <w:b/>
        </w:rPr>
        <w:t xml:space="preserve">Research Overview: </w:t>
      </w:r>
      <w:r w:rsidRPr="00602FBE">
        <w:rPr>
          <w:rFonts w:asciiTheme="minorHAnsi" w:hAnsiTheme="minorHAnsi" w:cstheme="minorHAnsi"/>
        </w:rPr>
        <w:t xml:space="preserve">Fundamental discoveries made by NASA researchers over the last 50 years has helped enable advances in fundamental combustion including low-temperature hydrocarbon oxidation, soot formation and flame stability, to name a few. Two areas of fundamental research that NASA wishes to emphasize in the future are high pressure, </w:t>
      </w:r>
      <w:proofErr w:type="spellStart"/>
      <w:r w:rsidRPr="00602FBE">
        <w:rPr>
          <w:rFonts w:asciiTheme="minorHAnsi" w:hAnsiTheme="minorHAnsi" w:cstheme="minorHAnsi"/>
        </w:rPr>
        <w:t>transcritical</w:t>
      </w:r>
      <w:proofErr w:type="spellEnd"/>
      <w:r w:rsidRPr="00602FBE">
        <w:rPr>
          <w:rFonts w:asciiTheme="minorHAnsi" w:hAnsiTheme="minorHAnsi" w:cstheme="minorHAnsi"/>
        </w:rPr>
        <w:t xml:space="preserve"> combustion (HPTC) and the combustion of carbon-neutral and/or bio-derived fuels.  These topics include transformative research to enable the design of future internal combustion engines that are moving to higher operating pressures (increasing efficiency while simultaneously reducing pollutant emissions) and using more environmental friendly fuels.  It also includes novel applications such as supercritical water oxidation (SCWO) for waste incineration.</w:t>
      </w:r>
    </w:p>
    <w:p w14:paraId="330E82BA" w14:textId="77777777" w:rsidR="00B44F02" w:rsidRPr="00602FBE" w:rsidRDefault="00B44F02" w:rsidP="00A923C0">
      <w:pPr>
        <w:rPr>
          <w:rFonts w:asciiTheme="minorHAnsi" w:hAnsiTheme="minorHAnsi" w:cstheme="minorHAnsi"/>
        </w:rPr>
      </w:pPr>
    </w:p>
    <w:p w14:paraId="4EB9F8F4"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The microgravity environment provides an ideal experimental backdrop for probing many of the questions raised in high pressure supercritical research and providing fundamental data on renewable, carbon-neutral fuels. Since the buoyant force scales with pressure squared, fundamental combustion studies in terrestrial laboratories are increasingly difficult because of the dominance of the buoyant force.  The microgravity environment allows for extended length and/or time scales without the intrusion of a dominant buoyant flow.  This in turn enables diagnostic techniques, that otherwise prove intractable in 1-g environments, to obtain transformative insights into supercritical phenomena. Using well designed experiments the aforementioned research topics can successfully be explored in microgravity and will serve to greatly enhance the developmental pace of a number of important technologies for both terrestrial and extraterrestrial application.</w:t>
      </w:r>
    </w:p>
    <w:p w14:paraId="4F908B3F" w14:textId="77777777" w:rsidR="00B44F02" w:rsidRPr="00602FBE" w:rsidRDefault="00B44F02" w:rsidP="00A923C0">
      <w:pPr>
        <w:spacing w:before="100" w:beforeAutospacing="1" w:after="100" w:afterAutospacing="1"/>
        <w:rPr>
          <w:rFonts w:asciiTheme="minorHAnsi" w:hAnsiTheme="minorHAnsi" w:cstheme="minorHAnsi"/>
          <w:color w:val="000000"/>
        </w:rPr>
      </w:pPr>
      <w:r w:rsidRPr="00602FBE">
        <w:rPr>
          <w:rFonts w:asciiTheme="minorHAnsi" w:hAnsiTheme="minorHAnsi" w:cstheme="minorHAnsi"/>
          <w:b/>
          <w:bCs/>
        </w:rPr>
        <w:t xml:space="preserve">Research Focus: </w:t>
      </w:r>
      <w:r w:rsidRPr="00602FBE">
        <w:rPr>
          <w:rFonts w:asciiTheme="minorHAnsi" w:hAnsiTheme="minorHAnsi" w:cstheme="minorHAnsi"/>
        </w:rPr>
        <w:t>This Combustion Science Emphasis requests proposals for hypothesis-driven experiments and/or analysis that that will help</w:t>
      </w:r>
      <w:r w:rsidRPr="00602FBE">
        <w:rPr>
          <w:rFonts w:asciiTheme="minorHAnsi" w:hAnsiTheme="minorHAnsi" w:cstheme="minorHAnsi"/>
          <w:color w:val="000000"/>
        </w:rPr>
        <w:t xml:space="preserve"> determine: 1) fundamental phase change and transport processes in the injection of a subcritical fluid into an environment in which it is supercritical;  2) ignition and combustion of hydrocarbons under these conditions; 3) ignition and combustion characteristics of bio-derived or carbon neutral fuels and 4) how to optimize SCWO systems for waste management in extraterrestrial habitats. </w:t>
      </w:r>
    </w:p>
    <w:p w14:paraId="773ACB39" w14:textId="77777777" w:rsidR="00B44F02" w:rsidRPr="00602FBE" w:rsidRDefault="00B44F02" w:rsidP="00A923C0">
      <w:pPr>
        <w:spacing w:before="100" w:beforeAutospacing="1" w:after="100" w:afterAutospacing="1"/>
        <w:rPr>
          <w:rFonts w:asciiTheme="minorHAnsi" w:hAnsiTheme="minorHAnsi" w:cstheme="minorHAnsi"/>
        </w:rPr>
      </w:pPr>
      <w:r w:rsidRPr="00602FBE">
        <w:rPr>
          <w:rFonts w:asciiTheme="minorHAnsi" w:hAnsiTheme="minorHAnsi" w:cstheme="minorHAnsi"/>
          <w:b/>
          <w:bCs/>
          <w:color w:val="000000"/>
        </w:rPr>
        <w:t>Additional Information</w:t>
      </w:r>
      <w:r w:rsidRPr="00602FBE">
        <w:rPr>
          <w:rFonts w:asciiTheme="minorHAnsi" w:hAnsiTheme="minorHAnsi" w:cstheme="minorHAnsi"/>
          <w:color w:val="000000"/>
        </w:rPr>
        <w:t>: Proposers are encouraged to include the use of drop tower facilities in their proposals. For more information about these facilities, they can contact Eric Neumann (</w:t>
      </w:r>
      <w:proofErr w:type="gramStart"/>
      <w:r w:rsidRPr="00602FBE">
        <w:rPr>
          <w:rFonts w:asciiTheme="minorHAnsi" w:hAnsiTheme="minorHAnsi" w:cstheme="minorHAnsi"/>
          <w:color w:val="000000"/>
        </w:rPr>
        <w:t>eric.s.neumann@nasa.gov ;</w:t>
      </w:r>
      <w:proofErr w:type="gramEnd"/>
      <w:r w:rsidRPr="00602FBE">
        <w:rPr>
          <w:rFonts w:asciiTheme="minorHAnsi" w:hAnsiTheme="minorHAnsi" w:cstheme="minorHAnsi"/>
          <w:color w:val="000000"/>
        </w:rPr>
        <w:t xml:space="preserve"> 216-433-2608).  These facilities provide either 2.2 or 5.2 seconds of low-gravity.  The possibility exists (and proposals encouraged) that investigators could take advantage of an existing experimental apparatus for the 5.2 second drop tower. </w:t>
      </w:r>
      <w:r w:rsidRPr="00602FBE">
        <w:rPr>
          <w:rFonts w:asciiTheme="minorHAnsi" w:hAnsiTheme="minorHAnsi" w:cstheme="minorHAnsi"/>
        </w:rPr>
        <w:t>Additional information on BPS can be found at:</w:t>
      </w:r>
      <w:r w:rsidRPr="00602FBE">
        <w:rPr>
          <w:rStyle w:val="apple-converted-space"/>
          <w:rFonts w:asciiTheme="minorHAnsi" w:hAnsiTheme="minorHAnsi" w:cstheme="minorHAnsi"/>
        </w:rPr>
        <w:t> </w:t>
      </w:r>
      <w:hyperlink r:id="rId126" w:history="1">
        <w:r w:rsidRPr="00602FBE">
          <w:rPr>
            <w:rStyle w:val="Hyperlink"/>
            <w:rFonts w:asciiTheme="minorHAnsi" w:hAnsiTheme="minorHAnsi" w:cstheme="minorHAnsi"/>
          </w:rPr>
          <w:t>https://science.nasa.gov/biological-physical</w:t>
        </w:r>
      </w:hyperlink>
    </w:p>
    <w:p w14:paraId="259333A8"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lastRenderedPageBreak/>
        <w:t>All publications that result from an awarded EPSCOR study shall acknowledge NASA Biological and Physical Sciences Division</w:t>
      </w:r>
    </w:p>
    <w:p w14:paraId="1B3187E1" w14:textId="77777777" w:rsidR="00B44F02" w:rsidRPr="00602FBE" w:rsidRDefault="00B44F02" w:rsidP="00A923C0">
      <w:pPr>
        <w:ind w:left="720"/>
        <w:rPr>
          <w:rFonts w:asciiTheme="minorHAnsi" w:hAnsiTheme="minorHAnsi" w:cstheme="minorHAnsi"/>
        </w:rPr>
      </w:pPr>
    </w:p>
    <w:p w14:paraId="6FEF28BB" w14:textId="77777777" w:rsidR="00B44F02" w:rsidRPr="00602FBE" w:rsidRDefault="00B44F02" w:rsidP="00A923C0">
      <w:pPr>
        <w:rPr>
          <w:rFonts w:asciiTheme="minorHAnsi" w:hAnsiTheme="minorHAnsi" w:cstheme="minorHAnsi"/>
        </w:rPr>
      </w:pPr>
    </w:p>
    <w:p w14:paraId="60223983" w14:textId="77777777" w:rsidR="00E43F96" w:rsidRDefault="00E43F96">
      <w:pPr>
        <w:rPr>
          <w:rFonts w:asciiTheme="minorHAnsi" w:hAnsiTheme="minorHAnsi" w:cstheme="minorHAnsi"/>
          <w:b/>
          <w:bCs/>
          <w:i/>
          <w:sz w:val="28"/>
        </w:rPr>
      </w:pPr>
      <w:r>
        <w:rPr>
          <w:rFonts w:asciiTheme="minorHAnsi" w:hAnsiTheme="minorHAnsi" w:cstheme="minorHAnsi"/>
          <w:b/>
          <w:bCs/>
          <w:i/>
          <w:sz w:val="28"/>
        </w:rPr>
        <w:br w:type="page"/>
      </w:r>
    </w:p>
    <w:p w14:paraId="44FA8D3D" w14:textId="22FD07D5" w:rsidR="00B44F02" w:rsidRPr="00E43F96" w:rsidRDefault="00B44F02" w:rsidP="00E43F96">
      <w:pPr>
        <w:ind w:left="2880" w:hanging="2880"/>
        <w:rPr>
          <w:rFonts w:asciiTheme="minorHAnsi" w:hAnsiTheme="minorHAnsi" w:cstheme="minorHAnsi"/>
          <w:b/>
          <w:i/>
          <w:color w:val="000000" w:themeColor="text1"/>
          <w:sz w:val="28"/>
        </w:rPr>
      </w:pPr>
      <w:r w:rsidRPr="00E43F96">
        <w:rPr>
          <w:rFonts w:asciiTheme="minorHAnsi" w:hAnsiTheme="minorHAnsi" w:cstheme="minorHAnsi"/>
          <w:b/>
          <w:bCs/>
          <w:i/>
          <w:sz w:val="28"/>
        </w:rPr>
        <w:lastRenderedPageBreak/>
        <w:t>Research Focus Area:</w:t>
      </w:r>
      <w:r w:rsidRPr="00E43F96">
        <w:rPr>
          <w:rFonts w:asciiTheme="minorHAnsi" w:hAnsiTheme="minorHAnsi" w:cstheme="minorHAnsi"/>
          <w:b/>
          <w:bCs/>
          <w:i/>
          <w:sz w:val="28"/>
        </w:rPr>
        <w:tab/>
      </w:r>
      <w:r w:rsidRPr="00E43F96">
        <w:rPr>
          <w:rFonts w:asciiTheme="minorHAnsi" w:hAnsiTheme="minorHAnsi" w:cstheme="minorHAnsi"/>
          <w:b/>
          <w:i/>
          <w:sz w:val="28"/>
        </w:rPr>
        <w:t>Materials Science - Extraction and Utilization of Materials from Regolith</w:t>
      </w:r>
    </w:p>
    <w:p w14:paraId="5B092803" w14:textId="77777777" w:rsidR="00B44F02" w:rsidRPr="00602FBE" w:rsidRDefault="00B44F02" w:rsidP="00A923C0">
      <w:pPr>
        <w:rPr>
          <w:rFonts w:asciiTheme="minorHAnsi" w:hAnsiTheme="minorHAnsi" w:cstheme="minorHAnsi"/>
          <w:b/>
          <w:bCs/>
        </w:rPr>
      </w:pPr>
      <w:r w:rsidRPr="00602FBE">
        <w:rPr>
          <w:rFonts w:asciiTheme="minorHAnsi" w:hAnsiTheme="minorHAnsi" w:cstheme="minorHAnsi"/>
        </w:rPr>
        <w:t>Research Identifier</w:t>
      </w:r>
      <w:r w:rsidRPr="00602FBE">
        <w:rPr>
          <w:rFonts w:asciiTheme="minorHAnsi" w:hAnsiTheme="minorHAnsi" w:cstheme="minorHAnsi"/>
          <w:b/>
          <w:bCs/>
        </w:rPr>
        <w:t xml:space="preserve">: </w:t>
      </w:r>
      <w:r w:rsidRPr="00602FBE">
        <w:rPr>
          <w:rFonts w:asciiTheme="minorHAnsi" w:hAnsiTheme="minorHAnsi" w:cstheme="minorHAnsi"/>
          <w:b/>
          <w:bCs/>
        </w:rPr>
        <w:tab/>
        <w:t>B-005</w:t>
      </w:r>
    </w:p>
    <w:p w14:paraId="0950E68A" w14:textId="77777777" w:rsidR="00B44F02" w:rsidRPr="00602FBE" w:rsidRDefault="00B44F02" w:rsidP="00A923C0">
      <w:pPr>
        <w:rPr>
          <w:rFonts w:asciiTheme="minorHAnsi" w:hAnsiTheme="minorHAnsi" w:cstheme="minorHAnsi"/>
          <w:b/>
          <w:bCs/>
        </w:rPr>
      </w:pPr>
    </w:p>
    <w:p w14:paraId="7FA901BD"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 xml:space="preserve">POC: </w:t>
      </w:r>
      <w:r w:rsidRPr="00602FBE">
        <w:rPr>
          <w:rFonts w:asciiTheme="minorHAnsi" w:hAnsiTheme="minorHAnsi" w:cstheme="minorHAnsi"/>
        </w:rPr>
        <w:tab/>
      </w:r>
      <w:r w:rsidRPr="00602FBE">
        <w:rPr>
          <w:rFonts w:asciiTheme="minorHAnsi" w:hAnsiTheme="minorHAnsi" w:cstheme="minorHAnsi"/>
        </w:rPr>
        <w:tab/>
      </w:r>
      <w:r w:rsidRPr="00602FBE">
        <w:rPr>
          <w:rFonts w:asciiTheme="minorHAnsi" w:hAnsiTheme="minorHAnsi" w:cstheme="minorHAnsi"/>
        </w:rPr>
        <w:tab/>
        <w:t xml:space="preserve">Michael </w:t>
      </w:r>
      <w:proofErr w:type="spellStart"/>
      <w:r w:rsidRPr="00602FBE">
        <w:rPr>
          <w:rFonts w:asciiTheme="minorHAnsi" w:hAnsiTheme="minorHAnsi" w:cstheme="minorHAnsi"/>
        </w:rPr>
        <w:t>SanSoucie</w:t>
      </w:r>
      <w:proofErr w:type="spellEnd"/>
      <w:r w:rsidRPr="00602FBE">
        <w:rPr>
          <w:rFonts w:asciiTheme="minorHAnsi" w:hAnsiTheme="minorHAnsi" w:cstheme="minorHAnsi"/>
        </w:rPr>
        <w:t xml:space="preserve"> </w:t>
      </w:r>
      <w:hyperlink r:id="rId127" w:history="1">
        <w:r w:rsidRPr="00602FBE">
          <w:rPr>
            <w:rStyle w:val="Hyperlink"/>
            <w:rFonts w:asciiTheme="minorHAnsi" w:hAnsiTheme="minorHAnsi" w:cstheme="minorHAnsi"/>
          </w:rPr>
          <w:t>michael.p.sansoucie@nasa.gov</w:t>
        </w:r>
      </w:hyperlink>
      <w:r w:rsidRPr="00602FBE">
        <w:rPr>
          <w:rStyle w:val="Hyperlink"/>
          <w:rFonts w:asciiTheme="minorHAnsi" w:hAnsiTheme="minorHAnsi" w:cstheme="minorHAnsi"/>
        </w:rPr>
        <w:t xml:space="preserve">  </w:t>
      </w:r>
      <w:r w:rsidRPr="00602FBE">
        <w:rPr>
          <w:rFonts w:asciiTheme="minorHAnsi" w:hAnsiTheme="minorHAnsi" w:cstheme="minorHAnsi"/>
        </w:rPr>
        <w:t>256-544-5269</w:t>
      </w:r>
    </w:p>
    <w:p w14:paraId="2766F3B9" w14:textId="77777777" w:rsidR="00C7077C" w:rsidRPr="00602FBE" w:rsidRDefault="00C7077C" w:rsidP="00C7077C">
      <w:pPr>
        <w:jc w:val="center"/>
        <w:rPr>
          <w:rFonts w:asciiTheme="minorHAnsi" w:hAnsiTheme="minorHAnsi" w:cstheme="minorHAnsi"/>
        </w:rPr>
      </w:pPr>
      <w:r w:rsidRPr="00602FBE">
        <w:rPr>
          <w:rFonts w:asciiTheme="minorHAnsi" w:hAnsiTheme="minorHAnsi" w:cstheme="minorHAnsi"/>
        </w:rPr>
        <w:t>NASA Marshall Space Flight Center (MSFC) / EM41</w:t>
      </w:r>
    </w:p>
    <w:p w14:paraId="11B4A60D" w14:textId="77777777" w:rsidR="00B44F02" w:rsidRPr="00602FBE" w:rsidRDefault="00B44F02" w:rsidP="00A923C0">
      <w:pPr>
        <w:rPr>
          <w:rFonts w:asciiTheme="minorHAnsi" w:hAnsiTheme="minorHAnsi" w:cstheme="minorHAnsi"/>
          <w:b/>
          <w:bCs/>
          <w:color w:val="000000"/>
        </w:rPr>
      </w:pPr>
    </w:p>
    <w:p w14:paraId="5A52F3E6" w14:textId="77777777" w:rsidR="00B44F02" w:rsidRPr="00602FBE" w:rsidRDefault="00B44F02" w:rsidP="00A923C0">
      <w:pPr>
        <w:pStyle w:val="ListParagraph"/>
        <w:ind w:left="0"/>
        <w:rPr>
          <w:rFonts w:asciiTheme="minorHAnsi" w:hAnsiTheme="minorHAnsi" w:cstheme="minorHAnsi"/>
        </w:rPr>
      </w:pPr>
      <w:r w:rsidRPr="00602FBE">
        <w:rPr>
          <w:rFonts w:asciiTheme="minorHAnsi" w:hAnsiTheme="minorHAnsi" w:cstheme="minorHAnsi"/>
          <w:b/>
        </w:rPr>
        <w:t xml:space="preserve">Research Overview: </w:t>
      </w:r>
      <w:r w:rsidRPr="00602FBE">
        <w:rPr>
          <w:rFonts w:asciiTheme="minorHAnsi" w:hAnsiTheme="minorHAnsi" w:cstheme="minorHAnsi"/>
        </w:rPr>
        <w:t xml:space="preserve">NASA is successfully advancing the mission of returning humans to the </w:t>
      </w:r>
      <w:proofErr w:type="gramStart"/>
      <w:r w:rsidRPr="00602FBE">
        <w:rPr>
          <w:rFonts w:asciiTheme="minorHAnsi" w:hAnsiTheme="minorHAnsi" w:cstheme="minorHAnsi"/>
        </w:rPr>
        <w:t>Lunar</w:t>
      </w:r>
      <w:proofErr w:type="gramEnd"/>
      <w:r w:rsidRPr="00602FBE">
        <w:rPr>
          <w:rFonts w:asciiTheme="minorHAnsi" w:hAnsiTheme="minorHAnsi" w:cstheme="minorHAnsi"/>
        </w:rPr>
        <w:t xml:space="preserve"> surface and establishing a long-term presence. Critical to success of sustaining a human presence on the </w:t>
      </w:r>
      <w:proofErr w:type="gramStart"/>
      <w:r w:rsidRPr="00602FBE">
        <w:rPr>
          <w:rFonts w:asciiTheme="minorHAnsi" w:hAnsiTheme="minorHAnsi" w:cstheme="minorHAnsi"/>
        </w:rPr>
        <w:t>Lunar</w:t>
      </w:r>
      <w:proofErr w:type="gramEnd"/>
      <w:r w:rsidRPr="00602FBE">
        <w:rPr>
          <w:rFonts w:asciiTheme="minorHAnsi" w:hAnsiTheme="minorHAnsi" w:cstheme="minorHAnsi"/>
        </w:rPr>
        <w:t xml:space="preserve"> surface is the utilization of natural resources. Extraction of materials (e.g., metals, glasses, and water ice) from extra-terrestrial regolith and the subsequent use in manufacturing key infrastructure will enable humans to thrive on extra-terrestrial surfaces. The extracted materials could be used as feedstock for additive manufacturing processes to produce outfitting for habitats, to build infrastructure, for example, habitats, roads, walls, and landing pads, or to fabricate tools or other hardware. The water ice from regolith material could be used to augment life support systems for extended stay missions or produce liquid hydrogen and liquid oxygen for propellant production.</w:t>
      </w:r>
    </w:p>
    <w:p w14:paraId="3B639AB8" w14:textId="77777777" w:rsidR="00B44F02" w:rsidRPr="00602FBE" w:rsidRDefault="00B44F02" w:rsidP="00A923C0">
      <w:pPr>
        <w:pStyle w:val="ListParagraph"/>
        <w:ind w:left="0"/>
        <w:rPr>
          <w:rFonts w:asciiTheme="minorHAnsi" w:hAnsiTheme="minorHAnsi" w:cstheme="minorHAnsi"/>
          <w:b/>
        </w:rPr>
      </w:pPr>
    </w:p>
    <w:p w14:paraId="7733485A" w14:textId="77777777" w:rsidR="00B44F02" w:rsidRPr="00602FBE" w:rsidRDefault="00B44F02" w:rsidP="00A923C0">
      <w:pPr>
        <w:rPr>
          <w:rFonts w:asciiTheme="minorHAnsi" w:hAnsiTheme="minorHAnsi" w:cstheme="minorHAnsi"/>
        </w:rPr>
      </w:pPr>
      <w:r w:rsidRPr="00602FBE">
        <w:rPr>
          <w:rFonts w:asciiTheme="minorHAnsi" w:hAnsiTheme="minorHAnsi" w:cstheme="minorHAnsi"/>
          <w:b/>
        </w:rPr>
        <w:t xml:space="preserve">Research Focus: </w:t>
      </w:r>
      <w:r w:rsidRPr="00602FBE">
        <w:rPr>
          <w:rFonts w:asciiTheme="minorHAnsi" w:hAnsiTheme="minorHAnsi" w:cstheme="minorHAnsi"/>
        </w:rPr>
        <w:t xml:space="preserve">The goal of this NASA Physical Sciences Program research emphasis is to develop and increase understanding of extraction techniques to generate useful materials (e.g., metals, glasses, water ice) from Lunar or Martian regolith. </w:t>
      </w:r>
    </w:p>
    <w:p w14:paraId="056B97CA" w14:textId="77777777" w:rsidR="00B44F02" w:rsidRPr="00602FBE" w:rsidRDefault="00B44F02" w:rsidP="00A923C0">
      <w:pPr>
        <w:pStyle w:val="Default"/>
        <w:rPr>
          <w:rFonts w:asciiTheme="minorHAnsi" w:hAnsiTheme="minorHAnsi" w:cstheme="minorHAnsi"/>
          <w:color w:val="auto"/>
          <w:sz w:val="22"/>
          <w:szCs w:val="22"/>
        </w:rPr>
      </w:pPr>
    </w:p>
    <w:p w14:paraId="0BAAD3DD" w14:textId="77777777" w:rsidR="00B44F02" w:rsidRPr="00602FBE" w:rsidRDefault="00B44F02" w:rsidP="00A923C0">
      <w:pPr>
        <w:pStyle w:val="Default"/>
        <w:rPr>
          <w:rFonts w:asciiTheme="minorHAnsi" w:hAnsiTheme="minorHAnsi" w:cstheme="minorHAnsi"/>
          <w:color w:val="auto"/>
          <w:sz w:val="22"/>
          <w:szCs w:val="22"/>
        </w:rPr>
      </w:pPr>
      <w:r w:rsidRPr="00602FBE">
        <w:rPr>
          <w:rFonts w:asciiTheme="minorHAnsi" w:hAnsiTheme="minorHAnsi" w:cstheme="minorHAnsi"/>
          <w:color w:val="auto"/>
          <w:sz w:val="22"/>
          <w:szCs w:val="22"/>
        </w:rPr>
        <w:t xml:space="preserve">Proposed studies are expected to generate and test specific hypotheses to the extent possible in a terrestrial lab. Investigations should be proposed that would study one or more of the following topics: </w:t>
      </w:r>
    </w:p>
    <w:p w14:paraId="338E7098" w14:textId="77777777" w:rsidR="00B44F02" w:rsidRPr="00602FBE" w:rsidRDefault="00B44F02" w:rsidP="00A923C0">
      <w:pPr>
        <w:pStyle w:val="Default"/>
        <w:rPr>
          <w:rFonts w:asciiTheme="minorHAnsi" w:hAnsiTheme="minorHAnsi" w:cstheme="minorHAnsi"/>
          <w:color w:val="auto"/>
          <w:sz w:val="22"/>
          <w:szCs w:val="22"/>
        </w:rPr>
      </w:pPr>
    </w:p>
    <w:p w14:paraId="7A82509B" w14:textId="77777777" w:rsidR="00B44F02" w:rsidRPr="00602FBE" w:rsidRDefault="00B44F02" w:rsidP="0072274B">
      <w:pPr>
        <w:pStyle w:val="Default"/>
        <w:numPr>
          <w:ilvl w:val="0"/>
          <w:numId w:val="17"/>
        </w:numPr>
        <w:spacing w:after="26"/>
        <w:rPr>
          <w:rFonts w:asciiTheme="minorHAnsi" w:hAnsiTheme="minorHAnsi" w:cstheme="minorHAnsi"/>
          <w:color w:val="auto"/>
          <w:sz w:val="22"/>
          <w:szCs w:val="22"/>
        </w:rPr>
      </w:pPr>
      <w:r w:rsidRPr="00602FBE">
        <w:rPr>
          <w:rFonts w:asciiTheme="minorHAnsi" w:hAnsiTheme="minorHAnsi" w:cstheme="minorHAnsi"/>
          <w:color w:val="auto"/>
          <w:sz w:val="22"/>
          <w:szCs w:val="22"/>
        </w:rPr>
        <w:t xml:space="preserve">Refinement of existing techniques to extract materials from regolith. </w:t>
      </w:r>
    </w:p>
    <w:p w14:paraId="745B3EE5" w14:textId="77777777" w:rsidR="00B44F02" w:rsidRPr="00602FBE" w:rsidRDefault="00B44F02" w:rsidP="0072274B">
      <w:pPr>
        <w:pStyle w:val="Default"/>
        <w:numPr>
          <w:ilvl w:val="0"/>
          <w:numId w:val="17"/>
        </w:numPr>
        <w:spacing w:after="26"/>
        <w:rPr>
          <w:rFonts w:asciiTheme="minorHAnsi" w:hAnsiTheme="minorHAnsi" w:cstheme="minorHAnsi"/>
          <w:color w:val="auto"/>
          <w:sz w:val="22"/>
          <w:szCs w:val="22"/>
        </w:rPr>
      </w:pPr>
      <w:r w:rsidRPr="00602FBE">
        <w:rPr>
          <w:rFonts w:asciiTheme="minorHAnsi" w:hAnsiTheme="minorHAnsi" w:cstheme="minorHAnsi"/>
          <w:color w:val="auto"/>
          <w:sz w:val="22"/>
          <w:szCs w:val="22"/>
        </w:rPr>
        <w:t xml:space="preserve">Development of new techniques for extraction of materials from regolith. </w:t>
      </w:r>
    </w:p>
    <w:p w14:paraId="6B88C94E" w14:textId="77777777" w:rsidR="00B44F02" w:rsidRPr="00602FBE" w:rsidRDefault="00B44F02" w:rsidP="0072274B">
      <w:pPr>
        <w:pStyle w:val="Default"/>
        <w:numPr>
          <w:ilvl w:val="0"/>
          <w:numId w:val="17"/>
        </w:numPr>
        <w:rPr>
          <w:rFonts w:asciiTheme="minorHAnsi" w:hAnsiTheme="minorHAnsi" w:cstheme="minorHAnsi"/>
          <w:color w:val="auto"/>
          <w:sz w:val="22"/>
          <w:szCs w:val="22"/>
        </w:rPr>
      </w:pPr>
      <w:r w:rsidRPr="00602FBE">
        <w:rPr>
          <w:rFonts w:asciiTheme="minorHAnsi" w:hAnsiTheme="minorHAnsi" w:cstheme="minorHAnsi"/>
          <w:color w:val="auto"/>
          <w:sz w:val="22"/>
          <w:szCs w:val="22"/>
        </w:rPr>
        <w:t xml:space="preserve">Studies of the extracted material to determine its properties or to investigate novel ways of utilizing it to support NASA’s exploration goals. </w:t>
      </w:r>
    </w:p>
    <w:p w14:paraId="799FA7C0" w14:textId="77777777" w:rsidR="00B44F02" w:rsidRPr="00602FBE" w:rsidRDefault="00B44F02" w:rsidP="0072274B">
      <w:pPr>
        <w:pStyle w:val="Default"/>
        <w:numPr>
          <w:ilvl w:val="0"/>
          <w:numId w:val="17"/>
        </w:numPr>
        <w:rPr>
          <w:rFonts w:asciiTheme="minorHAnsi" w:hAnsiTheme="minorHAnsi" w:cstheme="minorHAnsi"/>
          <w:color w:val="auto"/>
          <w:sz w:val="22"/>
          <w:szCs w:val="22"/>
        </w:rPr>
      </w:pPr>
      <w:r w:rsidRPr="00602FBE">
        <w:rPr>
          <w:rFonts w:asciiTheme="minorHAnsi" w:hAnsiTheme="minorHAnsi" w:cstheme="minorHAnsi"/>
          <w:color w:val="auto"/>
          <w:sz w:val="22"/>
          <w:szCs w:val="22"/>
        </w:rPr>
        <w:t>Investigations to determine manufacturing processes using regolith or materials extracted from regolith to produce infrastructure and/or outfitting critical to sustaining life on extra-terrestrial surfaces.</w:t>
      </w:r>
    </w:p>
    <w:p w14:paraId="7CF358AC" w14:textId="77777777" w:rsidR="00B44F02" w:rsidRPr="00602FBE" w:rsidRDefault="00B44F02" w:rsidP="00A923C0">
      <w:pPr>
        <w:pStyle w:val="Default"/>
        <w:rPr>
          <w:rFonts w:asciiTheme="minorHAnsi" w:hAnsiTheme="minorHAnsi" w:cstheme="minorHAnsi"/>
          <w:color w:val="auto"/>
          <w:sz w:val="22"/>
          <w:szCs w:val="22"/>
        </w:rPr>
      </w:pPr>
    </w:p>
    <w:p w14:paraId="1E9DBC4B" w14:textId="77777777" w:rsidR="00B44F02" w:rsidRPr="00602FBE" w:rsidRDefault="00B44F02" w:rsidP="00A923C0">
      <w:pPr>
        <w:pStyle w:val="Default"/>
        <w:rPr>
          <w:rFonts w:asciiTheme="minorHAnsi" w:hAnsiTheme="minorHAnsi" w:cstheme="minorHAnsi"/>
          <w:color w:val="auto"/>
          <w:sz w:val="22"/>
          <w:szCs w:val="22"/>
        </w:rPr>
      </w:pPr>
      <w:r w:rsidRPr="00602FBE">
        <w:rPr>
          <w:rFonts w:asciiTheme="minorHAnsi" w:hAnsiTheme="minorHAnsi" w:cstheme="minorHAnsi"/>
          <w:color w:val="auto"/>
          <w:sz w:val="22"/>
          <w:szCs w:val="22"/>
        </w:rPr>
        <w:t xml:space="preserve">It is expected that regolith simulant, or equivalent, will be used for the proposed experiments. For example, crushed basalt could potentially be used in lieu of </w:t>
      </w:r>
      <w:proofErr w:type="gramStart"/>
      <w:r w:rsidRPr="00602FBE">
        <w:rPr>
          <w:rFonts w:asciiTheme="minorHAnsi" w:hAnsiTheme="minorHAnsi" w:cstheme="minorHAnsi"/>
          <w:color w:val="auto"/>
          <w:sz w:val="22"/>
          <w:szCs w:val="22"/>
        </w:rPr>
        <w:t>Lunar</w:t>
      </w:r>
      <w:proofErr w:type="gramEnd"/>
      <w:r w:rsidRPr="00602FBE">
        <w:rPr>
          <w:rFonts w:asciiTheme="minorHAnsi" w:hAnsiTheme="minorHAnsi" w:cstheme="minorHAnsi"/>
          <w:color w:val="auto"/>
          <w:sz w:val="22"/>
          <w:szCs w:val="22"/>
        </w:rPr>
        <w:t xml:space="preserve"> regolith simulant. Proposals are encouraged to use existing hardware. </w:t>
      </w:r>
    </w:p>
    <w:p w14:paraId="244D3BD3" w14:textId="77777777" w:rsidR="00B44F02" w:rsidRPr="00602FBE" w:rsidRDefault="00B44F02" w:rsidP="00A923C0">
      <w:pPr>
        <w:spacing w:before="100" w:beforeAutospacing="1" w:after="100" w:afterAutospacing="1"/>
        <w:rPr>
          <w:rFonts w:asciiTheme="minorHAnsi" w:hAnsiTheme="minorHAnsi" w:cstheme="minorHAnsi"/>
        </w:rPr>
      </w:pPr>
      <w:r w:rsidRPr="00602FBE">
        <w:rPr>
          <w:rFonts w:asciiTheme="minorHAnsi" w:hAnsiTheme="minorHAnsi" w:cstheme="minorHAnsi"/>
        </w:rPr>
        <w:t>More information on NASA’s exploration goals can be found in the Decadal Survey (http://www.nap.edu/catalog/13048.html), specifically Translation to Space Exploration Systems (TSES) number 16 (TSES16).   Additional information on BPS can be found at:</w:t>
      </w:r>
      <w:r w:rsidRPr="00602FBE">
        <w:rPr>
          <w:rStyle w:val="apple-converted-space"/>
          <w:rFonts w:asciiTheme="minorHAnsi" w:hAnsiTheme="minorHAnsi" w:cstheme="minorHAnsi"/>
        </w:rPr>
        <w:t> </w:t>
      </w:r>
      <w:hyperlink r:id="rId128" w:history="1">
        <w:r w:rsidRPr="00602FBE">
          <w:rPr>
            <w:rStyle w:val="Hyperlink"/>
            <w:rFonts w:asciiTheme="minorHAnsi" w:hAnsiTheme="minorHAnsi" w:cstheme="minorHAnsi"/>
          </w:rPr>
          <w:t>https://science.nasa.gov/biological-physical</w:t>
        </w:r>
      </w:hyperlink>
    </w:p>
    <w:p w14:paraId="41FCD86E" w14:textId="77777777" w:rsidR="00B44F02" w:rsidRPr="00602FBE" w:rsidRDefault="00B44F02" w:rsidP="00A923C0">
      <w:pPr>
        <w:rPr>
          <w:rFonts w:asciiTheme="minorHAnsi" w:hAnsiTheme="minorHAnsi" w:cstheme="minorHAnsi"/>
        </w:rPr>
      </w:pPr>
      <w:r w:rsidRPr="00602FBE">
        <w:rPr>
          <w:rFonts w:asciiTheme="minorHAnsi" w:hAnsiTheme="minorHAnsi" w:cstheme="minorHAnsi"/>
          <w:b/>
        </w:rPr>
        <w:t xml:space="preserve">Additional Information: </w:t>
      </w:r>
      <w:r w:rsidRPr="00602FBE">
        <w:rPr>
          <w:rFonts w:asciiTheme="minorHAnsi" w:hAnsiTheme="minorHAnsi" w:cstheme="minorHAnsi"/>
        </w:rPr>
        <w:t>All publications that result from an awarded EPSCOR study shall acknowledge NASA Biological and Physical Sciences (BPS).</w:t>
      </w:r>
    </w:p>
    <w:p w14:paraId="29BEEE22" w14:textId="77777777" w:rsidR="00E43F96" w:rsidRDefault="00E43F96">
      <w:pPr>
        <w:rPr>
          <w:rFonts w:asciiTheme="minorHAnsi" w:hAnsiTheme="minorHAnsi" w:cstheme="minorHAnsi"/>
        </w:rPr>
      </w:pPr>
      <w:r>
        <w:rPr>
          <w:rFonts w:asciiTheme="minorHAnsi" w:hAnsiTheme="minorHAnsi" w:cstheme="minorHAnsi"/>
        </w:rPr>
        <w:br w:type="page"/>
      </w:r>
    </w:p>
    <w:p w14:paraId="2BDB2455" w14:textId="3223FD73" w:rsidR="00B44F02" w:rsidRPr="00E43F96" w:rsidRDefault="00B44F02" w:rsidP="00E43F96">
      <w:pPr>
        <w:ind w:left="2880" w:hanging="2880"/>
        <w:rPr>
          <w:rFonts w:asciiTheme="minorHAnsi" w:hAnsiTheme="minorHAnsi" w:cstheme="minorHAnsi"/>
          <w:b/>
          <w:i/>
          <w:color w:val="000000" w:themeColor="text1"/>
          <w:sz w:val="28"/>
        </w:rPr>
      </w:pPr>
      <w:r w:rsidRPr="00E43F96">
        <w:rPr>
          <w:rFonts w:asciiTheme="minorHAnsi" w:hAnsiTheme="minorHAnsi" w:cstheme="minorHAnsi"/>
          <w:b/>
          <w:bCs/>
          <w:i/>
          <w:sz w:val="28"/>
        </w:rPr>
        <w:lastRenderedPageBreak/>
        <w:t xml:space="preserve">Research Focus Area: </w:t>
      </w:r>
      <w:r w:rsidRPr="00E43F96">
        <w:rPr>
          <w:rFonts w:asciiTheme="minorHAnsi" w:hAnsiTheme="minorHAnsi" w:cstheme="minorHAnsi"/>
          <w:b/>
          <w:bCs/>
          <w:i/>
          <w:sz w:val="28"/>
        </w:rPr>
        <w:tab/>
      </w:r>
      <w:r w:rsidRPr="00E43F96">
        <w:rPr>
          <w:rFonts w:asciiTheme="minorHAnsi" w:hAnsiTheme="minorHAnsi" w:cstheme="minorHAnsi"/>
          <w:b/>
          <w:i/>
          <w:sz w:val="28"/>
        </w:rPr>
        <w:t>Effects of Regolith Simulant on Growth, Survival, and Fitness of Animal Models</w:t>
      </w:r>
    </w:p>
    <w:p w14:paraId="110D8E66" w14:textId="77777777" w:rsidR="00B44F02" w:rsidRPr="00602FBE" w:rsidRDefault="00B44F02" w:rsidP="00A923C0">
      <w:pPr>
        <w:rPr>
          <w:rFonts w:asciiTheme="minorHAnsi" w:hAnsiTheme="minorHAnsi" w:cstheme="minorHAnsi"/>
          <w:b/>
          <w:bCs/>
        </w:rPr>
      </w:pPr>
      <w:r w:rsidRPr="00602FBE">
        <w:rPr>
          <w:rFonts w:asciiTheme="minorHAnsi" w:hAnsiTheme="minorHAnsi" w:cstheme="minorHAnsi"/>
        </w:rPr>
        <w:t>Research Identifier</w:t>
      </w:r>
      <w:r w:rsidRPr="00602FBE">
        <w:rPr>
          <w:rFonts w:asciiTheme="minorHAnsi" w:hAnsiTheme="minorHAnsi" w:cstheme="minorHAnsi"/>
          <w:b/>
          <w:bCs/>
        </w:rPr>
        <w:t xml:space="preserve">: </w:t>
      </w:r>
      <w:r w:rsidRPr="00602FBE">
        <w:rPr>
          <w:rFonts w:asciiTheme="minorHAnsi" w:hAnsiTheme="minorHAnsi" w:cstheme="minorHAnsi"/>
          <w:b/>
          <w:bCs/>
        </w:rPr>
        <w:tab/>
        <w:t>B-006</w:t>
      </w:r>
    </w:p>
    <w:p w14:paraId="501C9766" w14:textId="77777777" w:rsidR="00B44F02" w:rsidRPr="00602FBE" w:rsidRDefault="00B44F02" w:rsidP="00A923C0">
      <w:pPr>
        <w:rPr>
          <w:rFonts w:asciiTheme="minorHAnsi" w:hAnsiTheme="minorHAnsi" w:cstheme="minorHAnsi"/>
          <w:b/>
          <w:bCs/>
        </w:rPr>
      </w:pPr>
    </w:p>
    <w:p w14:paraId="73E914AB" w14:textId="77777777" w:rsidR="00B44F02" w:rsidRPr="00602FBE" w:rsidRDefault="00B44F02" w:rsidP="00A923C0">
      <w:pPr>
        <w:rPr>
          <w:rFonts w:asciiTheme="minorHAnsi" w:hAnsiTheme="minorHAnsi" w:cstheme="minorHAnsi"/>
          <w:color w:val="000000"/>
        </w:rPr>
      </w:pPr>
      <w:r w:rsidRPr="00602FBE">
        <w:rPr>
          <w:rFonts w:asciiTheme="minorHAnsi" w:hAnsiTheme="minorHAnsi" w:cstheme="minorHAnsi"/>
        </w:rPr>
        <w:t xml:space="preserve">POC: </w:t>
      </w:r>
      <w:r w:rsidRPr="00602FBE">
        <w:rPr>
          <w:rFonts w:asciiTheme="minorHAnsi" w:hAnsiTheme="minorHAnsi" w:cstheme="minorHAnsi"/>
        </w:rPr>
        <w:tab/>
      </w:r>
      <w:r w:rsidRPr="00602FBE">
        <w:rPr>
          <w:rFonts w:asciiTheme="minorHAnsi" w:hAnsiTheme="minorHAnsi" w:cstheme="minorHAnsi"/>
        </w:rPr>
        <w:tab/>
      </w:r>
      <w:r w:rsidRPr="00602FBE">
        <w:rPr>
          <w:rFonts w:asciiTheme="minorHAnsi" w:hAnsiTheme="minorHAnsi" w:cstheme="minorHAnsi"/>
        </w:rPr>
        <w:tab/>
      </w:r>
      <w:proofErr w:type="spellStart"/>
      <w:r w:rsidRPr="00602FBE">
        <w:rPr>
          <w:rFonts w:asciiTheme="minorHAnsi" w:hAnsiTheme="minorHAnsi" w:cstheme="minorHAnsi"/>
        </w:rPr>
        <w:t>Sharmila</w:t>
      </w:r>
      <w:proofErr w:type="spellEnd"/>
      <w:r w:rsidRPr="00602FBE">
        <w:rPr>
          <w:rFonts w:asciiTheme="minorHAnsi" w:hAnsiTheme="minorHAnsi" w:cstheme="minorHAnsi"/>
        </w:rPr>
        <w:t xml:space="preserve"> Bhattacharya </w:t>
      </w:r>
      <w:r w:rsidRPr="00602FBE">
        <w:rPr>
          <w:rStyle w:val="Hyperlink"/>
          <w:rFonts w:asciiTheme="minorHAnsi" w:hAnsiTheme="minorHAnsi" w:cstheme="minorHAnsi"/>
        </w:rPr>
        <w:t>SpaceBiology@nasaprs.com</w:t>
      </w:r>
    </w:p>
    <w:p w14:paraId="585F7AFE" w14:textId="7A8B8222" w:rsidR="00C7077C" w:rsidRPr="00602FBE" w:rsidRDefault="00C7077C" w:rsidP="00C7077C">
      <w:pPr>
        <w:jc w:val="center"/>
        <w:rPr>
          <w:rFonts w:asciiTheme="minorHAnsi" w:hAnsiTheme="minorHAnsi" w:cstheme="minorHAnsi"/>
        </w:rPr>
      </w:pPr>
      <w:r w:rsidRPr="00602FBE">
        <w:rPr>
          <w:rFonts w:asciiTheme="minorHAnsi" w:hAnsiTheme="minorHAnsi" w:cstheme="minorHAnsi"/>
        </w:rPr>
        <w:t>NASA Head Quarters, Space Biology Program</w:t>
      </w:r>
    </w:p>
    <w:p w14:paraId="4FCAE48C" w14:textId="77777777" w:rsidR="00B44F02" w:rsidRPr="00602FBE" w:rsidRDefault="00B44F02" w:rsidP="00A923C0">
      <w:pPr>
        <w:rPr>
          <w:rFonts w:asciiTheme="minorHAnsi" w:hAnsiTheme="minorHAnsi" w:cstheme="minorHAnsi"/>
          <w:b/>
          <w:bCs/>
          <w:color w:val="000000" w:themeColor="text1"/>
          <w:u w:val="single"/>
        </w:rPr>
      </w:pPr>
    </w:p>
    <w:p w14:paraId="35AEB596" w14:textId="77777777" w:rsidR="00B44F02" w:rsidRPr="00602FBE" w:rsidRDefault="00B44F02" w:rsidP="00A923C0">
      <w:pPr>
        <w:rPr>
          <w:rFonts w:asciiTheme="minorHAnsi" w:hAnsiTheme="minorHAnsi" w:cstheme="minorHAnsi"/>
        </w:rPr>
      </w:pPr>
      <w:r w:rsidRPr="00602FBE">
        <w:rPr>
          <w:rFonts w:asciiTheme="minorHAnsi" w:hAnsiTheme="minorHAnsi" w:cstheme="minorHAnsi"/>
          <w:b/>
        </w:rPr>
        <w:t xml:space="preserve">Research Overview: </w:t>
      </w:r>
      <w:r w:rsidRPr="00602FBE">
        <w:rPr>
          <w:rFonts w:asciiTheme="minorHAnsi" w:hAnsiTheme="minorHAnsi" w:cstheme="minorHAnsi"/>
        </w:rPr>
        <w:t xml:space="preserve">As human exploration prepares to go beyond Earth Orbit, Space Biology is advancing its research priorities towards work that will enable organisms to Thrive </w:t>
      </w:r>
      <w:proofErr w:type="gramStart"/>
      <w:r w:rsidRPr="00602FBE">
        <w:rPr>
          <w:rFonts w:asciiTheme="minorHAnsi" w:hAnsiTheme="minorHAnsi" w:cstheme="minorHAnsi"/>
        </w:rPr>
        <w:t>In</w:t>
      </w:r>
      <w:proofErr w:type="gramEnd"/>
      <w:r w:rsidRPr="00602FBE">
        <w:rPr>
          <w:rFonts w:asciiTheme="minorHAnsi" w:hAnsiTheme="minorHAnsi" w:cstheme="minorHAnsi"/>
        </w:rPr>
        <w:t xml:space="preserve"> </w:t>
      </w:r>
      <w:proofErr w:type="spellStart"/>
      <w:r w:rsidRPr="00602FBE">
        <w:rPr>
          <w:rFonts w:asciiTheme="minorHAnsi" w:hAnsiTheme="minorHAnsi" w:cstheme="minorHAnsi"/>
        </w:rPr>
        <w:t>DEep</w:t>
      </w:r>
      <w:proofErr w:type="spellEnd"/>
      <w:r w:rsidRPr="00602FBE">
        <w:rPr>
          <w:rFonts w:asciiTheme="minorHAnsi" w:hAnsiTheme="minorHAnsi" w:cstheme="minorHAnsi"/>
        </w:rPr>
        <w:t xml:space="preserve"> Space (TIDES). These efforts will focus on determining the effects of deep-space stressors, including exposure to regolith, ionizing radiation, and reduced gravity, on multiple organisms. Space Biology-supported animal research will enable the study of the effects of environmental stressors in spaceflight on model animal systems, that will both inform future basic science work, as well as provide valuable information that will better enable human exploration of deep space. The ultimate goal of the TIDES initiative is to enable long-duration space missions and improve life on Earth through innovative research.</w:t>
      </w:r>
      <w:r w:rsidRPr="00602FBE">
        <w:rPr>
          <w:rFonts w:asciiTheme="minorHAnsi" w:hAnsiTheme="minorHAnsi" w:cstheme="minorHAnsi"/>
        </w:rPr>
        <w:cr/>
      </w:r>
    </w:p>
    <w:p w14:paraId="0A791675"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 xml:space="preserve">While some of the of the stressors associated with spaceflight in Low Earth Orbit, such as microgravity, are also found in deep space, stressors such as increased levels of space radiation and potentially toxic regolith are exclusive to deep space.  The focus of this research element, therefore, is to gain a better understanding of how these deep space stressors, specifically regolith, impact the survival and fitness of animal models. </w:t>
      </w:r>
    </w:p>
    <w:p w14:paraId="625F4D9C" w14:textId="77777777" w:rsidR="00B44F02" w:rsidRPr="00602FBE" w:rsidRDefault="00B44F02" w:rsidP="00A923C0">
      <w:pPr>
        <w:spacing w:before="100" w:beforeAutospacing="1" w:after="100" w:afterAutospacing="1"/>
        <w:rPr>
          <w:rFonts w:asciiTheme="minorHAnsi" w:hAnsiTheme="minorHAnsi" w:cstheme="minorHAnsi"/>
          <w:color w:val="000000"/>
        </w:rPr>
      </w:pPr>
      <w:r w:rsidRPr="00602FBE">
        <w:rPr>
          <w:rFonts w:asciiTheme="minorHAnsi" w:hAnsiTheme="minorHAnsi" w:cstheme="minorHAnsi"/>
          <w:b/>
          <w:bCs/>
        </w:rPr>
        <w:t xml:space="preserve">Research Focus: </w:t>
      </w:r>
      <w:r w:rsidRPr="00602FBE">
        <w:rPr>
          <w:rFonts w:asciiTheme="minorHAnsi" w:hAnsiTheme="minorHAnsi" w:cstheme="minorHAnsi"/>
        </w:rPr>
        <w:t>This Space Biology Research Emphasis requests proposals for hypothesis-driven experiments that will</w:t>
      </w:r>
      <w:r w:rsidRPr="00602FBE">
        <w:rPr>
          <w:rFonts w:asciiTheme="minorHAnsi" w:hAnsiTheme="minorHAnsi" w:cstheme="minorHAnsi"/>
          <w:color w:val="000000"/>
        </w:rPr>
        <w:t xml:space="preserve"> determine the effects of regolith (simulant) exposure on invertebrate or vertebrate animal model systems or cellular systems derived from such models.  Studies may use lunar or Martian regolith simulant, or both. Proposed studies may be conducted over multiple generations but are not required to do so, and both acute and long/term consequences of regolith exposure will be characterized at the molecular and/or physiological levels. </w:t>
      </w:r>
    </w:p>
    <w:p w14:paraId="7D3141F8" w14:textId="77777777" w:rsidR="00B44F02" w:rsidRPr="00602FBE" w:rsidRDefault="00B44F02" w:rsidP="00A923C0">
      <w:pPr>
        <w:spacing w:before="100" w:beforeAutospacing="1" w:after="100" w:afterAutospacing="1"/>
        <w:rPr>
          <w:rFonts w:asciiTheme="minorHAnsi" w:hAnsiTheme="minorHAnsi" w:cstheme="minorHAnsi"/>
        </w:rPr>
      </w:pPr>
      <w:r w:rsidRPr="00602FBE">
        <w:rPr>
          <w:rFonts w:asciiTheme="minorHAnsi" w:hAnsiTheme="minorHAnsi" w:cstheme="minorHAnsi"/>
          <w:color w:val="000000"/>
        </w:rPr>
        <w:t xml:space="preserve">Proposers can incorporate other deep space stressors into their experimental design if they choose, including the use of simulated micro/partial gravity and/or ionizing radiation, if feasible. While not required, applicants may propose to examine the effect that regolith exposure has on host/microbe interactions. </w:t>
      </w:r>
      <w:r w:rsidRPr="00602FBE">
        <w:rPr>
          <w:rFonts w:asciiTheme="minorHAnsi" w:hAnsiTheme="minorHAnsi" w:cstheme="minorHAnsi"/>
        </w:rPr>
        <w:t>Additional information on BPS can be found at:</w:t>
      </w:r>
      <w:r w:rsidRPr="00602FBE">
        <w:rPr>
          <w:rStyle w:val="apple-converted-space"/>
          <w:rFonts w:asciiTheme="minorHAnsi" w:hAnsiTheme="minorHAnsi" w:cstheme="minorHAnsi"/>
        </w:rPr>
        <w:t> </w:t>
      </w:r>
      <w:hyperlink r:id="rId129" w:history="1">
        <w:r w:rsidRPr="00602FBE">
          <w:rPr>
            <w:rStyle w:val="Hyperlink"/>
            <w:rFonts w:asciiTheme="minorHAnsi" w:hAnsiTheme="minorHAnsi" w:cstheme="minorHAnsi"/>
          </w:rPr>
          <w:t>https://science.nasa.gov/biological-physical</w:t>
        </w:r>
      </w:hyperlink>
    </w:p>
    <w:p w14:paraId="65BCC14D" w14:textId="77777777" w:rsidR="00B44F02" w:rsidRPr="00602FBE" w:rsidRDefault="00B44F02" w:rsidP="00A923C0">
      <w:pPr>
        <w:rPr>
          <w:rFonts w:asciiTheme="minorHAnsi" w:hAnsiTheme="minorHAnsi" w:cstheme="minorHAnsi"/>
        </w:rPr>
      </w:pPr>
      <w:r w:rsidRPr="00602FBE">
        <w:rPr>
          <w:rFonts w:asciiTheme="minorHAnsi" w:hAnsiTheme="minorHAnsi" w:cstheme="minorHAnsi"/>
          <w:b/>
        </w:rPr>
        <w:t xml:space="preserve">Additional Information: </w:t>
      </w:r>
      <w:r w:rsidRPr="00602FBE">
        <w:rPr>
          <w:rFonts w:asciiTheme="minorHAnsi" w:hAnsiTheme="minorHAnsi" w:cstheme="minorHAnsi"/>
        </w:rPr>
        <w:t xml:space="preserve">All publications that result from an awarded EPSCOR study shall acknowledge NASA Space Biology Program. If the NASA </w:t>
      </w:r>
      <w:proofErr w:type="spellStart"/>
      <w:r w:rsidRPr="00602FBE">
        <w:rPr>
          <w:rFonts w:asciiTheme="minorHAnsi" w:hAnsiTheme="minorHAnsi" w:cstheme="minorHAnsi"/>
        </w:rPr>
        <w:t>GeneLab</w:t>
      </w:r>
      <w:proofErr w:type="spellEnd"/>
      <w:r w:rsidRPr="00602FBE">
        <w:rPr>
          <w:rFonts w:asciiTheme="minorHAnsi" w:hAnsiTheme="minorHAnsi" w:cstheme="minorHAnsi"/>
        </w:rPr>
        <w:t xml:space="preserve"> Data Systems (genelab.nasa.gov) is used, </w:t>
      </w:r>
      <w:proofErr w:type="spellStart"/>
      <w:r w:rsidRPr="00602FBE">
        <w:rPr>
          <w:rFonts w:asciiTheme="minorHAnsi" w:hAnsiTheme="minorHAnsi" w:cstheme="minorHAnsi"/>
        </w:rPr>
        <w:t>GeneLab</w:t>
      </w:r>
      <w:proofErr w:type="spellEnd"/>
      <w:r w:rsidRPr="00602FBE">
        <w:rPr>
          <w:rFonts w:asciiTheme="minorHAnsi" w:hAnsiTheme="minorHAnsi" w:cstheme="minorHAnsi"/>
        </w:rPr>
        <w:t xml:space="preserve"> shall be referenced in the resulting publication and included in the keyword list. All omics data obtained from this study shall be uploaded to the NASA </w:t>
      </w:r>
      <w:proofErr w:type="spellStart"/>
      <w:r w:rsidRPr="00602FBE">
        <w:rPr>
          <w:rFonts w:asciiTheme="minorHAnsi" w:hAnsiTheme="minorHAnsi" w:cstheme="minorHAnsi"/>
        </w:rPr>
        <w:t>GeneLab</w:t>
      </w:r>
      <w:proofErr w:type="spellEnd"/>
      <w:r w:rsidRPr="00602FBE">
        <w:rPr>
          <w:rFonts w:asciiTheme="minorHAnsi" w:hAnsiTheme="minorHAnsi" w:cstheme="minorHAnsi"/>
        </w:rPr>
        <w:t xml:space="preserve"> (https://genelab.nasa.gov).</w:t>
      </w:r>
    </w:p>
    <w:p w14:paraId="15508AB5" w14:textId="77777777" w:rsidR="00B44F02" w:rsidRPr="00602FBE" w:rsidRDefault="00B44F02" w:rsidP="00A923C0">
      <w:pPr>
        <w:rPr>
          <w:rFonts w:asciiTheme="minorHAnsi" w:hAnsiTheme="minorHAnsi" w:cstheme="minorHAnsi"/>
        </w:rPr>
      </w:pPr>
    </w:p>
    <w:p w14:paraId="4C1BB0F2" w14:textId="7EABB523" w:rsidR="00B44F02" w:rsidRPr="00C7077C" w:rsidRDefault="00B44F02" w:rsidP="00C7077C">
      <w:pPr>
        <w:rPr>
          <w:rFonts w:asciiTheme="minorHAnsi" w:hAnsiTheme="minorHAnsi" w:cstheme="minorHAnsi"/>
        </w:rPr>
      </w:pPr>
    </w:p>
    <w:p w14:paraId="5D601851" w14:textId="77777777" w:rsidR="00B44F02" w:rsidRPr="00E43F96" w:rsidRDefault="00B44F02" w:rsidP="00E43F96">
      <w:pPr>
        <w:ind w:left="2880" w:hanging="2880"/>
        <w:rPr>
          <w:rFonts w:asciiTheme="minorHAnsi" w:hAnsiTheme="minorHAnsi" w:cstheme="minorHAnsi"/>
          <w:b/>
          <w:i/>
          <w:sz w:val="28"/>
        </w:rPr>
      </w:pPr>
      <w:r w:rsidRPr="00E43F96">
        <w:rPr>
          <w:rFonts w:asciiTheme="minorHAnsi" w:hAnsiTheme="minorHAnsi" w:cstheme="minorHAnsi"/>
          <w:b/>
          <w:bCs/>
          <w:i/>
          <w:sz w:val="28"/>
        </w:rPr>
        <w:lastRenderedPageBreak/>
        <w:t xml:space="preserve">Research Focus Area: </w:t>
      </w:r>
      <w:r w:rsidRPr="00E43F96">
        <w:rPr>
          <w:rFonts w:asciiTheme="minorHAnsi" w:hAnsiTheme="minorHAnsi" w:cstheme="minorHAnsi"/>
          <w:b/>
          <w:bCs/>
          <w:i/>
          <w:sz w:val="28"/>
        </w:rPr>
        <w:tab/>
      </w:r>
      <w:r w:rsidRPr="00E43F96">
        <w:rPr>
          <w:rFonts w:asciiTheme="minorHAnsi" w:hAnsiTheme="minorHAnsi" w:cstheme="minorHAnsi"/>
          <w:b/>
          <w:i/>
          <w:sz w:val="28"/>
        </w:rPr>
        <w:t xml:space="preserve">Effects of Space-Associated Stressors on Plant and Microbial Interactions </w:t>
      </w:r>
    </w:p>
    <w:p w14:paraId="4A91C48D" w14:textId="77777777" w:rsidR="00B44F02" w:rsidRPr="00602FBE" w:rsidRDefault="00B44F02" w:rsidP="00A923C0">
      <w:pPr>
        <w:rPr>
          <w:rFonts w:asciiTheme="minorHAnsi" w:hAnsiTheme="minorHAnsi" w:cstheme="minorHAnsi"/>
          <w:b/>
          <w:bCs/>
        </w:rPr>
      </w:pPr>
      <w:r w:rsidRPr="00602FBE">
        <w:rPr>
          <w:rFonts w:asciiTheme="minorHAnsi" w:hAnsiTheme="minorHAnsi" w:cstheme="minorHAnsi"/>
        </w:rPr>
        <w:t>Research Identifier</w:t>
      </w:r>
      <w:r w:rsidRPr="00602FBE">
        <w:rPr>
          <w:rFonts w:asciiTheme="minorHAnsi" w:hAnsiTheme="minorHAnsi" w:cstheme="minorHAnsi"/>
          <w:b/>
          <w:bCs/>
        </w:rPr>
        <w:t xml:space="preserve">: </w:t>
      </w:r>
      <w:r w:rsidRPr="00602FBE">
        <w:rPr>
          <w:rFonts w:asciiTheme="minorHAnsi" w:hAnsiTheme="minorHAnsi" w:cstheme="minorHAnsi"/>
          <w:b/>
          <w:bCs/>
        </w:rPr>
        <w:tab/>
        <w:t>B-007</w:t>
      </w:r>
    </w:p>
    <w:p w14:paraId="552E28FE" w14:textId="77777777" w:rsidR="00B44F02" w:rsidRPr="00602FBE" w:rsidRDefault="00B44F02" w:rsidP="00A923C0">
      <w:pPr>
        <w:rPr>
          <w:rFonts w:asciiTheme="minorHAnsi" w:hAnsiTheme="minorHAnsi" w:cstheme="minorHAnsi"/>
          <w:b/>
          <w:bCs/>
        </w:rPr>
      </w:pPr>
    </w:p>
    <w:p w14:paraId="66E774F5" w14:textId="77777777" w:rsidR="00B44F02" w:rsidRPr="00602FBE" w:rsidRDefault="00B44F02" w:rsidP="00A923C0">
      <w:pPr>
        <w:rPr>
          <w:rFonts w:asciiTheme="minorHAnsi" w:hAnsiTheme="minorHAnsi" w:cstheme="minorHAnsi"/>
          <w:color w:val="000000"/>
        </w:rPr>
      </w:pPr>
      <w:r w:rsidRPr="00602FBE">
        <w:rPr>
          <w:rFonts w:asciiTheme="minorHAnsi" w:hAnsiTheme="minorHAnsi" w:cstheme="minorHAnsi"/>
        </w:rPr>
        <w:t xml:space="preserve">POC: </w:t>
      </w:r>
      <w:r w:rsidRPr="00602FBE">
        <w:rPr>
          <w:rFonts w:asciiTheme="minorHAnsi" w:hAnsiTheme="minorHAnsi" w:cstheme="minorHAnsi"/>
        </w:rPr>
        <w:tab/>
      </w:r>
      <w:r w:rsidRPr="00602FBE">
        <w:rPr>
          <w:rFonts w:asciiTheme="minorHAnsi" w:hAnsiTheme="minorHAnsi" w:cstheme="minorHAnsi"/>
        </w:rPr>
        <w:tab/>
      </w:r>
      <w:r w:rsidRPr="00602FBE">
        <w:rPr>
          <w:rFonts w:asciiTheme="minorHAnsi" w:hAnsiTheme="minorHAnsi" w:cstheme="minorHAnsi"/>
        </w:rPr>
        <w:tab/>
      </w:r>
      <w:proofErr w:type="spellStart"/>
      <w:r w:rsidRPr="00602FBE">
        <w:rPr>
          <w:rFonts w:asciiTheme="minorHAnsi" w:hAnsiTheme="minorHAnsi" w:cstheme="minorHAnsi"/>
        </w:rPr>
        <w:t>Sharmila</w:t>
      </w:r>
      <w:proofErr w:type="spellEnd"/>
      <w:r w:rsidRPr="00602FBE">
        <w:rPr>
          <w:rFonts w:asciiTheme="minorHAnsi" w:hAnsiTheme="minorHAnsi" w:cstheme="minorHAnsi"/>
        </w:rPr>
        <w:t xml:space="preserve"> Bhattacharya </w:t>
      </w:r>
      <w:r w:rsidRPr="00602FBE">
        <w:rPr>
          <w:rStyle w:val="Hyperlink"/>
          <w:rFonts w:asciiTheme="minorHAnsi" w:hAnsiTheme="minorHAnsi" w:cstheme="minorHAnsi"/>
        </w:rPr>
        <w:t>SpaceBiology@nasaprs.com</w:t>
      </w:r>
    </w:p>
    <w:p w14:paraId="19119786" w14:textId="6976D3DC" w:rsidR="00C7077C" w:rsidRPr="00602FBE" w:rsidRDefault="00C7077C" w:rsidP="00C7077C">
      <w:pPr>
        <w:jc w:val="center"/>
        <w:rPr>
          <w:rFonts w:asciiTheme="minorHAnsi" w:hAnsiTheme="minorHAnsi" w:cstheme="minorHAnsi"/>
        </w:rPr>
      </w:pPr>
      <w:r w:rsidRPr="00602FBE">
        <w:rPr>
          <w:rFonts w:asciiTheme="minorHAnsi" w:hAnsiTheme="minorHAnsi" w:cstheme="minorHAnsi"/>
        </w:rPr>
        <w:t>NASA Head Quarters, Space Biology Program</w:t>
      </w:r>
    </w:p>
    <w:p w14:paraId="587ECF4B" w14:textId="77777777" w:rsidR="00B44F02" w:rsidRPr="00602FBE" w:rsidRDefault="00B44F02" w:rsidP="00A923C0">
      <w:pPr>
        <w:rPr>
          <w:rFonts w:asciiTheme="minorHAnsi" w:hAnsiTheme="minorHAnsi" w:cstheme="minorHAnsi"/>
          <w:b/>
        </w:rPr>
      </w:pPr>
    </w:p>
    <w:p w14:paraId="13E3467E" w14:textId="77777777" w:rsidR="00B44F02" w:rsidRPr="00602FBE" w:rsidRDefault="00B44F02" w:rsidP="00A923C0">
      <w:pPr>
        <w:rPr>
          <w:rFonts w:asciiTheme="minorHAnsi" w:hAnsiTheme="minorHAnsi" w:cstheme="minorHAnsi"/>
        </w:rPr>
      </w:pPr>
      <w:r w:rsidRPr="00602FBE">
        <w:rPr>
          <w:rFonts w:asciiTheme="minorHAnsi" w:hAnsiTheme="minorHAnsi" w:cstheme="minorHAnsi"/>
          <w:b/>
        </w:rPr>
        <w:t xml:space="preserve">Research Overview:  </w:t>
      </w:r>
      <w:r w:rsidRPr="00602FBE">
        <w:rPr>
          <w:rFonts w:asciiTheme="minorHAnsi" w:hAnsiTheme="minorHAnsi" w:cstheme="minorHAnsi"/>
        </w:rPr>
        <w:t>Fundamental discoveries made by NASA researchers over the last 50 years has helped enable successful growth of plants in spacecraft, as is demonstrated through current work being done on the ISS.  Despite these advances, additional fundamental plant biology research is still needed. There is still much to learn about how plants respond to the spaceflight environments both in Low Earth Orbit (LEO) and in deep space, and what it will take to support long-duration, multiple generation plant growth and cultivation during extended space exploration missions. To fully support NASA’s goals of conducting extended lunar and planetary exploration missions, it will be necessary to utilize the resources found within these environments, including regolith, to grow and cultivate plants.</w:t>
      </w:r>
    </w:p>
    <w:p w14:paraId="111405E0" w14:textId="77777777" w:rsidR="00B44F02" w:rsidRPr="00602FBE" w:rsidRDefault="00B44F02" w:rsidP="00A923C0">
      <w:pPr>
        <w:rPr>
          <w:rFonts w:asciiTheme="minorHAnsi" w:hAnsiTheme="minorHAnsi" w:cstheme="minorHAnsi"/>
        </w:rPr>
      </w:pPr>
    </w:p>
    <w:p w14:paraId="48321B65"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 xml:space="preserve">One area of fundamental research that NASA wishes to focus on is the impact of the spaceflight environment on plant and microbial interactions.  While the microbial contamination of plants grown in the closed environment of a spacecraft is always a potential concern, the interactions of these plants with beneficial microbes, may also be altered in the spaceflight-environment. Additionally, the impact of spacecraft-associated stressors on plant/microbial interactions, coupled with the use of regolith as a growth substrate, are topics of major interest to NASA. </w:t>
      </w:r>
    </w:p>
    <w:p w14:paraId="4551D44C" w14:textId="77777777" w:rsidR="00B44F02" w:rsidRPr="00602FBE" w:rsidRDefault="00B44F02" w:rsidP="00A923C0">
      <w:pPr>
        <w:rPr>
          <w:rFonts w:asciiTheme="minorHAnsi" w:hAnsiTheme="minorHAnsi" w:cstheme="minorHAnsi"/>
        </w:rPr>
      </w:pPr>
    </w:p>
    <w:p w14:paraId="6F4A42F2"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The goal of this NASA Space Biology Program research emphasis, therefore, is to build a better understanding of the effects of spaceflight on microbial and plant ecosystems found both on spacecraft such as the ISS, and in deep space environments, which in turn will help us prepare for future exploration missions far from Earth.</w:t>
      </w:r>
    </w:p>
    <w:p w14:paraId="0EF727DE" w14:textId="77777777" w:rsidR="00B44F02" w:rsidRPr="00602FBE" w:rsidRDefault="00B44F02" w:rsidP="00A923C0">
      <w:pPr>
        <w:spacing w:before="100" w:beforeAutospacing="1" w:after="100" w:afterAutospacing="1"/>
        <w:rPr>
          <w:rFonts w:asciiTheme="minorHAnsi" w:hAnsiTheme="minorHAnsi" w:cstheme="minorHAnsi"/>
          <w:color w:val="000000"/>
        </w:rPr>
      </w:pPr>
      <w:r w:rsidRPr="00602FBE">
        <w:rPr>
          <w:rFonts w:asciiTheme="minorHAnsi" w:hAnsiTheme="minorHAnsi" w:cstheme="minorHAnsi"/>
          <w:b/>
          <w:bCs/>
        </w:rPr>
        <w:t xml:space="preserve">Research Focus: </w:t>
      </w:r>
      <w:r w:rsidRPr="00602FBE">
        <w:rPr>
          <w:rFonts w:asciiTheme="minorHAnsi" w:hAnsiTheme="minorHAnsi" w:cstheme="minorHAnsi"/>
        </w:rPr>
        <w:t>This Space Biology Research Emphasis requests proposals for hypothesis-driven experiments that will help</w:t>
      </w:r>
      <w:r w:rsidRPr="00602FBE">
        <w:rPr>
          <w:rFonts w:asciiTheme="minorHAnsi" w:hAnsiTheme="minorHAnsi" w:cstheme="minorHAnsi"/>
          <w:color w:val="000000"/>
        </w:rPr>
        <w:t xml:space="preserve"> determine: 1) the effects of space-associated stressors on plant-microbial interactions; 2) the long-term, multigenerational effects of space-associated stressors on plant-microbial population dynamics; and 3) how to optimize plant-microbial systems for growing and sustaining plants in spacecraft and in deep space, including the lunar and Martian surfaces. Fundamental plant-microbial biology research is needed to specifically identity </w:t>
      </w:r>
      <w:r w:rsidRPr="00602FBE">
        <w:rPr>
          <w:rFonts w:asciiTheme="minorHAnsi" w:eastAsia="Century Gothic" w:hAnsiTheme="minorHAnsi" w:cstheme="minorHAnsi"/>
          <w:color w:val="000000"/>
        </w:rPr>
        <w:t xml:space="preserve">the driving space environmental factors or combination of factors that impact </w:t>
      </w:r>
      <w:r w:rsidRPr="00602FBE">
        <w:rPr>
          <w:rFonts w:asciiTheme="minorHAnsi" w:hAnsiTheme="minorHAnsi" w:cstheme="minorHAnsi"/>
          <w:color w:val="000000"/>
        </w:rPr>
        <w:t xml:space="preserve">plant-microbial interactions. </w:t>
      </w:r>
    </w:p>
    <w:p w14:paraId="3AC11D21" w14:textId="77777777" w:rsidR="00B44F02" w:rsidRPr="00602FBE" w:rsidRDefault="00B44F02" w:rsidP="00A923C0">
      <w:pPr>
        <w:spacing w:before="100" w:beforeAutospacing="1" w:after="100" w:afterAutospacing="1"/>
        <w:rPr>
          <w:rFonts w:asciiTheme="minorHAnsi" w:hAnsiTheme="minorHAnsi" w:cstheme="minorHAnsi"/>
        </w:rPr>
      </w:pPr>
      <w:bookmarkStart w:id="6" w:name="_Hlk106020662"/>
      <w:r w:rsidRPr="00602FBE">
        <w:rPr>
          <w:rFonts w:asciiTheme="minorHAnsi" w:hAnsiTheme="minorHAnsi" w:cstheme="minorHAnsi"/>
          <w:color w:val="000000"/>
        </w:rPr>
        <w:t>Proposers are encouraged incorporate at least one of the following space-associated stressors in their experimental design: growth in regolith simulant, the use of microgravity analogs that simulate the effects of spaceflight (or partial gravity), and/or exposure to ionizing radiation</w:t>
      </w:r>
      <w:bookmarkEnd w:id="6"/>
      <w:r w:rsidRPr="00602FBE">
        <w:rPr>
          <w:rFonts w:asciiTheme="minorHAnsi" w:hAnsiTheme="minorHAnsi" w:cstheme="minorHAnsi"/>
          <w:color w:val="000000"/>
        </w:rPr>
        <w:t xml:space="preserve">. </w:t>
      </w:r>
      <w:bookmarkStart w:id="7" w:name="_Hlk106020966"/>
      <w:r w:rsidRPr="00602FBE">
        <w:rPr>
          <w:rFonts w:asciiTheme="minorHAnsi" w:hAnsiTheme="minorHAnsi" w:cstheme="minorHAnsi"/>
          <w:color w:val="000000"/>
        </w:rPr>
        <w:t xml:space="preserve">Investigators may also characterize the long terms effects of other spaceflight relevant </w:t>
      </w:r>
      <w:r w:rsidRPr="00602FBE">
        <w:rPr>
          <w:rFonts w:asciiTheme="minorHAnsi" w:hAnsiTheme="minorHAnsi" w:cstheme="minorHAnsi"/>
          <w:color w:val="000000"/>
        </w:rPr>
        <w:lastRenderedPageBreak/>
        <w:t>stressors, including increased levels of CO</w:t>
      </w:r>
      <w:r w:rsidRPr="00602FBE">
        <w:rPr>
          <w:rFonts w:asciiTheme="minorHAnsi" w:hAnsiTheme="minorHAnsi" w:cstheme="minorHAnsi"/>
          <w:color w:val="000000"/>
          <w:vertAlign w:val="subscript"/>
        </w:rPr>
        <w:t>2</w:t>
      </w:r>
      <w:r w:rsidRPr="00602FBE">
        <w:rPr>
          <w:rFonts w:asciiTheme="minorHAnsi" w:hAnsiTheme="minorHAnsi" w:cstheme="minorHAnsi"/>
          <w:color w:val="000000"/>
        </w:rPr>
        <w:t xml:space="preserve"> concentrations (e.g., 4000ppm) as experienced in enclosed space habitats etc</w:t>
      </w:r>
      <w:bookmarkEnd w:id="7"/>
      <w:r w:rsidRPr="00602FBE">
        <w:rPr>
          <w:rFonts w:asciiTheme="minorHAnsi" w:hAnsiTheme="minorHAnsi" w:cstheme="minorHAnsi"/>
          <w:color w:val="000000"/>
        </w:rPr>
        <w:t>.</w:t>
      </w:r>
    </w:p>
    <w:p w14:paraId="1D875EA5" w14:textId="77777777" w:rsidR="00B44F02" w:rsidRPr="00602FBE" w:rsidRDefault="00B44F02" w:rsidP="00A923C0">
      <w:pPr>
        <w:spacing w:before="100" w:beforeAutospacing="1" w:after="100" w:afterAutospacing="1"/>
        <w:rPr>
          <w:rFonts w:asciiTheme="minorHAnsi" w:hAnsiTheme="minorHAnsi" w:cstheme="minorHAnsi"/>
        </w:rPr>
      </w:pPr>
      <w:r w:rsidRPr="00602FBE">
        <w:rPr>
          <w:rFonts w:asciiTheme="minorHAnsi" w:hAnsiTheme="minorHAnsi" w:cstheme="minorHAnsi"/>
          <w:color w:val="000000"/>
        </w:rPr>
        <w:t xml:space="preserve">The intention of the Space Biology Program is that awarded projects produce preliminary data for an application to future NASA Life Sciences funding opportunities. </w:t>
      </w:r>
      <w:r w:rsidRPr="00602FBE">
        <w:rPr>
          <w:rFonts w:asciiTheme="minorHAnsi" w:hAnsiTheme="minorHAnsi" w:cstheme="minorHAnsi"/>
        </w:rPr>
        <w:t>Additional information on BPS can be found at:</w:t>
      </w:r>
      <w:r w:rsidRPr="00602FBE">
        <w:rPr>
          <w:rStyle w:val="apple-converted-space"/>
          <w:rFonts w:asciiTheme="minorHAnsi" w:hAnsiTheme="minorHAnsi" w:cstheme="minorHAnsi"/>
        </w:rPr>
        <w:t> </w:t>
      </w:r>
      <w:hyperlink r:id="rId130" w:history="1">
        <w:r w:rsidRPr="00602FBE">
          <w:rPr>
            <w:rStyle w:val="Hyperlink"/>
            <w:rFonts w:asciiTheme="minorHAnsi" w:hAnsiTheme="minorHAnsi" w:cstheme="minorHAnsi"/>
          </w:rPr>
          <w:t>https://science.nasa.gov/biological-physical</w:t>
        </w:r>
      </w:hyperlink>
    </w:p>
    <w:p w14:paraId="6D46A9BE" w14:textId="77777777" w:rsidR="00B44F02" w:rsidRPr="00602FBE" w:rsidRDefault="00B44F02" w:rsidP="00A923C0">
      <w:pPr>
        <w:rPr>
          <w:rFonts w:asciiTheme="minorHAnsi" w:hAnsiTheme="minorHAnsi" w:cstheme="minorHAnsi"/>
        </w:rPr>
      </w:pPr>
      <w:r w:rsidRPr="00602FBE">
        <w:rPr>
          <w:rFonts w:asciiTheme="minorHAnsi" w:hAnsiTheme="minorHAnsi" w:cstheme="minorHAnsi"/>
          <w:b/>
        </w:rPr>
        <w:t xml:space="preserve">Additional Information: </w:t>
      </w:r>
      <w:r w:rsidRPr="00602FBE">
        <w:rPr>
          <w:rFonts w:asciiTheme="minorHAnsi" w:hAnsiTheme="minorHAnsi" w:cstheme="minorHAnsi"/>
        </w:rPr>
        <w:t xml:space="preserve">All publications that result from an awarded EPSCOR study shall acknowledge NASA Space Biology Program. If the NASA </w:t>
      </w:r>
      <w:proofErr w:type="spellStart"/>
      <w:r w:rsidRPr="00602FBE">
        <w:rPr>
          <w:rFonts w:asciiTheme="minorHAnsi" w:hAnsiTheme="minorHAnsi" w:cstheme="minorHAnsi"/>
        </w:rPr>
        <w:t>GeneLab</w:t>
      </w:r>
      <w:proofErr w:type="spellEnd"/>
      <w:r w:rsidRPr="00602FBE">
        <w:rPr>
          <w:rFonts w:asciiTheme="minorHAnsi" w:hAnsiTheme="minorHAnsi" w:cstheme="minorHAnsi"/>
        </w:rPr>
        <w:t xml:space="preserve"> Data Systems (genelab.nasa.gov) is used, </w:t>
      </w:r>
      <w:proofErr w:type="spellStart"/>
      <w:r w:rsidRPr="00602FBE">
        <w:rPr>
          <w:rFonts w:asciiTheme="minorHAnsi" w:hAnsiTheme="minorHAnsi" w:cstheme="minorHAnsi"/>
        </w:rPr>
        <w:t>GeneLab</w:t>
      </w:r>
      <w:proofErr w:type="spellEnd"/>
      <w:r w:rsidRPr="00602FBE">
        <w:rPr>
          <w:rFonts w:asciiTheme="minorHAnsi" w:hAnsiTheme="minorHAnsi" w:cstheme="minorHAnsi"/>
        </w:rPr>
        <w:t xml:space="preserve"> shall be referenced in the resulting publication and included in the keyword list. All omics data obtained from this study shall be uploaded to the NASA </w:t>
      </w:r>
      <w:proofErr w:type="spellStart"/>
      <w:r w:rsidRPr="00602FBE">
        <w:rPr>
          <w:rFonts w:asciiTheme="minorHAnsi" w:hAnsiTheme="minorHAnsi" w:cstheme="minorHAnsi"/>
        </w:rPr>
        <w:t>GeneLab</w:t>
      </w:r>
      <w:proofErr w:type="spellEnd"/>
      <w:r w:rsidRPr="00602FBE">
        <w:rPr>
          <w:rFonts w:asciiTheme="minorHAnsi" w:hAnsiTheme="minorHAnsi" w:cstheme="minorHAnsi"/>
        </w:rPr>
        <w:t xml:space="preserve"> (https://genelab.nasa.gov).</w:t>
      </w:r>
    </w:p>
    <w:p w14:paraId="4AEADB01" w14:textId="77777777" w:rsidR="00B44F02" w:rsidRPr="00602FBE" w:rsidRDefault="00B44F02" w:rsidP="00A923C0">
      <w:pPr>
        <w:rPr>
          <w:rFonts w:asciiTheme="minorHAnsi" w:hAnsiTheme="minorHAnsi" w:cstheme="minorHAnsi"/>
        </w:rPr>
      </w:pPr>
    </w:p>
    <w:p w14:paraId="2EE08E4E" w14:textId="77777777" w:rsidR="00B44F02" w:rsidRPr="00602FBE" w:rsidRDefault="00B44F02" w:rsidP="00A923C0">
      <w:pPr>
        <w:spacing w:after="160" w:line="259" w:lineRule="auto"/>
        <w:rPr>
          <w:rFonts w:asciiTheme="minorHAnsi" w:hAnsiTheme="minorHAnsi" w:cstheme="minorHAnsi"/>
        </w:rPr>
      </w:pPr>
    </w:p>
    <w:p w14:paraId="20FFD231" w14:textId="77777777" w:rsidR="00C7077C" w:rsidRDefault="00C7077C">
      <w:pPr>
        <w:rPr>
          <w:rFonts w:asciiTheme="minorHAnsi" w:hAnsiTheme="minorHAnsi"/>
          <w:b/>
          <w:sz w:val="28"/>
        </w:rPr>
      </w:pPr>
      <w:bookmarkStart w:id="8" w:name="_Toc109058742"/>
      <w:r>
        <w:rPr>
          <w:rFonts w:asciiTheme="minorHAnsi" w:hAnsiTheme="minorHAnsi"/>
          <w:b/>
          <w:sz w:val="28"/>
        </w:rPr>
        <w:br w:type="page"/>
      </w:r>
    </w:p>
    <w:p w14:paraId="77C0111C" w14:textId="53989E5A" w:rsidR="00B44F02" w:rsidRPr="00EB06FC" w:rsidRDefault="00B44F02" w:rsidP="00C7077C">
      <w:pPr>
        <w:jc w:val="center"/>
        <w:rPr>
          <w:rFonts w:asciiTheme="minorHAnsi" w:hAnsiTheme="minorHAnsi"/>
          <w:b/>
          <w:sz w:val="32"/>
        </w:rPr>
      </w:pPr>
      <w:r w:rsidRPr="00EB06FC">
        <w:rPr>
          <w:rFonts w:asciiTheme="minorHAnsi" w:hAnsiTheme="minorHAnsi"/>
          <w:b/>
          <w:sz w:val="32"/>
        </w:rPr>
        <w:lastRenderedPageBreak/>
        <w:t>Center for Design and Space Architecture</w:t>
      </w:r>
      <w:bookmarkEnd w:id="8"/>
    </w:p>
    <w:p w14:paraId="503FEB98" w14:textId="3FA8085D" w:rsidR="00B44F02" w:rsidRPr="00602FBE" w:rsidRDefault="00B44F02" w:rsidP="00C7077C">
      <w:pPr>
        <w:jc w:val="center"/>
        <w:rPr>
          <w:rFonts w:asciiTheme="minorHAnsi" w:hAnsiTheme="minorHAnsi" w:cstheme="minorHAnsi"/>
        </w:rPr>
      </w:pPr>
      <w:r w:rsidRPr="00602FBE">
        <w:rPr>
          <w:rFonts w:asciiTheme="minorHAnsi" w:hAnsiTheme="minorHAnsi" w:cstheme="minorHAnsi"/>
        </w:rPr>
        <w:t>NASA Johnson Space Center</w:t>
      </w:r>
    </w:p>
    <w:p w14:paraId="3F3DFF29" w14:textId="77777777" w:rsidR="00B44F02" w:rsidRPr="00602FBE" w:rsidRDefault="00B44F02" w:rsidP="00A923C0">
      <w:pPr>
        <w:spacing w:before="100" w:beforeAutospacing="1" w:after="100" w:afterAutospacing="1"/>
        <w:rPr>
          <w:rFonts w:asciiTheme="minorHAnsi" w:hAnsiTheme="minorHAnsi" w:cstheme="minorHAnsi"/>
          <w:color w:val="000000"/>
        </w:rPr>
      </w:pPr>
      <w:r w:rsidRPr="00602FBE">
        <w:rPr>
          <w:rFonts w:asciiTheme="minorHAnsi" w:hAnsiTheme="minorHAnsi" w:cstheme="minorHAnsi"/>
          <w:color w:val="000000"/>
        </w:rPr>
        <w:t>Missions beyond LEO are challenging for traditional survivability paradigms such as redundancy management, reliability, sparing, orbital replacement, and mission aborts. Distances, transit durations, crew time limitations, onboard expertise, vehicle capabilities, and other factors significantly limit the ability of human spaceflight crews to respond to in-flight anomalies. There is a need for a Repair, Manufacturing, and Fabrication (RMAF) facility to increase the capability of the crew to recover from spacecraft component failures by combing aspects of machine shop, soft goods lab, and repair shop into an IVA capability for both microgravity and surface spacecraft.  An RMAF is responsible for restoring damaged components to working order (repair), keeping components in service or properly functioning (maintenance), and creating new components from raw or scavenged materials (fabrication). This responsibility extends not only to the habitat, but to all other elements sharing the same destination environment (e.g., landers, rovers, robots, power systems, science instruments, etc.). The RMAF serves both the physical operability needs of the architectural systems and contributes in two ways to the psychological well-being of the crew: one the peace of mind from understanding the capacity to respond to failures, and two, the capacity to fabricate items that serve recreational or relaxation purposes. The RMAF has potential applicability to a wide variety of in-space habitation needs.</w:t>
      </w:r>
    </w:p>
    <w:p w14:paraId="48729E23" w14:textId="77777777" w:rsidR="00B44F02" w:rsidRPr="00602FBE" w:rsidRDefault="00B44F02" w:rsidP="00A923C0">
      <w:pPr>
        <w:spacing w:before="100" w:beforeAutospacing="1" w:after="100" w:afterAutospacing="1"/>
        <w:rPr>
          <w:rFonts w:asciiTheme="minorHAnsi" w:hAnsiTheme="minorHAnsi" w:cstheme="minorHAnsi"/>
          <w:color w:val="000000"/>
        </w:rPr>
      </w:pPr>
      <w:r w:rsidRPr="00602FBE">
        <w:rPr>
          <w:rFonts w:asciiTheme="minorHAnsi" w:hAnsiTheme="minorHAnsi" w:cstheme="minorHAnsi"/>
          <w:color w:val="000000"/>
        </w:rPr>
        <w:t>NASA is exploring space architectures that can serve as next steps to build upon the current Artemis program.  The Common Habitat Architecture Study is based on a suite of common spacecraft elements that can be used for long-duration human spaceflight in multiple destinations, including the Moon, Mars, and deep space.  NASA is seeking engineering and architectural research to aid in the development of an RMAF facility capable of packaging within mid deck of the Common Habitat, a Skylab-like habitat that uses the Space Launch System (SLS) core stage liquid oxygen tank as the primary structure, with a horizontal orientation.  Because most habitats intended for use beyond LEO do not return to Earth, yet may operate for decades, it can be assumed that even low probability failures will eventually occur and there must be a way to recover from them and continue the mission.  Thus, the Common Habitat must include the RMAF capability.  The RMAF speaks to an overarching gap of inability to mitigate spacecraft component failures.  Limited in-space experiments have been conducted with 3D printing, welding, soldering, and other RMAF tools, but they have yet to be integrated into an operable spacecraft facility.  The RMAF goes beyond the replacement of failed components with spares and focuses on the capabilities to restore failed components to working order, making them effectively the new spare.</w:t>
      </w:r>
    </w:p>
    <w:p w14:paraId="7029812C" w14:textId="77777777" w:rsidR="00B44F02" w:rsidRPr="00602FBE" w:rsidRDefault="00B44F02" w:rsidP="00A923C0">
      <w:pPr>
        <w:ind w:left="360"/>
        <w:rPr>
          <w:rStyle w:val="Hyperlink"/>
          <w:rFonts w:asciiTheme="minorHAnsi" w:hAnsiTheme="minorHAnsi" w:cstheme="minorHAnsi"/>
        </w:rPr>
      </w:pPr>
    </w:p>
    <w:p w14:paraId="49817667" w14:textId="77777777" w:rsidR="00E43F96" w:rsidRDefault="00E43F96">
      <w:pPr>
        <w:rPr>
          <w:rFonts w:asciiTheme="minorHAnsi" w:hAnsiTheme="minorHAnsi" w:cstheme="minorHAnsi"/>
          <w:b/>
          <w:bCs/>
          <w:i/>
          <w:sz w:val="28"/>
        </w:rPr>
      </w:pPr>
      <w:r>
        <w:rPr>
          <w:rFonts w:asciiTheme="minorHAnsi" w:hAnsiTheme="minorHAnsi" w:cstheme="minorHAnsi"/>
          <w:b/>
          <w:bCs/>
          <w:i/>
          <w:sz w:val="28"/>
        </w:rPr>
        <w:br w:type="page"/>
      </w:r>
    </w:p>
    <w:p w14:paraId="034D7ABC" w14:textId="1107C234" w:rsidR="00B44F02" w:rsidRPr="00E43F96" w:rsidRDefault="00B44F02" w:rsidP="00E43F96">
      <w:pPr>
        <w:spacing w:line="259" w:lineRule="auto"/>
        <w:ind w:left="2880" w:hanging="2880"/>
        <w:rPr>
          <w:rFonts w:asciiTheme="minorHAnsi" w:hAnsiTheme="minorHAnsi" w:cstheme="minorHAnsi"/>
          <w:b/>
          <w:i/>
          <w:color w:val="000000" w:themeColor="text1"/>
          <w:sz w:val="28"/>
        </w:rPr>
      </w:pPr>
      <w:r w:rsidRPr="00E43F96">
        <w:rPr>
          <w:rFonts w:asciiTheme="minorHAnsi" w:hAnsiTheme="minorHAnsi" w:cstheme="minorHAnsi"/>
          <w:b/>
          <w:bCs/>
          <w:i/>
          <w:sz w:val="28"/>
        </w:rPr>
        <w:lastRenderedPageBreak/>
        <w:t>Research Focus Area:</w:t>
      </w:r>
      <w:r w:rsidRPr="00E43F96">
        <w:rPr>
          <w:rFonts w:asciiTheme="minorHAnsi" w:hAnsiTheme="minorHAnsi" w:cstheme="minorHAnsi"/>
          <w:b/>
          <w:bCs/>
          <w:i/>
          <w:sz w:val="28"/>
        </w:rPr>
        <w:tab/>
      </w:r>
      <w:r w:rsidRPr="00E43F96">
        <w:rPr>
          <w:rFonts w:asciiTheme="minorHAnsi" w:hAnsiTheme="minorHAnsi" w:cstheme="minorHAnsi"/>
          <w:b/>
          <w:i/>
          <w:sz w:val="28"/>
        </w:rPr>
        <w:t xml:space="preserve">Repair, Manufacturing, </w:t>
      </w:r>
      <w:proofErr w:type="gramStart"/>
      <w:r w:rsidRPr="00E43F96">
        <w:rPr>
          <w:rFonts w:asciiTheme="minorHAnsi" w:hAnsiTheme="minorHAnsi" w:cstheme="minorHAnsi"/>
          <w:b/>
          <w:i/>
          <w:sz w:val="28"/>
        </w:rPr>
        <w:t>And</w:t>
      </w:r>
      <w:proofErr w:type="gramEnd"/>
      <w:r w:rsidRPr="00E43F96">
        <w:rPr>
          <w:rFonts w:asciiTheme="minorHAnsi" w:hAnsiTheme="minorHAnsi" w:cstheme="minorHAnsi"/>
          <w:b/>
          <w:i/>
          <w:sz w:val="28"/>
        </w:rPr>
        <w:t xml:space="preserve"> Fabrication (RMAF) Facility for the Common Habitat Architecture</w:t>
      </w:r>
    </w:p>
    <w:p w14:paraId="4E6A3A9D" w14:textId="77777777" w:rsidR="00B44F02" w:rsidRPr="00602FBE" w:rsidRDefault="00B44F02" w:rsidP="00A923C0">
      <w:pPr>
        <w:rPr>
          <w:rFonts w:asciiTheme="minorHAnsi" w:hAnsiTheme="minorHAnsi" w:cstheme="minorHAnsi"/>
          <w:b/>
          <w:bCs/>
        </w:rPr>
      </w:pPr>
      <w:r w:rsidRPr="00602FBE">
        <w:rPr>
          <w:rFonts w:asciiTheme="minorHAnsi" w:hAnsiTheme="minorHAnsi" w:cstheme="minorHAnsi"/>
        </w:rPr>
        <w:t>Research Identifier</w:t>
      </w:r>
      <w:r w:rsidRPr="00602FBE">
        <w:rPr>
          <w:rFonts w:asciiTheme="minorHAnsi" w:hAnsiTheme="minorHAnsi" w:cstheme="minorHAnsi"/>
          <w:b/>
          <w:bCs/>
        </w:rPr>
        <w:t>:</w:t>
      </w:r>
      <w:r w:rsidRPr="00602FBE">
        <w:rPr>
          <w:rFonts w:asciiTheme="minorHAnsi" w:hAnsiTheme="minorHAnsi" w:cstheme="minorHAnsi"/>
          <w:b/>
          <w:bCs/>
        </w:rPr>
        <w:tab/>
        <w:t>C-001</w:t>
      </w:r>
    </w:p>
    <w:p w14:paraId="5C577B58" w14:textId="32DBC3FC" w:rsidR="00B44F02" w:rsidRPr="00602FBE" w:rsidRDefault="00B44F02" w:rsidP="00A923C0">
      <w:pPr>
        <w:rPr>
          <w:rFonts w:asciiTheme="minorHAnsi" w:hAnsiTheme="minorHAnsi" w:cstheme="minorHAnsi"/>
        </w:rPr>
      </w:pPr>
    </w:p>
    <w:p w14:paraId="2323B570" w14:textId="7A06EB99" w:rsidR="00B44F02" w:rsidRPr="00602FBE" w:rsidRDefault="00B44F02" w:rsidP="00A923C0">
      <w:pPr>
        <w:rPr>
          <w:rStyle w:val="Hyperlink"/>
          <w:rFonts w:asciiTheme="minorHAnsi" w:hAnsiTheme="minorHAnsi" w:cstheme="minorHAnsi"/>
        </w:rPr>
      </w:pPr>
      <w:r w:rsidRPr="00602FBE">
        <w:rPr>
          <w:rFonts w:asciiTheme="minorHAnsi" w:hAnsiTheme="minorHAnsi" w:cstheme="minorHAnsi"/>
        </w:rPr>
        <w:t>POC:</w:t>
      </w:r>
      <w:r w:rsidRPr="00602FBE">
        <w:rPr>
          <w:rFonts w:asciiTheme="minorHAnsi" w:hAnsiTheme="minorHAnsi" w:cstheme="minorHAnsi"/>
        </w:rPr>
        <w:tab/>
      </w:r>
      <w:r w:rsidRPr="00602FBE">
        <w:rPr>
          <w:rFonts w:asciiTheme="minorHAnsi" w:hAnsiTheme="minorHAnsi" w:cstheme="minorHAnsi"/>
        </w:rPr>
        <w:tab/>
      </w:r>
      <w:r w:rsidRPr="00602FBE">
        <w:rPr>
          <w:rFonts w:asciiTheme="minorHAnsi" w:hAnsiTheme="minorHAnsi" w:cstheme="minorHAnsi"/>
        </w:rPr>
        <w:tab/>
        <w:t xml:space="preserve">Robert Howard </w:t>
      </w:r>
      <w:hyperlink r:id="rId131" w:history="1">
        <w:r w:rsidRPr="00602FBE">
          <w:rPr>
            <w:rStyle w:val="Hyperlink"/>
            <w:rFonts w:asciiTheme="minorHAnsi" w:hAnsiTheme="minorHAnsi" w:cstheme="minorHAnsi"/>
          </w:rPr>
          <w:t>robert.l.howard@nasa.gov</w:t>
        </w:r>
      </w:hyperlink>
    </w:p>
    <w:p w14:paraId="2BF454B1" w14:textId="650283E8" w:rsidR="00B44F02" w:rsidRPr="00602FBE" w:rsidRDefault="00B44F02" w:rsidP="00A923C0">
      <w:pPr>
        <w:rPr>
          <w:rFonts w:asciiTheme="minorHAnsi" w:hAnsiTheme="minorHAnsi" w:cstheme="minorHAnsi"/>
        </w:rPr>
      </w:pPr>
    </w:p>
    <w:p w14:paraId="5761DD52" w14:textId="5E597DC2" w:rsidR="00B44F02" w:rsidRPr="00602FBE" w:rsidRDefault="00E43F96" w:rsidP="00A923C0">
      <w:pPr>
        <w:spacing w:before="120"/>
        <w:rPr>
          <w:rFonts w:asciiTheme="minorHAnsi" w:hAnsiTheme="minorHAnsi" w:cstheme="minorHAnsi"/>
        </w:rPr>
      </w:pPr>
      <w:r w:rsidRPr="00602FBE">
        <w:rPr>
          <w:rFonts w:asciiTheme="minorHAnsi" w:hAnsiTheme="minorHAnsi" w:cstheme="minorHAnsi"/>
          <w:noProof/>
        </w:rPr>
        <mc:AlternateContent>
          <mc:Choice Requires="wpg">
            <w:drawing>
              <wp:anchor distT="0" distB="0" distL="114300" distR="114300" simplePos="0" relativeHeight="251660288" behindDoc="1" locked="0" layoutInCell="1" allowOverlap="0" wp14:anchorId="67E3B115" wp14:editId="6E040E43">
                <wp:simplePos x="0" y="0"/>
                <wp:positionH relativeFrom="column">
                  <wp:posOffset>317500</wp:posOffset>
                </wp:positionH>
                <wp:positionV relativeFrom="page">
                  <wp:posOffset>3841750</wp:posOffset>
                </wp:positionV>
                <wp:extent cx="5083810" cy="5422265"/>
                <wp:effectExtent l="57150" t="19050" r="78740" b="102235"/>
                <wp:wrapTight wrapText="bothSides">
                  <wp:wrapPolygon edited="0">
                    <wp:start x="-243" y="-76"/>
                    <wp:lineTo x="-162" y="21931"/>
                    <wp:lineTo x="21773" y="21931"/>
                    <wp:lineTo x="21854" y="-76"/>
                    <wp:lineTo x="-243" y="-76"/>
                  </wp:wrapPolygon>
                </wp:wrapTight>
                <wp:docPr id="9" name="Group 17"/>
                <wp:cNvGraphicFramePr/>
                <a:graphic xmlns:a="http://schemas.openxmlformats.org/drawingml/2006/main">
                  <a:graphicData uri="http://schemas.microsoft.com/office/word/2010/wordprocessingGroup">
                    <wpg:wgp>
                      <wpg:cNvGrpSpPr/>
                      <wpg:grpSpPr>
                        <a:xfrm>
                          <a:off x="0" y="0"/>
                          <a:ext cx="5083810" cy="5422265"/>
                          <a:chOff x="0" y="0"/>
                          <a:chExt cx="5083767" cy="5420413"/>
                        </a:xfrm>
                      </wpg:grpSpPr>
                      <wpg:grpSp>
                        <wpg:cNvPr id="10" name="Group 10"/>
                        <wpg:cNvGrpSpPr>
                          <a:grpSpLocks noChangeAspect="1"/>
                        </wpg:cNvGrpSpPr>
                        <wpg:grpSpPr>
                          <a:xfrm>
                            <a:off x="78094" y="19272"/>
                            <a:ext cx="4911096" cy="5221994"/>
                            <a:chOff x="78091" y="19272"/>
                            <a:chExt cx="5505480" cy="5854006"/>
                          </a:xfrm>
                        </wpg:grpSpPr>
                        <pic:pic xmlns:pic="http://schemas.openxmlformats.org/drawingml/2006/picture">
                          <pic:nvPicPr>
                            <pic:cNvPr id="11" name="Picture 11"/>
                            <pic:cNvPicPr/>
                          </pic:nvPicPr>
                          <pic:blipFill>
                            <a:blip r:embed="rId132">
                              <a:extLst>
                                <a:ext uri="{28A0092B-C50C-407E-A947-70E740481C1C}">
                                  <a14:useLocalDpi xmlns:a14="http://schemas.microsoft.com/office/drawing/2010/main" val="0"/>
                                </a:ext>
                              </a:extLst>
                            </a:blip>
                            <a:srcRect l="29309" t="11502" r="29169" b="14627"/>
                            <a:stretch>
                              <a:fillRect/>
                            </a:stretch>
                          </pic:blipFill>
                          <pic:spPr bwMode="auto">
                            <a:xfrm>
                              <a:off x="78121" y="367193"/>
                              <a:ext cx="5505450" cy="5506085"/>
                            </a:xfrm>
                            <a:prstGeom prst="rect">
                              <a:avLst/>
                            </a:prstGeom>
                            <a:noFill/>
                            <a:ln>
                              <a:noFill/>
                            </a:ln>
                            <a:effectLst/>
                          </pic:spPr>
                        </pic:pic>
                        <wps:wsp>
                          <wps:cNvPr id="12" name="TextBox 1"/>
                          <wps:cNvSpPr txBox="1"/>
                          <wps:spPr>
                            <a:xfrm>
                              <a:off x="78091" y="19272"/>
                              <a:ext cx="5499067" cy="397214"/>
                            </a:xfrm>
                            <a:prstGeom prst="rect">
                              <a:avLst/>
                            </a:prstGeom>
                            <a:noFill/>
                            <a:ln>
                              <a:noFill/>
                            </a:ln>
                          </wps:spPr>
                          <wps:txbx>
                            <w:txbxContent>
                              <w:p w14:paraId="2949099C" w14:textId="77777777" w:rsidR="00E763B6" w:rsidRDefault="00E763B6" w:rsidP="00A923C0">
                                <w:pPr>
                                  <w:jc w:val="center"/>
                                  <w:rPr>
                                    <w:rFonts w:eastAsia="Calibri"/>
                                    <w:b/>
                                    <w:bCs/>
                                    <w:color w:val="000000" w:themeColor="text1"/>
                                    <w:kern w:val="24"/>
                                    <w:sz w:val="36"/>
                                    <w:szCs w:val="36"/>
                                  </w:rPr>
                                </w:pPr>
                                <w:r>
                                  <w:rPr>
                                    <w:rFonts w:eastAsia="Calibri"/>
                                    <w:b/>
                                    <w:bCs/>
                                    <w:color w:val="000000" w:themeColor="text1"/>
                                    <w:kern w:val="24"/>
                                    <w:sz w:val="36"/>
                                    <w:szCs w:val="36"/>
                                  </w:rPr>
                                  <w:t>Critical Failures Requiring RMAF Capability</w:t>
                                </w:r>
                              </w:p>
                            </w:txbxContent>
                          </wps:txbx>
                          <wps:bodyPr wrap="square" rtlCol="0" anchor="ctr">
                            <a:spAutoFit/>
                          </wps:bodyPr>
                        </wps:wsp>
                      </wpg:grpSp>
                      <wps:wsp>
                        <wps:cNvPr id="13" name="Rectangle 13"/>
                        <wps:cNvSpPr/>
                        <wps:spPr>
                          <a:xfrm>
                            <a:off x="0" y="0"/>
                            <a:ext cx="5083767" cy="5420413"/>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page">
                  <wp14:pctWidth>0</wp14:pctWidth>
                </wp14:sizeRelH>
                <wp14:sizeRelV relativeFrom="page">
                  <wp14:pctHeight>0</wp14:pctHeight>
                </wp14:sizeRelV>
              </wp:anchor>
            </w:drawing>
          </mc:Choice>
          <mc:Fallback>
            <w:pict>
              <v:group w14:anchorId="67E3B115" id="Group 17" o:spid="_x0000_s1026" style="position:absolute;margin-left:25pt;margin-top:302.5pt;width:400.3pt;height:426.95pt;z-index:-251656192;mso-position-vertical-relative:page" coordsize="50837,54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n41qUQQAAH0LAAAOAAAAZHJzL2Uyb0RvYy54bWy8VtuO2zYQfS/QfxD0&#10;7rUoy9YF6w023gsKpO0iST+ApilLiCSyJH1D0H/vDEnJ60suSNA+rFcccYYzc84c6vbNvm2CLVe6&#10;Ft08JDdRGPCOiVXdrefhXx+fRlkYaEO7FW1Ex+fhgevwzd2vv9zuZMFjUYlmxVUAQTpd7OQ8rIyR&#10;xXisWcVbqm+E5B28LIVqqYGlWo9Xiu4getuM4yiajXdCraQSjGsN1gf3Mryz8cuSM/NnWWpugmYe&#10;Qm7G/ir7u8Tf8d0tLdaKyqpmPg36A1m0tO7g0CHUAzU02Kj6IlRbMyW0KM0NE+1YlGXNuK0BqiHR&#10;WTXPSmykrWVd7NZyaBO09qxPPxyW/bF9UUG9mod5GHS0BYjsqQFJsTc7uS5gy7OSH+SL8oa1W2G5&#10;+1K1+B8KCfa2q4ehq3xvAgbGaZRNMgLNZ/BumsRxPJu6vrMKwLnwY9XjK890lg6eUUIm6DnuDx5j&#10;fkM6w2LI25eGh5/UZnE/rc2BB2W+E+yTDjqxqGi35vdaAoeA2fbcc5fhxBd1pRtpFuVJGEDVJI/T&#10;2NXcdyXJCYnyma8tjkkOey0bh66gPzn3f9WdaTRNsr6v2TSBcfhKd2TNCvjzJIKnCxJ9e9jAy2wU&#10;D32Q9rtitFR92sgR8F1SUy/rpjYHO7vAbEyq277UDBuIiyMfCZTuQIPXeGoAFmhQvwt9kAu4Pgmx&#10;bGr5VDcNIoLPPlkY+rOhuVKvG8gHwTYt74xTGMUbyFt0uqqlDgNV8HbJYWDUbysCJdACIH2njX9y&#10;U/85zu6jKI/fjhbTaDFKovRxdJ8n6SiNHtMkSjKyIIt/0JskxUZzIB1tHmTtcwXrRbZXR9yLoRMP&#10;K0LBllqpc2MCqdlx6VOEycGWYK5asfdAbRTGOJ9EMP5IczKNYqgRbWQGNhBJksxiKwbgYxQ3rEL3&#10;EjqM/u6c4YWF44gAgqNBOYLl7nexAnGhGyNs086UI81I7Lg+maUkt2NuO+skBKk+7ak+jWZRZiVk&#10;EAJaSKXNMxdtgA8ADqRmz6FbwMYl2W/B9DuBFAE7LZruxAAxnYXb68N794V4wsESRQbuLN3zC1bf&#10;hxneWNfU/kNFJYecMeyrMQA43Bh8BBDfin1gp8BvQlUOzB7MXqLQjg3Hki5afEVOIKbrcJLnUS+1&#10;kzyNiVWj/7DBoN19qvhk9ss9wIGPS7E6QFk7uJXnof57Q1FxlGkWwl3itGOVAIoyoyzEWt4Dq55q&#10;C/MxAECFC0DIPvmL4v+CbdLDhkMCN0kD+mVZjTkBvMN92jfhAi+g+/XL9KtX4s9PghZNveoF1H6I&#10;8UWjnK6YvbsIQQqOu/zEnAGqzaHhbr7e8xI+MSxF0XAWkzIGWtvHbTrYjbucwHjHiQMavwqPyZw6&#10;+v3o6iZ3ODX+tvPgYU8WnRmc27oTnmanpzdDyqXb7/nm6z7y8EvURVE6JSh844Ht5CPy9druP341&#10;3/0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UtehL4QAAAAsBAAAPAAAAZHJz&#10;L2Rvd25yZXYueG1sTI/BTsMwDIbvSLxDZCRuLCmQqitNp2kCThMSGxLaLWu8tlqTVE3Wdm+POcHN&#10;lj/9/v5iNduOjTiE1jsFyUIAQ1d507pawdf+7SEDFqJ2RnfeoYIrBliVtzeFzo2f3CeOu1gzCnEh&#10;1wqaGPuc81A1aHVY+B4d3U5+sDrSOtTcDHqicNvxRyFSbnXr6EOje9w0WJ13F6vgfdLT+il5Hbfn&#10;0+Z62MuP722CSt3fzesXYBHn+AfDrz6pQ0lOR39xJrBOgRRUJSpIhaSBgEyKFNiRyGeZLYGXBf/f&#10;ofwBAAD//wMAUEsDBAoAAAAAAAAAIQC5kS9kBYcDAAWHAwAUAAAAZHJzL21lZGlhL2ltYWdlMS5w&#10;bmeJUE5HDQoaCgAAAA1JSERSAAAFVgAAAwAIAgAAAEBcq5UAAAABc1JHQgCuzhzpAAAACXBIWXMA&#10;AA7EAAAOxAGVKw4bAAD/tUlEQVR4XuxdBYBdxdW+T9d3Ixt3IU6CJMETJLgVp6WFFisUp5QWWqSl&#10;SIFCcaeF4u4QCBZIQkIIESIQd7f1ffp/R2bufbKb3Q1Q4H8vN2/vu3f0zPE5M+ObsrLewScpX/rH&#10;3vscx+84Pnz8PtzTjePz+x18486PR5TAR9nwk35JEfhlP/LA8857m+VlMplZhLRM/2sC/mXzo0Lc&#10;S7X2hn94qpB3nr7qu9Qk2gXUqXnta75JSF+4QipNWqWwcyGQVrGnCmkkwVMbymBl6PJTKpov+ccP&#10;bMe8sKSHnnoVxi7o9c502bZab2xbpSWZHy90Ehb6cmdHQ+/SS7CVZpYs2OLBEA/QLGhNtmwNSxvS&#10;lKplcOmjN/QnkUwk0Gx6SFciQW95zNwRTvJDzSwlJPGM7yivKVYKoVJ48FPaad9ZhHArcIlLGiet&#10;QdMEfwSR5CFBWLsgDTDpQGhJ0J/PD9LDv4A/GAgE/YEA3QRxj7/0By/44/MFKJ1QLtOsAa8FvmcU&#10;3Ld2dDzJ0oYrDVncUUrHjVTUagzNUovUEaQhoEsGI07jGI/xcMbxDx8eHPyJ46FDPxlaOhAEPTzF&#10;TymFx9EUJyMLePpcxmdHM41cBZnsf86iQyZIoAzKxQcXx4WCBbpK00Lt9reQO7NY81DycAozZuaG&#10;0wonlpuUn/Yhc2et1v7NSnUGh1Nx1dNBF80NxbhMz9KMNM/CzeCL21UvBmViE1FTeuuY0xpGYodA&#10;QMMtsN0n6AF8ftACCyt8QAMBvsHvAP75+b8LNpZrymeV4epPBX1WYnGHMY0C7M905iTDrp8Ubm4G&#10;1pSZXmLjJJe1/gzwN9TKbTzXdmaMiDdbVlpuoFXK3wShLbno6PLQCwm5+MXPiH75GTBBeIDwbebV&#10;/NBwcnNDfF44PRE3M1X8xQ3Yg/BX/GG+IffESYix4I6Yi/4Ea8FDShanRPycpUYiSbLS9JzQiRAM&#10;WOcnzkscmPhwMBQMhPgGT0LElgNB4tbKkC1PNpIeJQoGKqGJmGLkF6FghIQBgYowAQNRCDWXpQT3&#10;i/oredAnEVfK/0x/6af0l1JwbtNTZo9mGJNMMiJN0Av0jmUN/mjvWOjQU4gh9IvpDSTIhAYxRSRG&#10;39ASPbQmFKFdNkqOJbc0PtAQFaQ9bzo2pqFoNnrVJE0pU9gTYYUOl46IoqDgG48PiyHvfTIuIkgl&#10;l+CtfgMhIJlkeAWNRQcR1ODC8VZEoxFA/JDfuShqZJaX/6hkUaEg8kOZKfWExZBKGL1RG4C4rCQw&#10;xoDcKB9WcaNCzKPMGnXPO8TKZFMYo3IBNidSOY15QmBQrqESWEUOKVLygocBX5SQf6qsThEu0mSv&#10;nsPoymCAcmVggCfKnPmv/PQB8pQVf2ToXa6ktGrH3kO+QsemTWhhSi+loYJIbEfpgOiNGFqsI9Af&#10;bigRmRARSE6pSfqkD4XuZLAtGepPKU0L1Rthzp4xkgc2nfeVjo596yVGT7H21qSXBukv1UeVD3h5&#10;gmmJtRIUADzEJrtKhv7lgTPP+u2jD95bWRcjmjHdUKS2FXqamMY6THP4L1dREA48+shD5/72t5tr&#10;IilvBbeYwgxvpvSGYxpzLYU8qGNF4cBzl59zwoV/rP5mLjIECJOo4ICMtpMMmpHnnwkZO4O5nCKV&#10;kjNZE0kBGj+/cCS54pTVT+KPURXtjCedwu49L/7DJXe9Mm7xxii9hkJNFxTqWDxB9/F4LIYrEYsn&#10;o3hCb+jDNyhBSiMCYGhxR5J+XxKdkZ8YrQB7B8xF8kAvEhJ8kVbGD4nacFFpfr0IQPSQoSOFoECU&#10;H0At5ifXSD/5CTWAZAx/s9ByqGQuh0rzXPgZpIusI7q4JUH+tldQaqTnWq+2jSviZlDt2jA/N0OL&#10;lcIdZOQq6DmbYVKgAQ49hHRN4ttP3wm0HGVSL4gFoeO4T/iTCV8y7sMN4QShvhe2VBoeUhbpPl8o&#10;2TTe3FBjQmgPf+Oh/cmNlBaaZqfehPhnIMAJCD5O0MGTZJBamwj6EvgOOPyt9/GAwxf/REp0kKAR&#10;sJcvGPCFcPl9gI/3whN7AWKUJoDETshefidEpZnLNoBv5DkShOgnvtFZaqc0NeQ4YXnrT4Z9Tjjg&#10;5Plx+XDl83dewJcX9NN3wJcf9OcHcOG53NDzfGShCwnwk94WIFkwkB9CeuSVbzzxF4QC9I37EK5A&#10;AX3rPaWnLIGCMD3hV0iAK6g3YflJz3FJgfgOBf1haF0EED8PGfN/IXbRikUpJIVAFWDRHAzvEOGa&#10;5SIFxWgVVk1U1UJeaS6je1glJOXGLVk4pjBZySsf773+1HpTmyW/VHZrXpZhYuuqxCORlmqNWeFn&#10;KtRmUA7iV0aquq+5b+ZDCbw/uS5XoPI9cxijHRkl131iDXK3+1SxCGD91l6AVFXH8ma3cl/7K3qz&#10;txmu+CQIpUiyFHcA52JxaIuilrDOk3K5DZNXRoFQCaU/tRcyslbJsAPNo2UAaIDI4231CVfqy1Cm&#10;NYNGVbVJbxO5+2bkuXGmhQpYz/DRaOKtV6F3KxW1XJVoxUdFM69k5ba7Xx7UTUUqF/DunaUPi84G&#10;vfWNi+ZGSbckYapMk+uWYL21Z73XlGk1ZqUvwzOMIeFVV6VhllcIhNSgyOAe2etMoSKXuIw9YOBr&#10;dTuhC8YfeWY0N3NvMJRTqEIu6EYqu85MKP7hj7jRFGtUl+YiyG+qVOhFQQ8ZslpGv4W72lK0MP4j&#10;z1lNE13TMDoxyCzExNfo4c/eoU1jO9xlRSRLsFqwEpBowJZCqV6ehlFjzLbDQM+CykLMgtVYcPrX&#10;8h+CnL2Ea3CVZOgoTiiqiNBRtZetTsEY7VYaElsukRVxDf1YRrFNVJcEKazPPBHm0NyPQjpbtqYU&#10;aNOYLnhYnY6aOEEM/ikb014IkBX1matl7ZpivJegxIS0qKMsVZm+ZeVKX6ZQHRzFeo9MNBiIv2Tf&#10;kvCgotxypJ94Kaq/95WLvO7QeA3crIPrAZMdNQ8hpAyHIVJqgriSLPTcIRLCd1/ZClguZFanmOtW&#10;lCpSLRobKcZYzv9TqdUSn0onBpmSlbRThkZJyo6v14CS5hnj1hVJVpga2hJRy5qdmJ3McYQeXRKk&#10;wsyElu2flTZpmE6ODCleGsG3ttPC0bzam7cc+zbtoRRhDGOPEsilq2JqpIv2QuvVt0YQaWO9Xi15&#10;lNoot0/uuPGdsOCUDBmacBpAtPxMPqYcXbVj4z5Wz7Hq315vsTpTjUiF8Y23sagTi8Yj0UQk6kSj&#10;8Wh9MlrvRCOJaMSJRRKxSDKGG1jfMaTEt1zxKO75Z5Tu6WfaxTY7FW7KoaJwTyXX40pSjRFkRO1k&#10;1LNvQD6+TxdWGZi6rg19x5jAYgYuXhKiMq8Ca1DEIdmrTF6WyJXjmMKpAlOT4T5WSRAMNgOUopBb&#10;8KfwQ84gOE+35PHmsTVZjYrrds7tR5ZhFqecFOF9bf0tlryQII2iPIxaWmVVT0u1XCwxTGKc3iqY&#10;ilOEFSVh1x66SwyYnYw2J3Nbo89rXoGLp1rpBVICGMqLlMGbrtnOMgxTJY2RVWky1LADrkrmWwz8&#10;eaZaoW9gKANqYE4ttRItVa6ZX5nSzpagHfQMj1CSwQH3TtsuwLMD6mq2imHIrnMmDG3DMW0mGSN9&#10;bDUcmVbmqAE2rgXoBmXcBnkRyOPsZTvcNUuUa2s2xX2GqHUPUyt57pq/7exNAvM5NLlDb6h2I1Jo&#10;+ok/PDPDk1A0V0Mfnp5id5uQsDviLtg9zdaH6kZVc1HHkGtsaLCyPpdx9CJECn17yS313oNyCmWC&#10;vqA6z5bAE6nzcwliZXiFBzSJRxNazHT5I3AHbDX6QwZRpgJl5kSSMkiVTBtuFUNc0N1+6TNLFSLz&#10;PPxJoKZwN9qNataiJ+hACgarmiC6t0edcat126dJZLZNnRGSz4y0rRdOQdP6VKajpXk5sPJj6aNB&#10;c8URl/JE5zDfwsJlpD1jrJ2TXmqnTTezw9lqIvzaQ8ymOS7o9Y4ImbrHtqAIJHhdSUjJ7D9PXaqg&#10;0r8itNiAsmoZg9ur7spPxXkr2hSKwqjNx/JhFzsMGKxEkFdWV1esML3Ul9l0/4YoKwV+HqhYcvNy&#10;Qi0khZ/y+PIYZw6FIo4XAZvUjpSSXHmSXkGKoLTjaKSrYJaVMtREGwighCui39igGuAj3IYZPM+4&#10;Kp/UqVd+xb5OIVBlrcw0xGvK0USY34A6x3xWwwFYuzM/5d4KXZ0KZBZL+lHQMl6Z/w8F6ZJAAHoF&#10;Fu2GZRFyMo37jSzmSCSZwzXoz2xPZQOxM9V3KM7B9Jc1IA5wY8lF3ReuJp5gBqt6hnman/sq3/SH&#10;Yh2ky4Y9arSA4WOsSxBhUQANvmnGn+UMdRBdo2AHfoYn9JaFjgk980QBmBAA6rMlKKEyZX4ecvCi&#10;WybqNR8ZM1AwA+mz0cG2c6WlMPJOxkGVFY44MWim4smN1OAAFEJSiRQQVOfkBHi2lAgjxGTSwRXV&#10;xcgavZH4ASEci0dKXQwwD6ErbUrILg2BYCL/czVoZaxiyno5pko0DrqyYki5pTuWHq5vGFAKIzWj&#10;aP+6w2oEasZAezUIIWTbL+UZdhw1WIA5BUOOlGpmd1YNMtLXPGB3oUgTQkwVK4yh5iHLBZY2jLUa&#10;uWMBz05ApVMhMyJeo3TKCMrYcsOV0KlNPNyG7lV/V0Lh1nDT9K+IKm4AdYFcnhKUbQaKG8kBC+z1&#10;pHSucmFyZZAbg8bUmSrg0gbCKoJZ6NTwfSrNqkweUWKzeAuxHfNyBkFOneZRAa1CS0oW8OIzoG3g&#10;zLPdKACFDMNHByqD3j0tz2QnNA6F4cBDDz5w/u/O1SgART1Ve1589vlJn0zKKJUe7L7XbkcffwzD&#10;njBFdTPHV5gXfObi00+85IqKr6ajSsxn07ixJoEx0p8aEUDTtIwOmNylj4oEVyVT9uI2HbPE3Fua&#10;EGZ1FuikNn7SFxfzk6QiFYrnxT37Xviny+578yOJAvB9NG+LdIapSnkXgZj+U7mYBObpetKuONyL&#10;L6hUrDXpPBWzKq6a5JqXI/BwCSJ6YjiEJem3yDSpWn2baeldcFMP1TwS7Z2/SBRqvcKWUv6bFnjq&#10;1AJTtFYBgstWhJcLWFzBLK3kvmi5StMuR6LUrqST1PrtKd48N30T8iGqNfyaOQM+Zt2FUVOF/C0N&#10;6PBZW0MQPxX/XXh7hIGMiiU8pVnPbxdKLKKsgGL1Qgwpt7EeOSqoQRgpTbVMyx1H710mGXrfGvLT&#10;wWBGKiJRBoglkaxCkYJ4IARLjB7EnbbDKKUrvN3R4ZxWlNpxFxkudqjgpzvSgjDKzd1Gu3Z/SnSa&#10;Yf6KZlKMIXADPuqVBGYymosCR/f8k7U1PGSBplxGQzQRU0ErAILkDVBtjN4wkarhY+hCMUagxTC0&#10;I21wwkgURiUdxSyjJ3jdyMeLbpaReutPyatlSWS+m1WAL6Ag/ZxVdAQt8UoADmVVKJlICO4UgchE&#10;/gsiiBJvjH8eYTU+Ujvh5R+mfSaFNyUzK8McpDQZUW26cg2RB6IwuZqHsihhFEYJoxsjipWFeAEh&#10;2CYjwgWmuACsp4epT7NzlKBnkNKGy1KX9ESZj1KBEpOiCf9R6jLy18uEUsbMcCPhBNQC03O3LUKV&#10;XgSQ8H4BiIcNCjpYSnMrcvUeI41ghbADgGKW2GctSwEUULx8RptkvADCPhiYniFhDsoNMYDM+sRA&#10;TXmCtEzYiLQXxSp9pY2zAYqpRTttOu+CoTHq8tCJRboUytEupJchYFZs8tCwi4bmzpJ/WhFpYoQB&#10;lZJEu5ul9UKbnJ4jMySJcegrAZkWKku2oU1K11YuM5pIGLwJhqcS1GlrZISyDiVWeSusFezDCDMs&#10;B3Dtf35nfqqPgFJbNYnH1kCJLWPSiiRUPhCGeRwKsS+AfutaAFL5OFreMmQKzTSKNwGFgWZR3coL&#10;0w1RT5ivMRyM8W/ZnRqZLDgkMTsMWISp30QdH8YFYJY/MPdiiBhPCZueQgASbkAONfSGlzzQijPq&#10;Fzs5ZC0AyR0hNl19xrqMGP/WBaCx1i5xMel5kD6FvaYiT+OCplEy2fZLwckmfjJT2ifKpAR4gt6i&#10;hrDXRUx1ETv4ggOb71VsWSxFVl4jwJah8BNCVyENvqeRNQxbaMF4AQR9lD8bpmLZqu2gsXNZ9FjJ&#10;5OHVEpZlmCOr9O4TVioM3xT5Yvi7q3nqsKr8caWQvbMswo6s3qj0dkdD6YJBar+U47kDZzxhzE4k&#10;sxHE+itViIuyzTq2IDnfsEXD4FGhbbpuGLhxmVDZ2kfD8xn4PDDG76O0KkNk1AVpldI53ejMnTbY&#10;clIeF6EPFmJaoeE79FNtLWMrE5VKy7lP7gIO81B1B26ASDSXrEwFRuKZ+kxidzxSuX06zXp+u+Ub&#10;6FmgMbC1SOOq0Cc2l1gn0h1RCWxsPNs/BEJxATx8/z1ba6NMMWY8vRLJbZJBl5RGentATSoK+x9+&#10;6KHfnYuFAFER7Vb7ALFecfHlLzz7gBca9v74k377t5v/zqAX1zDPkvuc4rzg8xeddvwlf94yc6rY&#10;/NA2yPKn2HZZC+BDhDU+/JAiuxUISeeJWYs/WrJBqti3R/nPh3R/6qtlHy/VJ6N7lP9iSHe8okhy&#10;xgjCP76HtY9CiP8n4SOwHMkp7D3g4iv+8MA7n6gL4L1ZXBaDc960T7dsWEMl2D75fKWtWg/dfT+s&#10;btOlx+L01Xh+nbvm4CDBZcM1jImVDl0u2WpzCl1D86n6oA69F9aWDYorVT/M8dTuZO7EWfBAp9Nt&#10;CW75hgoJdpnMX3i3qHHWkaft5jB9YXTaEYMglEW660YeS0pvv/gJcwmi/BTmbBipQkWaLZyJ3YBC&#10;BMqnpXEqFrg5qsp6xkBKsHxQ0V9+68AYAWzFgPvKBTxRm4E4W10y2cAKCY+lVCOySoeCKYAZkUed&#10;9I6lvfcoj9zD1I8hPu6q1quClJug0ZAGLFaxZUNa7Xdpm34YPtxKYuY6HKYN0hP5qLuea2FVimoz&#10;sEtfsObWYCCiQ6vtT0F5bY8FnYDRQJGWs3LlNCtl7H+oo1gDT4Cnt7Qgh10AjBi80EVnY/QP/RSd&#10;jAGjSmfK2NoB9OIgORYUlKoCqCB0ccYdI22/ER1ecWIwT/tk8dAMQ/ooZ2CdS2IeVGM5SgoTxwLg&#10;iwaYHAGsYcmNSGG1B5RJiAomaphjpsOMystVKwwEVemJCp1MShH8Nv3jG0sJxkJQFLCdFK3CTrdI&#10;4SrT9Yc+EdxUbUTKVtgJglmGISMv5CVLcNXlLOxBFTQrQg21p9EWlegpVVDCVmpoyWZSipcsCmvL&#10;Jw3eK/xMH4UBKBPw6g5emtR2aG9dhuBhLDagxnIcQhFlWzq3z+Y/rblm8WR+8GpJ0e3EA2B8JS6H&#10;Etap3IqAZkdF1Sk7XKI2mRbyclAlbQ89MRZaOHrRwMukVbmRPrhIlVViZtCHxTuDHlYNlQeGyXtQ&#10;zcOmRQFVHq7D6woQM1xW98qk8DT6VVx2ASN000BXBMuYjyicpMEG+4yubChLm6qJRQaoycNZXONf&#10;eLbKbO2j4CnnIggIa5Wux/FLPIjMH9jNKjuOCJchQScZhO8wf7E6iAf9eDsA8QLwzD88APZbvAIc&#10;CMA+2RQXgMz8aKwylU1QwQJAHRNjSkpgL/ca/yTSgfOpO0OdAuIKIVhya0l5EZ8nZeJ72QdBhYiI&#10;R0opGwEIe6UiFMQs8YR8WYiga+xnlr0A+JtdAGT/85Y0EDoaesZ8iVmU2CS6DEMYkhKRh9Ua2WHl&#10;q5dRNUQRqcxsu355ZaAUlEVCZdSQNQ0jMoOeCzF6hOgjOivBfifBYRZHLJgoEAD/eVKYMJP+IoXO&#10;X4v+QUgg7gBDL4wXchls0be2C7JoXbrkqn2uAKJnOpWsFCxMO9MLwBzTgxHCM00mpXlXdHLBRs4x&#10;9OSdGVCX0XuH2KMVe9UHL1+T3qjNb4bFsDMdFeXBnJQBwIY20Zpl39wYsfxd/i/C2vB56WDKmiPq&#10;krHQpEdSvLAzHgYdKSVaoSzFB2Fqhu8J3slcgg6O+CS0UwpBBZmZ12cKUjeFiHqRIdRWHjQVUvJG&#10;Fp4rM5d7OxaGGM3YeMSQy/RdvE+jRHf83BabxB7ub2tUSHtq5yfKEGy3TVPludapYRA6gjKm9H9g&#10;28AZZ//2wXvv2lyNdfsKRBlhfCl8LYp4acDbrVRZVVIQQhTABb87d32l7JSn4/naCy9PmTjZzZd6&#10;B78AXAB//vs1OufA8w/COUsL814875Tjf//nzV9ORsvEpMNCbHxg+eNvgMeFfKY8+W8X2qPmc9+b&#10;bT0OKH9U17LxK7Z6n9y9/wAZc/YCEGommJyJ2zNEYGkSn+HW4mfxDoMvuuLyh8ZNXLwxRg15e9oa&#10;BlNy1aJ577/0YKuSYss5BK23VFXvedCxw3YbTVyemD5PM1LnSFM1cynCdQTzFD1dbpIVZjKxLKzS&#10;EgXymkG0oy/PpGBNSjRlp6KZ4Ew4DBOGEIegsFXWRM4qM3S1D+HXpg6BkcBKZK6KUyFvfWXxRXxS&#10;Zo7SvFe5qU0mJDa8V8L9mLe7sUrKP4Q3ad1alHIu5qKW0WoiHjRpFbM3A3q9Y+QTcDEcpEPcP/Xu&#10;G5iKgBdak1vLgMzAqYokNrX6AERl0FZIWwR61AexSLgNRp+UAUz/eB8J2ZqSZBDkS3irKib6V00Q&#10;naGQugiwJr22lBU3LkSrMgKMJyRsfz3tkC4Z7wGzdMvXFVCM+lKZ9+NiiELbNt/gk3TKgko6aP5L&#10;V3l8ROOkvTfIstVYd+ijerFHmUNfeMUe9pOQGU+y+0nP5EAAmZRiq0hcAOoaM+gg+qzKTRfQHvtI&#10;2JdOYrsd9RCLHXAZuawfwREzmDq8hpQ8OczwK6HLG2HiSjWMA6LxY1EVm/yyJaANB2Al3iuEhYo9&#10;+Eu+A7EDOKkKa4GkClEmBeEe8uXSu6gL2jSSMDLPy6NqK1aQ2oGWHBgXw46EyLRgw6b4iaFiNe+1&#10;ZKUy7YmCzBIWx2fRIMnI6fh5q+A2Z1KfjIHSsAcvXZahRG1BYfmv0TiZAxgYmoEWe5qpS6fclcGY&#10;HnpqVZJx0YHAwPyc26Z9FZ6pmGCwidksFckSl+okMHDEPwtfVYfUOWKSyeoY8+FcauJoq+WJNFV4&#10;qoG0ZcHaOovwBseYbXjQTzHPcGBBJCqN+aK0QhDK8F87tnqT+cdbqUBCAlANmgv47Ef7YGWGERhM&#10;SRZRTXLhjS54tO+plG1+Kb0oIltwSZ8syqSjnbbNI06FeojK+b9ghO2R4Iqu6+F7aTVzSiVfOzfP&#10;BagXgMeCpB05BHXSVDDV3SQPadgAM6PGBrE+0e3xmNmkugBE8rC8VowmnGHTmIxk/FH7nw1kWg6g&#10;/tlMF4AGnogLAP/Z+eEuUxPIGLAwmmnsI9uP1Bex2Q37of7qugDpmqowEj7GbND4NMSVnOIFkATG&#10;/pfc3E2z0kYczbzuDHNCbPyzF4AcH+wCoP19ZPWZ2o/iAjBRAK5u4VKWiyrpZOXBoizk4DLoBmkl&#10;jRYaS9dI0iyiKqOktDSChxaVNQbNDIH6W2jM2PJXn5QsyOA9Au2cvyjxrNSkuACEQEQyEoboThSW&#10;ETDiqCnN6OExcVw5p6qZkq788aqZfK9iixmDsEthiyrULFPTSkSwGfJXscPl2ufK87xcwrILC1mv&#10;LkWdUVng5W0EHNZlPVP+zBtU3bDSw6iRXLh5bVwTWrVr9qf46mUWi9rOXJHpVISbt5taLCMRcyV1&#10;2ak7TSeQiLK0CcLDpDnSIFU/9KEHRLwjpwGuMGgBL5v+uJG/8pz+sp5n2ymeAq8bzmow7jCpmBPg&#10;u9zejlmqAPCkkAye14Sp3lIM3nnrktYKGtqsZrsTF3kMkLUVWoJxZxmlMDkQ2wGe/du777h9Q0Wt&#10;Kg6SE9jqgtgKGatTmKoFeApHgYDTuij/oYceuOC8c9dsrpFBFWZ4w5+vaWT+X1wAl1z5B+Pl1cW4&#10;GLQ2JQUvnXPSCX+4esNn41GZ0JBuY2fXAmhEALkAeBKbt2Fxks8u2vjJmmqvze+936tD4Qk9WpPM&#10;wKoyrAhgaElEAFn+EgXAPIRmDZlvlA4edsmVf3x0/BeLNsaoMZFILBqN1dXWTZ/wdt92bQ4NOkcU&#10;hg/PDx0W8h/qT4ypq969XavpE8dVbt1EphTLDXZCGqkoXubE6o/OLNrhzLfX0taC+BkjxzJNYvJc&#10;nerp7sYJvKJX3ooLGolnPNqx+NFZbPLw5oRY6iuL89g1ilqIc/Ke31Q4btaOO21g11aDurUe0r3N&#10;kG73zOVKkdfBDZtO1GDKLmXCkEItXB21jU0HsiE4pVbE84j2EuGPt+vevaxHm2E92+zU896v5Yma&#10;YtTIxFf37NyzzRNz0FrdvIFuVr/zx95t//jBKp6vlBrp4sbQ7ovYXzEZ1/0e4rPvGdnnnnm8E6N0&#10;PBFf9en5bUf2KR/Zt3xkn7bDH54RT0QTSE9VRHlvRlTx9h97tbr8/RXx2PQnerd64ispjdNQf3Wb&#10;RzSGLtlhIsr7SWg5tOMjh1NLSoU2wZbFEMUo8kWDTk90ZWQyuWrC+W326Hv6xNXYvgJbU+B7+jMD&#10;2j8zOxLnDS3itOEEt5YbQ1VT47kZ8Sj1Wl7ForTjBf/k5wI96gWy6CVv8VyzUI2JWH0itnzShe33&#10;Hdhh30EdRg9of/WHqyh9fMZzfdvs3bfNPn3b7rND29H975mPxFHsgVG//qOzDtyxs1xjhty3UDbe&#10;iMccNGn2vfv3b7t/P7l+M3lNzBfHnhnUWrwFLpkrDvzxJeCjpws7NeqGlLqr57ppv+/wj0/X0iaR&#10;JoxHAn7kwkPeP1LfcjLazs8//6FjhnfDdezwh5cpU3ACSaRcO+MvPU7Zq+ep+/S+77N1VCYe8kW1&#10;00oAUvZkhQCQiXbuBF7QZiF0xejibT0JWWRLT9nVU/Cdf/Jaet79U9LjwmgSN8DF24vwWylAP0pM&#10;XIJsEsp7i3DJik1al9RIW5noWy1LyzRFuyXTE20hdUiYh9mR2yqr4jFk2aGOeI/8MZMmwqPsR9Ul&#10;5lh0z0Aj6FlaZq+WkqrWzTQryRjzmQWx7s/OR61VdAIx4dIu5rcc6CvKmuZVHUHKYXVbbBmd2eGf&#10;THQqAOxP7QUxJW2bZWXCW3S5iC4aEQeHdNOuJBHHkrkM/piMrP7z+hPJywxfmmfao20zGih3wTSe&#10;bwx8GESs3hhFTOW9eS59pO5z0At/20Ex7fRyY47KdkWGdNN21tyw9GGfEHFBRlPaRIdugNMG42XL&#10;W9r+ljGZhYy9OJ8ATesXeKi2rVoC62380X6I+cQWIwrkjXWViJi+4kSP9G0wXwnEoCFhpbc3rr/P&#10;89yIERltoWUhaiVt6a5wdLphCjXkr7TPZKkAYdoHwVsOYMhem0kQYiDxJQjnAZVpsxIcxxwa3dbC&#10;SQbeXB5rwKPn8nsT1MIk5fE+kN1hPTKscnp0cVaCvQq6hHtY64YtF7JIKZ+o8ZxeiuE9gMnOkYv/&#10;mO1VOLbGxtdgXQnOldBlkLwpkhwwIdaxBri7thshg8EaAxKXGJh7uGajtYx1wo7nVqSppiP6RleX&#10;EqzUAlCLzJpmLuhM4DZbENwztujY98Sd1QWevMYTXRM3saiv5EHjOR6JW5C8amSIwmw6I51Tw4sM&#10;AFmO6jUDXIrRO+WZ5rnXPPBw8xQLwYNNymi9tkpGDW7yrLzZdsWb0WvJpDxvQk0WwVPbKYavwRHG&#10;NMZCg4FmssrjdOPE7F2iEWDT0GC73AgCC/YqfmBjacqmqKgjTdOBTBh2IkYQ3nj4pBR3qt+SnD40&#10;C6Zk579UgnQxk/orJpSIQu8lT6QLnuecVvJlv5FuWRSyvTSN92YUgCpkXKgYQHkoyDTGtJNMUHNv&#10;m8SYTQgtbVYitfHnLsm6LZeuW45Eeh37pJl68IpcKOL+N8H8ssGGEr3RIKhAaxULZIwtzW44gZXx&#10;b7BtyAqGeh1sy1gaedFXdB4mV480Tmm/JPe+dQGSkTEzpSgItpCUG7dyTxXaRu6E6aZqGfanqBja&#10;6tRk0lrLZbgUSF6WsSxgSdCS8KWf0RgZuNFoxFz4iw994T//qedX+B9RSSjaMekRolCLkgwh6YVr&#10;Q/esP2tBVhlHiWRrQO6ijkg0Xh/hzfki8Uh9LFKfiNSTGUWmCu3Y596QeRU9vmvpXu0L4FyQGr32&#10;/57t8o/rXIStAUl1h1HDJcC0iXFp2AVQysc31VgfwXcsEhGFwA6TX8T/glmfbVy7fBdfvKSkbX5e&#10;UUFhSWFJq+KSNq3adOy0dWuktvrLCe+7OjXrYjIPz4Fl8cSaL1983XFef2L2Gla+RO8QU4MVIlav&#10;ZdJOdQmjc/Mrvmi89XAC/imOAP52FRwxv7ksqv3wpz9cvHbmopn3HHbVcQ/NkvSSmGukn6ofsyZj&#10;yncPPxDTlI9D0KYaVUdUuURy9j3DRpzkPPLVlwvXfflG8qTe5U/MoVdSOGXsd+aUr1ed3BeYsurT&#10;Czv+6cNVpD61GX39vBXX79WG7mVTR6pFzXjUSOYaIZcMHp2zkFRrnBrCdriz//3TJsxeMXHuikm/&#10;6kclGFuNESUSazX6urmr/r5Xa+C+gE4MPq4Ou0GiWNo3kh5SLWSZA0sEyaQE+YnsrC1KCwUM3EG2&#10;FexZSeJPIZjgqAgi3tcue2OWKTxGfiYqjTerZMTlG3FJ8A3b8JKedrMkI5x/ckrBYL40jZasXSC0&#10;FneDaT+C4p1Rd05+94uF7z971UfnDH12Nm10iWac99Kqj75a+eFXKx78w7Vn73j2Z2uZutDAAx56&#10;YvLXb07++u3Pf9XD7K4JHwTQw3GueXDWivdnrXjw8teuuH7sRnFVsIeCE7BzBO4A+EEYJdgzIr4A&#10;vmGbX/iSBPDQE96bg+5ZfhgRyE/kOa75Dx3987+e8fSy16Yuf23qmb01CogSLH16xI3Of+6fsOjJ&#10;R/885Y9/m7XRGIrmICFjL5GRjREkKmajH+Rv7XnwGjHmxepQY8B4AJSmjFmioxFRPkq4pkVKbkEN&#10;IRVBFLljHwCTnVpcBoXE3OI87ERQi4htIW5pShXW30BWixCxwUfmHLxMV2eohDuLSOEtitnnadVv&#10;3TWRTDhMfrHBz9OIxKyM+5J8iOxDUS+AOgGtF0AZl7Av9Rsy2xFHZOpYq0ZrlU1VrowOYYx89SmI&#10;2awGttCUzscZF4O1uikmVCS9mNaud1KIUZmb+E54KbP1BchP5rjKx9Isf7XerDdTsrs+AgOrFPvf&#10;iD31U4gZ7zX71T9ivQZKDpmqnumUOFbUtjejgCeyM5sVDfyTg2E8DlzrxmUPrwgFsf/ZDran24g6&#10;wJKc0JuUAtYO1MWlCKyCyHprZdENm/Qq68wcm1dxSdFgxKEh6EoONipZtBKhP+MUUHq0Z/EI07W+&#10;ObffxmgXQ9y1xTk1+zjYnGcqTC3cJUzNpea7dQewb87mElr0+CzEn6fULYUZaSyuPWUIDBtxfchc&#10;vCKrKnzZ9SShFHonpOPR+F1DwhgdXITHJNBFMq5ByqYb2zI6H+ZxELB2zgo63vGuS2oPs4klMYxq&#10;DItxZMPXJKLEbH3ERjEfM8nWsgkzUd8Dd0Kn3lhRpybLSgWZVWeVlV1IBl9cwKhhphaRmFv0w5hg&#10;/Iu76M6/MjiscSemhTXT1NonS0RMTZuRnzAI5CEvIBNHhjtxJQv6Td/l6CbjNaE+iu6tgRDiw6Mv&#10;Mw+tsaemp2rJeew9D0q4Rre1CeWtNQ5tYu2gsQyz41XznmaybYV91mLSjNiGqnKNWxlXDfpV/4s8&#10;4olatV3tiNAgeAeRoKD7RJAv1VqMYj7S8Jkle2zuqmeHUUQw2f2wA4zziJtAxl7bxya0FOF1BzCp&#10;pD5RQSst4W64DVOyFUrkETTkLYAChriQadj4t0MvcOO5UP0Y+AucFEk0xN3QuJtGGmiBxo0yqpek&#10;ThFJYl17h1jNb0uxTLgWmW0DuFjlPwbsGqDP09rW9teJXxk7Q60KLgMZz+IClvtanfWVi8rDq4Rw&#10;pdnALqGlOAA8EPRY6WlJPP1STUr4lJvM6iCp5XnLsY4A16q3hbCOIEHp1AW5UcYht+aVAbhNwxk1&#10;DZt8WdwBKAHCmkUSW1YyucUGU4S8AGJhsGFODgC29sngZ8tfPqw4i6+eBKFoE5htFt1Z5gvYbK7i&#10;Dwxye8kTeYVvLobm44zeTbKSPjStCDPImPowxfkyO/yL0e65JAE/Oa5jwV5tw6hxq/ngfo82oWPa&#10;h+OUBk6ESNLccC6Y/ZJdLSypRUw/0Spcynruo4V1NZUfvXTfzq3y+yf8obx8SINoRUX9xo11GzZE&#10;KiujtXVbO7X+vLzrsb+5sFPXHnLuOPYIZFpkBTyZXP/Br0ctuORlZ/QDvWf/64AOzB4Yv4VVKMV6&#10;l0+L20i8CrKk56vHeuzrvL3utIFKa1KAl6Mo1xGScFDpGaOfP/mDu/Zvm4iv//icMS+e9P5dB7RT&#10;BmUyaynaX6mUkE/EsbSAGZY6W6XV8kX1zPpv731nPDLr5tHtFX1FkLNstx2gH9SLdRN/P+LNo6f8&#10;fZ92XKbL1S24mbRlgkAXM5KS/M0jo0/0PTrzzB0Md3eSaydduuubR3/+t33aUUGojjsvUKM/FCxI&#10;PzguZu5zww71Pb/spAHCz1mw6xDYGQiFsjrgBJTcTdEk2OHvTgHovAZ1g6GkPhfC5Xhs9YSLhr45&#10;9KrkLdcNembBcTugirkvDD/Keeqb43aQtfX8oRB0nlkQiaHiXtUhCxAlfRUYaTzWDJIMmQTKiZaf&#10;XD/lT3uOPeLTP+9R7g9snnrlHmOPnnrtqE0vDD0o+fyy4/uheGIH8//b53fJl14/vu/mzy479c2f&#10;PX7dqNbgynKknkzioGXz/33Qz30PfHlGb9TxzaMHnuTc/+XpvTzuLoOp1FKeHCFlUIUqSxoWDeum&#10;XDbsvaOnX7l3e+Fo3g6q7qcjprMmyDL1T8PfP3LqH/dqxxkMwydgz3l1t0MTjy86rA9Y29ovrtpj&#10;/MGf/nbXcjIZwEZ452peI0BNo6NGsNuHyHTaupM+SqO6BpXWA/BuziQ7zZIqHlPebIB4HSO0qKwM&#10;HJ6GEm82zwdJcJwSsllhZTvqpXFD7MK25ct+G2zUnEJ5SuaKkiIfhfK9fwX9LShlsSvPu7IdxD4I&#10;9i8y69a3St4iL+WNmGg6Wyu+BOk5J9LmGA4gjVDkVZ2KgSE6lDSfsQgaGdO18VLID2USFiVEL2Gy&#10;M1zR8itDI8w2pFIj6w3XMB1jHwQVwHijZCvDxpmNhmlZqEtXUq8HQaXnSmnKHwXw0lYeBdNoiyTa&#10;WTPTKfCTsRYlR5ohf+Xe8nJJxuDhIWSxLrinTNmUZYlIh0e4tvJtfqmVCR9jc0XvFH4yZqhaFqwp&#10;lyNeJ0htWikcUAaVm291aJksFaWd/5o0Uj93xtjBPP7q93Ypi91VhOrCb6R0nV6WKE6pLFXDNMtL&#10;FAYGX3TwrPgU6hJ4qjg1TNtAxzQdbXXZmtACkYsQqfIfkgDSOB1FCwg7Fq5QFr7OuKoihG4URJaw&#10;bcsFCVN4o4phJW3DL3hlCadVR5+heyJi7q3xNlCH1NQ2Yp3GgBFaMMsExtNT0SbtK06gNGoFsjxU&#10;OjY+Rwww+4O4QE1BAly6I8SiNh17CmTPfFkwTwsBcEvf/EqcCTLebM2w1UadEmoXwa6wcgnCdEaC&#10;njl6XIiCPQxKPdxxHlLZXt4QlTacU4pHQvtoUpj9EMivaIGiN0qM0kcSB4wjvDM09ZCXPoR4x0NZ&#10;ekZuEyUlIRZPEDJ1S9c+CJ0ZsSf99X5bfFMB4cG/7/TWyw4brygFkzOSCpDxWMhfcJIZnjAMif/n&#10;kHHRBeG6lAQaYasDrJE1rGbwcBHKSYmM0RIsLGOqz60wF3ZJ1GUJz+Ujym+Yu/OCXkZjw+mN3BPm&#10;L4lUIFiea1gqj5yR1jyOKWMmUtxK0ZSUdtCz3pieZQLXKwOsSPCIMQGF/RK2I5CS5ZtoIo+Odti0&#10;2gKA1STlbUqYyvht4L1RoLW7arGrqGLi0SHXcWcGYlmwDqLFDSFr/eiNXZwoMomIR5mNpCM13xAR&#10;OxuEgegAuffSO0OJKhekBP7WETK3UrgQY+a9vPO+TUvszWyTuelFoUgtWTpn20M3JoVNzPqWAQyl&#10;1RWIg7EQ4KzfXnHV1fOWrfeKF5QJiE9+562Nq1d5upJ+26ZDx+EHjAHTIiWBhR/+9OrY5rF/P3Lp&#10;RRdMn4+8PGocFvDmY/++7+6/o4hzz//L/j87Bk8+evVV+wQ3eD76yKNJ2aYdU0PsMyafaq/Obd8/&#10;bvcT/nbbvCcelv3/UR92AYAFTYd845tv8JyOXaeYXwMiYSLJ5Nvhzl+Eyu+582/SgfMuvHqX6LqD&#10;a1dYwY3MskEYbAHc4CAAMJe4QwfOYwI0xj9lIqzrwUf+/u/XvrpsCxYCEKghMb75cjy8AN1qasJ5&#10;BdVr1ix7++1Fj/93xdNPr3v33apJk2qnf7n57Q9ahYNTPnpHdB1mYiJMRFaunvPcK5fvMajf7te9&#10;8/yMdaKGrx57Udff/PuBX+/QpdWj48Ze2OW0D9fwBM4a3J/6Ee7j8TkPtO7ftc2AbuUXv7+aXqF9&#10;E+4f2LP9oJ7tBj08k30VM/7TvXwgrm5tB3a7d65o8aziCzdU3Se5du4Lrx947CD4ApLx1Z+c32HH&#10;Xu1xDel1+vg1scSasZf0PP3jtTxvEp/xWM92j82GITXz8d7th/ZuP6xPh50emUn2w+z7hvW+778P&#10;txvW6/RP1hm1bt3qGc5RRw1qZwQjcWyqdO79I/o/+NS/O48c8NsJc96/YtA5E9aumXDpiN+PdT74&#10;3cg9d3z4m/jsp4f0fGoOz5CuHffnQV334OvpOfHEnAf33rH7qKE9Rw3rNfqxrzhAAEPDEQqsk/Eu&#10;RCI4yKgBoHg+dNYzQ7rvsyNdew998Guaw5/17NCez8yh2W9qFjxWa8f9ZchvJ6zlcIA1Y68ccMan&#10;a3Dz7pUDz3zq32ftNajz03Oi8dkP7DOk6z6Du+49uAvlhVsICQZ02L1/u5E73Pu1BJhaldZ2WwWT&#10;kAP7Pnoecf5dh9778IcbbWPRjXUfXDfygsmEATBdP/jrTud8thYt/+q5IV1GD+7M1wPzaYJu1nND&#10;uj73nwf2HdJ13x277vvYDDnoMj7n/tFISdfZE9eggzOQjNIM6bbvYzPtMgGO7MBaDxGePMnJsDIo&#10;wWtGCIzxXrv80fnXpEUc1UOOQllkwd5CRKbwbnusBNMrmpheMPk659KRPXmqe+ETfQ4d3vewETsc&#10;PvKRhTRVu2bqFTscPqLP4bv2OnTnc6duIF3Nt+H964d2PmRop0OG/mWc8k1UNPuVYZ0Pk+uJ2USV&#10;3zx0+M4PvvpE1yN2OWfqes5IhLthFfK8fs2Rw3scOaLHPyauldAAgvDGNV87h3VtTSEGTqK8zWDn&#10;82UbiOSI9Ex8PPdd0IMmSNlRKZH8tBBA5/DNcgB0mec82U0q05vSdbGI+bmZT5QpS3mk9ozEVJtJ&#10;SDG4NSpAUulHb0wufmV9s8Ypar2jPBpcF0+QyseMDreKB1eibSRGR7BPLpECLKdZEhJczRpKE/wm&#10;CpeJsdcZLI3x04h0E+tucUmjXRivBLvkhnmd8S2wR1sUHXyz/sSqMc+q0aWzbcawMyPL9oUSEfNR&#10;0x+5F+2Oy/YEIqqXCXVJm7mfFhCC6ky2JmCBh0RWYOn6IwWgZwkA8xnvJesjcMnaAU8UgLoeVRNS&#10;PLeCnNqjqCseYYaJ50Y0EjbCjb7CRZn+Ei5KpQJwD8zFW2Nm/mmdLFilNNLmci0z2jNDRooohXun&#10;iCo4xrPewkYE39y5bJ1RF7iZvSWkdiE7I3JUs1Q13B001U00IVuUQl3aBubqEsVgq1BOa+bntTr7&#10;x0g7hYF0hUWBrl8wNOpG6bCe4gpJS+DMG3V4hfgJkSXSy9CyAYjSadpLTcVEKUELbnOlZMXgdDVW&#10;VS6vzudVB1NVQVVGWbVljdAYFmJiGEVYJ7Hlt52qJGIU3BM92CiafKNeFncS1Nrexg43cfLq/lFC&#10;Jp8qGbW83Z2J/+cjkciaFxe3sZFslcb2ECPA8CDBIuZHlsytQsreJVGtNV5YWIq4XqU71A2jG1vT&#10;RQwTtxViAHAhnMY4tdTaYe6k6wIk8t+sCxBIKvvy9JSNfj5fQ4vWQ+OpPRyHbGxbIQbxlLBy5n7S&#10;LQFj/0sKeZtmVHheZX2TUv4P84cwPjMS8kPBqCyRQ8V5BGkIeVpNkIjGQpaoKNdlB4DBbYvnylrV&#10;6NO4EWMBsveFLT8uR/wx8tFX9q3BMeHbyqlNOTzu3GD+NqJWrDZXNqn9aQlQB9BKDRFe3rF2X6WQ&#10;qkvHgthmZbtKHKZx2x4DHyV8AzGXCQj+eyCWIoNc3EtrmAchVU6RWFETVNbopaGu8hu7uoI9qdxU&#10;C2b1q3IHTJO0t1qaorrhXUJf+BhPAftEuSXUciY12eiKbAVxakgOL/1pCUyU6kGUPknG1MRZSSk9&#10;jfB6T1Jbjt64iowBma3FcEDJbdJreRbEwjRtAtywH1M/Ag52nBl9iKMAZPqdF8XyuoBYAvY/Iucb&#10;uTatXSPLBChSMBpH1ABHAajo5BhmGwxHM+cSNEA3nDDlCT/XOFmO/LaKM8llmr5DHCLqoMtE+0tc&#10;s87kS1yATP4n8VCiACL1b4U6wv7/1z+vslELuJ8Wav9OuHN6YpNLwg2oFgQaeAIKqGSeLbOj59+0&#10;dunSeV8c1q60KFy47NNPvnryyQ3Tpvm2bilOJrsVOId09o/p5O8VdDq//OKS+bO/+WoaIR8GQ3aa&#10;Y4bvzHnxnDeu221AIjFgz8vffHrOOtYIqIZXb/zi5PFL1p02SOxZo8iT7RZf+8FvfvbF0+OXrJ2z&#10;eO0/R7cTnf4ff0+8tHDVV29c6/z9X+OpnIG/ws+Fq79a9P7lzlX3k6eAx0ZkDK63TjmgT+eddtjl&#10;tWO/uHkUZlOT8/6983nJx8d9s2L6NyvHPez8bvf757UddNShr70yazWpLrM/ueXQxw/aYfX4C8bM&#10;ePCLL+Ytnzp37KU3HPjEbPKDO87Vtybfnzb/wT3bskaD4jYseM8Z3q5clXOVbSLKnWtvT46d9NU9&#10;u7fhpiTKd/vHxFsOdPa7a8L4aaf1Fo8Gvtd98Jf9fj34uYWfTF80fvqiE/rGEn1O/fCLb97/fN64&#10;J69wbrtn0nrgiZCwdozqZnL+8LzdRg/rM2pY72s+WZuI9zvui28+nPr1h5+/+jvn+sfHr5G4d3ZP&#10;6UIAUl6pTjXPSIvngNik88Zd0497adqi48rev/rEqTeOnf/B1PkfPP3nu0946Jv4V8/ud+qg55d9&#10;+tWKCbPP6kON4Phh1cVVbVTVRQHPpJhMttnz3HPHnXX3hHWGWI3o145wYwjo/Y6dtmjcl4vfn/7W&#10;uc7fnhi/hpRvx7n31vgDU+e/9/SVzq13f7YuFp/30P4nTr1+7Pz38HDqv4a3Wj3pssO+umPiu1Pn&#10;vzv1tXNuPfyFr1XrFByQNtBIrJ8zdtyhB/crl72UjLLOKCIPeFrE+fCCX4/e6ehROx159ceb2P7h&#10;PnIYtnPDucN3OGTEDucmXnn75L4g1k2fXnjezPufmDjn9Ymz77zopgufnusky3e9ft6bk+e/NXXy&#10;dQe++Zd3ZjvJOS8f8Cvn3i/fnbXy3ed3Hf+uWDXrPr/swLl3f/n29JVvT3/v7FsOfOUbobW/Pugb&#10;+9a0+0aUm1UAG9fMdZxPnRP++/mSN5+66tOLRrw6n9DAaq7CM3Uy0PJqnjbgbvNI6Vyj2vQStESx&#10;AnJjFvSTpW2HVKwT40ZT00btAvmjBoyk8uCCKYJD68UCMMjiJjVGiECXE9lxU5ta7CJz8SCoyWRZ&#10;ryejWCxKHSoZOCaGB9coBGp1ynP6xl4olFglj2sPiJZDUpjBqzLXiDCRktbNwKaSzMq4tro1wklv&#10;o4uX/bGVC6kvS2rFn8y+AE4gioAuDOFZGV0SYoaYlpMY35BrQvMEGs2ry0yaVwVk3dt7ea1o8VRY&#10;o5p+pq60N4q6WckvaOAWyH0UELuQdXVBTwvN7JCrZMocoPWGsBKsYRMpSqp0RxBewE4Mw/j1rCPA&#10;+AXUBSaOGGqqOBHMYgTWjNTCYry0FrQ1ueEqZfOVSUdvBDkF5xWnzQO1ZRQwRgExeohVR1ythIfE&#10;oJzIR+FG3C2WlVKVB5+VyESSWqZrWiL8yXzYCyb0JE4x48OUxssgq7UvtUuLGE5mfJVrsgjTWqVe&#10;bRludDGDh2N4mmCb5GmtFpWutFklI/PGqrqsDFv10DX2rJLMxGz+iTEsWjbTHLMA1qfVqhQ0pBdC&#10;dBy1ZS0csagVo2XVrlkdoOYZclGIlxIvQtlkZwCZ+DbRG7IRgDzXezHmhFrZXGMd1UUhDJyoza4e&#10;a6CifExtK35qAka0o/JMeIgyLTEdNbKbbUj2F7AFpx0X817cJQQH2pJGyjDp1XuCKSnDr9wDCwwT&#10;oye664G6W9QCY1ErGriYH0pF2kclUhcnsmGDO97mbcaTzCSNoNW38kp3YWmoLCMqtlGXR46rgWuG&#10;RdgoYyYjLke8yxwuPzcDzVhMZj+PmrVjU41eWWaookGy2zh/NT1TebhJzMayYpQ6xoQ0rMHKhGV5&#10;PpOckZjijFC6E6WFBZn7rSib9qSBTQEkr4pl2yolVCt/DAQsKIz0l+abQgSKXlkplrdm19UWqavr&#10;bV5wRFcjEOYpWqX0ThVMr9EsTFY9c9oIDzC0NwpsOQpex126bBor0DO1S41MWyntoST8xOjahCIq&#10;ua2yww1SeZVmqaf9ZOo0Iks61whaG2XKJBF9wZPHm5mboP+V9Rn1QuoR7UyqlNnptI5Ibktu8lOn&#10;sqVS0R487ZYAD/lveuZsbvSDxDphZCQiQ1djRbQL9FMJWibXkOaT11//9M03cGOfyHMmIOasRiQo&#10;+SrrVVcc64V8sbqUBHt2p49wTz/Bl/H9TlH3aeH2t9z0J7H/L/79dXKDJ1/md3y3pKck428SS1ws&#10;3IkqHKQiq4TRhmNCHgoix79uxUKsgwhs2bJiwmfLP/lkeGFk77a+3ct9bQucNnm+DmFf90Jf1wLH&#10;t2lrl1Zli7/5SgbMzIxQMfMm/MW5ap9+BPLBI//8+jmvzaaBI8o56v6r9y9nLwHemRk0xd/y0Q+N&#10;P/7pUY98xbgqItO5/I2zKIh7wF6XO68vponP5LxHOg/p02lI7wNudvHew4QPe/L9haueu9J576XZ&#10;ONswmZzz+Q3OZefs15YppO2oCy5zrp0yp91e517z7osz1ycSX0+69sBjBrddN+vVt533zt511wHd&#10;hg88+DbHmbl2LTfj2qd/PciglFdWC4dRXDOoe83jvxpoEFc0KiU9uWfsTm6Y+8KHBz68f1/S3FjH&#10;RJ/mPr9rvwNGDBhzyo2Cf8aeFRVWKQGv9r3rs4++XPDhtPnX7FmOd/Of7Lff8P77jTj6XoImK2gM&#10;VqUlqpVJSRRcfiuqm+McdtNlo1onE2jMx87bVxy8w/7Dd9j/59c7zrT16/sfN+1N54RzJ8LhovYc&#10;q9K45tyza6+yXXviOm0CwiKo/8qOmMjwGXj801eMv/iGzze6zw0NKgS4c4mFT/Qes3OvA3Y67D6m&#10;fVELznn614i3T/TZ7bfO28s2JBZMucG55JzhrY22uX722HHO+Iv2PGj4DgcNP+p+x5kjYyQN4c8n&#10;l40+dK/Bhxxx9qCn7hpZriLKIyudTRumO/v1bM3oDmj+56Npr3w07bW/7t1aOY+gHn786Z7P5j55&#10;+yEUMkA1rF/4xjvO++f8cs9BR+45+MI7HGfW2s2Os2XSxYfvtsNhw3e76j3u//wJ9zvX/oIi/31O&#10;/5/9/SBu08av3nvP+eT8nQ/dqcuhOx34oOPMXbeOq7/2nlMGczb6MoB0zjp93zZ40u+oa8c4c9ev&#10;Fz5jvtJkqkF7pibVJ/VGbB9xuJDhb6bo1X6gyUGdIOV0Aj7PxwhIZXP2jU0rJoR+LIbyILMzUESS&#10;kjL9FS+dzSCRu+a555WbTLtia1FHhzviksuCRxitKCKujSlTHVYDSFGedOErz32JmSo35rlRFHgA&#10;XBEDaAtcrDIiira7n5auGabVxjJByOGwsq+Ya05YM1gnY8x2XFyUGsluBIE2UafmbBpN6c7oGBB4&#10;xoy9FYanEtBMpIOSD+GPbvZpchkHhI1Glv6qFcE3xrTwTCbJo7Q+uhOJKa6Q1GSsEplJKavBecQ9&#10;T7nIiBtspxsdblEArK5srToZJvApq1MYn5FFP5k6Yfgwj9SgcsVetqCtPqIM3ag5LudhGqaPMj6l&#10;a6ZdfqTqrGFGqt95NTyjA0kXmSbd7nMT3I/ro+A2q2FpvHhWe3IJ2nBhDzexmrVo7tJ65TRpZK/8&#10;IZN47UgYMaWQ9DJlbUQmj0lhOO5rBZjr+vQAVrth+aHljRbOQuwCcGUHhsnimbGdPF4AKx4E+dSQ&#10;JrVI52NZK6efgp+WfnmJFS2oUg8X758nUQDq6VMLXIFpxpVAZLw+KvogshnFrCCzoOHK5ZeyZMt2&#10;1I/BZry8VG+G6ryUjT1sxq7QuBv6aaxK3plM9FPiTGrsGU4j/krpkas0us4OSZeiPYr6rKTq4qto&#10;QipptoEJKWiRARGhwBZchqoseTX1RonaEHZm3WkNbuSn6blroMrY8DBxMAYBm0aSLUMaO++0vTWz&#10;zYgaLpIq1BgbTEhaipxiDBeOKWOtHy/nlCQuw9IsZPJIXn1NiUjYu7KV6uQeWh5I7z08yMshM+9t&#10;RsN8TFOVnD1FiePKCDqVxYrqSivaS1c5IEyVGCLhxwJe7ZE2UoQ/e+1MbdRLox+pIHB7pFidQbuC&#10;60q2NrnG7Av5yeAy8GSsPYHuluRtl6nJUp4Hnl5fgId1qDZIiUXfopUjyl0Mi7EMncsUgZqCt0LE&#10;qa9SpJ0ntfe5EZVGQhpCtcoHL2PR+rhhlFKmU0QTNQ4WQ+SixxqBYss3Gdn2VOVXVGCCkekn62Uu&#10;52R6cpyaRj+MHMIgxVkKkItv2dIMywEmBTwVg//mG/9oL+sCuPQP13fq2TMQCMlZXLQulxd+CatO&#10;BoIOzk3JDzmFIX9BnpMf9heEA4V5dF+Q78svcPIKfOGCJG7y8/GELr7BbP+Nf79MavnDn27aJb4B&#10;3/ITz7/M6+AgC6Uv8BUge6GDK1zgzyv0FeDCqzw/1RJGjb6CsK8o5AsHyUdgeKu/R/9d8gtLlgaC&#10;X38+eWCpM7jY3yPf1z3ft2OpH4csrKpNLqlKVlc6zsDea6qqdxwxytX/FfO/mozlCdftu2PvDjv2&#10;6Xg87Mq/T/haVARBOBlGvlMjwNy3Hf3gS8kDBvfueOmH61J0KiMGN4w/5/gbrnl+wYpZC6bfe5hF&#10;W6FruymIr//p0+/2nXrz+PWGsGgcOU7BkFH/vX7/9nPz1s/5/MYjjhzYnptzxB3jl30+ZymuKXOW&#10;3jiqg6UJnl1SjuEM3Pv3ztWPjEfzxA9kxZGHNj1MhqlWeZRFXzcXAWXdZ3886t5LXnnvsznvvnn/&#10;KAWFgIfZLHMJL0sWrr5x4sVn33bFA1Pmvjd5/N8PULgKOUhTPBuvCsiF8uw4cAqkG/Pwc59/Mw7X&#10;1Pnjpt45shyPBh4/7oS39+++95CHaB5auU8yOeB3UxdtmboY13/2bGcZL+s7QjbA7v5nPHTpO39+&#10;j866lAkRaq34ooxk2TThwt/e9ucHpi1878vJ1x+oTZWBcflQiqpvdAnnkOvemvfOZL2u3LOdgpeq&#10;Jnrc57ZPxn729btT5h/XT+czJAFbJfhsXPTmWGdoxzZ8UjhH2rFxxkGNmsSICLS6zZ6333PxP857&#10;+mtum7P3bePfnDT7DbrmvHH96NYLHz/1Ut/f3lnw9heL77vMjrJhDCriBHGPvO79le/MWPn2zFVv&#10;z1h15T4dlJETzlJ9AphkeaeB3FojSaVaLqC8Y3/nzVWb5fDZ9ZtnOyO6tVUpJcJQeukRb8L8pSy6&#10;k/l7OfOazRrmocJ1TVw3DyEBQow2z0bYqvwyIG0lohJYhUKkq/bbbYn0QjvJCYz05s4ZDUJ7YYBh&#10;FQ3TObcEYcZGeLMwZR1VtSVttczJyUfVd5m3M5N1osqrvSq7eXFSXqDLc196qKJ5JQUJbBRCjFli&#10;ypqXbAMIWsnR3zRviFWyemKW3GNvBjIYJIGcpyrVKcy5DcBK3pTbs+uY7MZNbx03ry3EnDRuPRpG&#10;xZGREeEoKGWhTjeyzRLrdtIhsfPV5tEbr+dCgZZu6rM5xM4O9XpIpLSef2b2TufD0nguVbqrG49r&#10;Z9mgsu4PI4pdIhGlzTP6JKjdIbejLoMro2KinE3XLMdxy1GsNECwLh6LdQaLXb3OoKG+USQX4BqS&#10;NO1EO4xTSobags67PkTymcsrT7x1pBlFXo7pJuPGKT2yGsQ6izuUGqmiqCv8kZslABS71pAO806X&#10;3pTLCBKlfczwMKKlvU7VMdPNOLcgVURsbiMUWJvDx8hi4TbCcQzIpUmGGxpwiionOrYtlsZEICTY&#10;rsgg/aQuU6HGQhbE4CduSD0DSaSHyxP4OE62I9BSdiJIm61nU8JL3J/CjSkkx8TkKmPOAK5pvkEv&#10;g5P4a90BlrmKDstZjP6hP7hrHg6glr+AgouiLqhAcZkAo5EuJ3CdpFq6jAkJElwadqL90gVErvOO&#10;wGG1ijSkyNrnNOukRQ4AKdgYK/K3IZPG24iUZCYAL3srt/VUihI0k0315WNFopGRyo6JY+AtDxez&#10;MWbOYtLIPlVUkC4QU/CbNrARawhUycA7229ZaArDESRnlKHCWdngkaV20wMXlywT1i64pGVEDHWX&#10;aMA2KVtK1UsZH0xGhYpL/6mcRDmkNDWdzShme2jZJRK79kdgrqzKw6T0Vriwp7XetkmDrSZvZutc&#10;E9rVly38hTvxWDF4hbfQjbIV4hLUZOY6bs0eCLjwYTRWzHXVerWbKVkKRUlrTIPBYmT3LA9WiwXG&#10;yayBZobMLnTwmg1e2vHe24h9zi3VuF42fWsKomlOY/cbnzy1XAP/uMH4WB8BuwZ0uacUJc4Cm4zy&#10;6oSn5lW1yc/GrVgi/F3epctFl/6tkattp05+PxbtQ0UjRY1uRLnjQbMLoti6CaGRZpFt+l+82vdn&#10;x/ffeWQgFA4E8wJBfFOx8Ajw0dyYpQ/4cJJqUXGwsDhQWIRvf36xL7/In18UKCp0ivPl8hfnJ4sL&#10;kkW4Ch2+dglUXPGXW+Xaxb/1oLwKfNsnO/u3+oqRrMgpKsCF7L4iKsSH0nBTWBjgKvwFUi9dvmA+&#10;GsbYQyPkL27dtt8uo2bUxvNKw0PyfYhfFxWgPM/Xr8i/cW2ifm1is+N8tcseA4bt1qlbT4uIzDD8&#10;ztxPbnauf3HpxllL1s9avParKU8d7Fw9eZ4olqppOu07DXNee2X2ep+z/pO/njKWhlvEsa//GWs/&#10;/vdRY1/8ChPJTMmitwht+Dctet358z79cXrahtmvvGU4khHX7LIR9arjPr/763tnvvaNb8hIxJUf&#10;/fA3HAG3YfxdtzrXjugP7jZ45JVvXLD3Qf+84qK92vuc9jsedcgbF93w0UYEYJg1qspjTAMM3xhy&#10;8CNHvXfGjk9+TS0CVW8cf/ZT8wzRyGEsateZYC5s7iDudOqlv82A4/d978w7J2DtuHChTcvHOeeO&#10;GID7Td+8Mp5ZhLAC/GFObqc26REd9ohT333+zUvedi7dow+q2zTv3feFobAp7g9QGwR07ToOdt56&#10;+5uN6PrkW8/4CBCVsBB6STdtBp4wetyZ93y2yRwBZA4CarffX2eOvcD56xffKCMSIW/aY0JK1ITi&#10;SBJSHcmy6XvYo6NvvxGz9GTidOg02Hn7vfmb/P5NU/955ngaMf+WZW85l+3VB8O0cc67NH9u1TMa&#10;O1X0fL4+I650/nX0ywsMuy4fdNAB71z1z082KdxYH9Ph5kWZXCPoli8yCwTmuoWxf+PnV+x51ft/&#10;vucXg/10ZjGKpcOL6QqRWSamlczjMJsmltHnkIf2+dcDX2zu2OfIQz+99Iapm0XjozRbN053Dji+&#10;TzvU8/WMWxmxy/uOcq598lMs7vcv+u9Of3mXsaLdjgcd9PpV/wBqiXT1CDTGVw3UIxwfNOz3zkOP&#10;fLQFtwtev3bcEQcO7LB50nlHXvHxZt+goRc7//7P+K0oZOGbt3x06Kh+7UUbZWTBR08/F27FYBaV&#10;zcwjqLQ0bjDrCeLMrgkrdqm12sxRz2TByu5OYim4k11e9ZeNBmPiWAtCbQm164xlZixna7SprSsW&#10;r2sHapncL7Hr1FaRhutDSo/WydbcZu8V2YWLma62Xm1T00qPpUruWdmsiy8625r2taL8tOiXUvKG&#10;Xvotxq08UTPemLWen2ztBxmzpHzdD0yrwE/1CGiljI/qL+CyqQ7KzoOir8R+1v0cpUAt1mw5pt01&#10;IcuKIwLSFOud3riBCdYloS4M13TXrikcxEUidrfuha6ODIs3FlDenhIEZAU1t8QMlusvyHAcqG1v&#10;vCQel5TId20h3RCceXAYSjJwvD+ZttaLjVSOrui2PETtcoTOqTCRaU8rfoTIDLExYbNQFIFmlDyh&#10;b/NO0xtkFhwy6Gjaru4QQXuj4bOyYXRdV1u1KG9vRIfUj0QMm0abDhDHMgNt/C7Kw4ydr5jCWKVr&#10;3BmgjLXsD2N26iKSVMiVc50KF6ZR952a5yobrUKrvmjXAjOKpCqMDETWmNkmNlp+imqrmq53O2Fl&#10;ria3sQ9U23a5LnfD9QSoRqK2A4tHq4uo+sE9pJXYDAAWKiIq0EjBEPbXudjiYV8yeHx0q8xRQY+l&#10;tRvucg7rDlDF1trHZk6G0ckCkQ0zab60WbFQ0I51BY8hodqDMSONdSNiRzwVao/IsIkRIlhNkaMM&#10;K+qgOjoMLuqAm+ykcPAoGtVevRy8E4W1BVRRlLCaNLvePJFRtt920BVHtjGVb6YKUv/a1TTSFBMr&#10;kzWxTpFY20VsO4/J1EIHhHREhtHbKRlMpiIZTdHMhALwEdOQf4mbxygRBs+NQuFiiLWlXSYiKOTy&#10;FK5Iu6qEIgcV2SpsXr5JyeviI9Wp1qitVLtp6koNIvMAwbIDZZieVx6i99Jpiuqk9OAm9Zan99xJ&#10;xW8LHkZ4W6xh3TpXLEf2ary9WwWBytqbMoQ8hjJ4xhAlnDHrqXW3Ia8/wFscg1CpzzRHeRIPsLbb&#10;8r60vO5P4wswWGWYCf1WC9zMtopjER8JCpB7FxX1p5mmtTQondJ+6erHhqjQO5kvbgpZbmipSa13&#10;AaEb7Z9yr0H44ijlBqY5AmyLxOwXENiSxe0Uzi/AGV6hkOxJSuqV0fWDww888pDTfnvwr8466Jdn&#10;HvjL0w885fQDf/6bA3/+a/7+zYG/+M2u+x+KjKFQOBgMhYIoARu3kunO7k/8p2396MKGroFgzwGD&#10;rrzqn1mvbn36hsIF4bz8cDgPFwqkUjkXTA4UGAyG/eFwoKQ4WCxXUai0OFBaEiwtCZSUBIvLArjK&#10;ynwlpcGSYn9psR8pKUHxEa2jV5dvuApX2/WHt47g4WGt6v/cZh2uv7RZd3ireiqhrNiHosqKHWQv&#10;K/WXUmko008P6aK6uN5wWSt/UUGA3RnygeYU7Dt0j9btuyRP/HltfTLsc8J+JxxwQph68jmdHAdp&#10;F48ZlVdYvNOeY8Q9Q8OgSOX7euKfnWtG9yfxwcZS+4POudr5x2dzVa1R+23I4f85+p3ThwzqPeTl&#10;Xa87mEliw/izBvfqgGv0b0a8dO9B7WgCGesUxOKiexTZ/8xZ900fM7Rv56G7n0IWlk5tGCFFhZN2&#10;SfrU4OPuPezaE/8zt/8ZM+8+7NqT+nXZuV+XA89y7pr02/6sA/bbE7EKMEWHcPkd97rqv2PeOfWQ&#10;gd1GDuo2cuB5EzeIKciUKp4F1c/87fZ7ZNqb1912RIfhO3Qc0a/jIS+dfPBA8RCpfq3KISnvnfb4&#10;7dUfXrD76J0fWwjtktoLgOz/1+eu+uiCPfbdue++O/d5YcGg4999ZM4vBhy428CTL3mHeVaQAC1L&#10;w8gQFXubZxO4d2L39v3V5BtnHTVmRP8DDz0bjgOZVWT+Qaob3RDohoy5+/CPLtht3513e3vY1fuS&#10;5Nd+OaTkhfwdxlx4z+EfX7D7Abv0oeuP47f4v3lhp16jh/UYNfTgr+6fcdJAtiRFkdGxE8VB9AWZ&#10;bBcVg9Vw0EzHAy++9wjGJNDPjgfcfcTHF+0+ZvjuY3e6ejRAGQj2PXXqjTMPG7NTrzFjfvMxt5y0&#10;dQEOWwYs9oK+AWc8fcdhD5zS75CR/Q8ZecnUzZ1GXv7IqPfP+gX9pCefb4apjxibENsWICrkCtHG&#10;m6z7Qy+T9XT3nNB1v2Hd9h82/Erf4899edYO5I3LAwY41GDck3OOr6CPyqFAHRK94gJsf8Avfv/2&#10;Vf/81D/qmuvGvHPNYQMO333A4bv1v+mzzW33ueeeYWecsmvvg3c+BP4OGrh2Y65+8W/jzx124JCO&#10;58z42zlAa4JPhxFXPLnPu6ecMrTzoXSdM3Ujw002cjJKs8C21y/HnjXutF/u2v3wk/921rP3DadQ&#10;Cy4Zr04Ze/oHvzlrzz4//80Nv3z0zqHlqn1bA9sEpLLMY4wVtZ22aOIxFGnFGCLSXgMtZEU6N4cx&#10;i7wobHCqvSssj60XHR9rDKQt7xYtWIx86xogLVKeiEappoSQqZtSnxv7kF+5CTSlFG6BxtmZOllv&#10;4hyCjjQzbNwBxpBRQwjkwTY5n33Nuq01Js1cvdrbYlqT+OAvMizFzjSbexsjWYFDhqV7njZ3TYws&#10;2RSb3VM2HCDNHaD2qgW6mK/8bTwFygi5HPXU6I14AaidRtBpdh40a+czlIwdZ8dCJu2NSa9gl986&#10;4h74SIyDjhp11v7UCAbrEJH2p15iRgqIOC+Diy4uypyy7jpTxCkg2TinNsreqI1vvDHiUhGIiRfA&#10;oIFELwt2kf+dfkgMgkFCRgSFkFSnHM6YuYx6wgL1RkkqQyMiOiPdxaVeFUqKbOoL4OpN79gKEHxW&#10;nmAXBloGrOo/p5SWCMXpvZQgRrmhQYGbGKl6KdExyVj+LTjAIFJc8rgDDO2bOAK3fBUEpiUGMmKp&#10;WK1c54RM1B+HIdmdBtwdD4yBZhcISvySnUE3irir57LeoVqgGNiiEcpzGRfcysEhxop0Z/HE7kqZ&#10;1DPWJ2cjHqlKMjFJ3aKfjSUzviSnFSv0MFLD3KX7OJqFSuCWcfw/aUuyfwPv3KCHK+KH2SfFtVMl&#10;sVissuewdIrgYJR3145le8xsyMQ1sjKsWSw8cMMmkAsn21Ppl0gGMZPcLnMW+5xr13JkxRA3kVur&#10;Y8ubXPJunWbvCt1ql1tszHDbK8EJj3muKbQ8z24crkHveaf7YZitWu1ZqLI3rmdPDSrIu++MrJBz&#10;t6Hx7GnJCxC9O29II7bhQ8hwLFiPg9cB4UE6k8E1JV3rTAx+QWfx/chHhoZnPem1EE6a94K2BDZr&#10;mjw7uRpmZZY7e45xlZnZdG5GJfPaVH5lEshPU4iu/pC3fCKRUJx+KwmnlGxJ0qRxUUHYhbTE4Hz6&#10;vWGwLl0LlNIuQWNLNvIWUFV6NCzC7B9j6hSuIu03NET7eMi+KhpTqcGUboSlbOriepgkDMZFCBkz&#10;HjDzJaPLhMqcSAlTIadVu8C0TfJimQyKaVtWB5dtlNs6HEkvZ33IRjjI5vmZtrCM0Ys3QZYRT6eB&#10;FPrSk8O9afS4YQ9/572epHYNS5UGyHO5512YefI/9eKTnTUNStB9qAzwZYfoopJSHChemJ9vDW/Y&#10;32EywsNskIfz8vLz8Anjm698XPhrfhq7HSnpA3eAzqsExZCncrisXUePOfbsC44583c/O/2co3/9&#10;26N+fdZRp5111KlnHfGrM3faa7/8goL8/IK8/AItnapD9dQAFOiE8oKh/LzSVmFcZa2CuEpLwyWl&#10;Ab5CZWV0FcMjUBqgV2X+VmUBulp5rtZ03xrfrfEdNDeB1pQm1IrLLCsNoNjSsnCrUlwhlFxcCl8A&#10;3eBhaVlBeYdEQWkrOAvMigzfa5+vxI+Vi+Z88uq/D/9i7NFbNuaHYU46VTFnxQpyAbwadN454ecj&#10;9j1ip933Y53Yzhyygcn2jewNK/JGRFOWj1KE4WoeBqePDNNjMhZmZ2SyMELxl4nbmz3REpkjpMvI&#10;gL+8CN58sjRENAdJq8WLVCeLWbyIoixICwxRKx9RoUz1mASpKaRVlsNLQ7Q3ck9N5qN75KNReKJX&#10;qU6n7dNSlAN4RDy1XXVUbrLYjV41TPXHFDmiHMnoE3YAuM+iihqjTTzVWrAmVBapq1GFTwhzZeI2&#10;qYjJMXSl4xzExixP4ZACEeUN7nBJPrfZdiSlNfLGDI/2W/3pXk2UB9ecy2W9tV6gyIDL0DC6CWfW&#10;OgwfNmOksCVkF52aThyxElszGl5vn9tuWCGgyCr4LbBze8h37Omkx7TNI2uKpDrKlvxyMQvmTcGZ&#10;OfJGliZcSpewq7HBaj6cmhqXbmxXfgwvG2uNhtJMkxgSQmv6Lx0PLJBsy90b7o3bbdGHGcCGBLTj&#10;BrBaEY+ppXEpxLID8bdxa4Q2+afQCIsWVbTNUQXuhuXKQFSWWspUZVs3TxNB6bIbd0iEJUhjDGeQ&#10;UAz6Et+EYoOaF9wtgzwi9ywXUQjbniuYNVpKOqVfQnyC8S4leXiRYY0GfwS8mptrUHDhjj12CjVT&#10;i3DSLGRmKUwZgGbVpulAerqVhsNavnIjM1w6eMrWFUJqQuhGdKxOqVFg1TEFlaCk7Z2WKqdmCzJo&#10;j1NwD4/tSLq4wyY0ByLxGIodzUKFxYoxqaUOsbfZeHZt7RRWK0zDYg/xQ1rpLRqK8m0WUS6JGBC5&#10;5GUHJSWRqzl6GE2aXPHghwWBy7W1D0I79Nhwa0FRNcIEXS2iWYAqeqSAWBDL/LeiEmWLM846Bxi3&#10;PWw6haMTxFK66o6zSErGEJtGBKYBMreUNVOFhasB0Av6RW84D12sDtCw0EO+cftL72SQeIkpjx6n&#10;0YzpprjmtfqsCj+u146MSiNlDeJ1YhernJ8Hd5U6rNiDyZgoWRh6lvlSeaJHKSRUaxEAGSFB8kKr&#10;lhsmIcqlP01aQUJ2S6i+ZHrKiCCySPcVUry1Ut1wUXfMaHCNO1ucdeqAkxv7Tf4oITa73b1BK6Za&#10;y4BYEhukcKWG1JhOPgZB3Pa46GTvPLwtK5szXEPohpNoOm5LWh7vezdlA3dpXZEu8JdFM0YwGTn2&#10;mTCI2SwmxZD3RJUfZJHLKY+0hbIEy1imb8hEhpTx3Ih0+iv8z02dIh+031b1NfKAUdDwQuKHBjxW&#10;XIgs4IW4grACOQ5bsESvUtMLU6nRDBrQxvvTwD5FJmUOnIdVpbEQizyGvD2jYKjBoJPLWnhk0lDF&#10;HWtmoJxJwjOsqDbyjRUDsUdUY3FltjzkIVAJYNQO4RayPlN4jjArHS3piffbQlEeMmwJeizZWWjJ&#10;M74XvUFGxjzXJ0ZgykpAiZn1Dkq6QqBd8IxTKrTMWJoGG0DqWKQVRyiZRvKGB/CEp7bE5mIs44cW&#10;yWjqymgoRm71bx18+rnnoxUbDz36xPUVNfXYwR+nZFuSs7yZhYYdElOfslzmvwZujq9bu6J/P/LI&#10;JReeN3vpRtM0d3yYVnXwhHGa0mTe1yCLKhfUga7lRW+dst/JN96x4iPaNhy2KwWXcZS2nBEYlIc6&#10;UUgFBhxsEW1RwdRheKNA0sUHxxdjImRbwI//dFYBHnLrwDpoo0JIH8zkd+s1Z2v9/E8/OPeBx+dv&#10;qCcgvzltDSNcYvwr/6lcueCw918sLwYLd+ZWJrdUJPz18SVHHF7XrushJ58L7waHzPLkDH/rpBDB&#10;TwPWqERqnbK8FBzRHy7pWqai46yDq70z/Mt007AaQW1JKxzBow+LSLcknqV+loOGJfN7QA0tMeut&#10;lKhI58QzYdKMPUSl3sL13kpU6bb+lNHxaHGuHNNCLN4wG2GaZcYiZC3ymgaZx1B0Em6Bkoqopzwn&#10;wVkAf+XBKX0WzqCgU82BQGcwSV8zIdCJ8HZqSf0sykyMGGFMUd2RBZYFvkVRZV0aCskZFFvdgRfE&#10;toBwQZHOkW1fsnBpsQq4A8oVVX2Sh3bHSi86KMOzpZkm8V+CosCF4c4MW1rvicZkj4vIAsumtRTN&#10;nNZNdzgUI8woKDsyniCTTkabPKO8k6OeI8aniekckhzmJQ5R8QKw457nqkAYuGXjxkw4ivppQvvN&#10;TClSkAlFbZYbK4IMwngxR3FIAOsZC8EHAbf7YcrkEbbPDKF6k3kAZdi+oXFJZvBWb1wO7SERwUD2&#10;AfB+m3L0gZn7YSQT97zEw6kmzI8FAQ11KzKnNlu6q4qAUihr7DJ5K1owSVMhF4tOwjBYs1YaUYo2&#10;/beSV6leVH8PtbJjkONtTakoSWf9DJORor0pUodHdDWBovk21Uht9pcRzmYcjY6j7fJqCobDCXUY&#10;vPEOf2q9btc8pCBw1yFgW9R4BOyYuOAUtGMGLV0xeo5BS8ZgL2rxvaCfRS1VmjR2Wox+j+EvjhLr&#10;A9Zh1zFmLUSdBcqvpUIZdUFCrpM1O4uTigdG9zB0om0yjNkdBZde5E5L1YpSCCq9u159S/Uai7wu&#10;WQlZqphykd+Du6ZXLtaYJ/LXYgg3QIdCaUTc0fjh6soZo+J9kC4RLKob+WwRXPmHkhMTgEDDmvrG&#10;xhdntNAfMVK9pRLJtpKc9q0HicUME2+A8cPqA5dNyMkOwqD5r4LTWNgyarxMDjf0LS4AtpAl5AI3&#10;tOgHN/phG0KAZkW1wBnNYW1KCvWQm6F6tSGMbSHTC9plyWJ+CHZqH3XixFgmlhC9YGFQGPw11Xuo&#10;TFQVIgp2iUqIDQdUicuDfR/s4qDwK9aLrbNDOY9gkOmcJSRlelZ6pN54ZYrFJY+kcfHLUkQqmnkI&#10;xTAUAg2PgQfBDU+xtKMc1DQ5hRgaxHKjGrhMPIsXQPkfAZwn4HkQSaobHzWPBGM6SQC6N6hhOQ+N&#10;lJ7UpcJXFAJGUP7vbm2gRCr0K4xORsJyeyFrWZMqlianFZ4gnVW707AJl4cp9zepLF9OuxF264Fm&#10;CgdPY4kuc7cklwXkVudQyrTyWDDf+9OjoLgExvEwAhz9qJ0swBGp4xFuwuVkBwcXMF4mr0xKGZXw&#10;C578U88khxq4XjybnEbMI/tRsUUko43IuJiBE44r4+nem9lSGTwBN/eQm+txHEheD0iNcPNQG6ew&#10;v72zvO7DzEHxCGYBtBWbHlySeRb9oJEizg1B6p12UEqgdwROfJfl+Uujm6+65ppBAwcecejB5R27&#10;QQXUsqRKq6OIZLCDqxCzLbKkTrkefOCBv1x20frKOrdl7hh45JDUwBWlUZF2UAfJee2kUb96+LmK&#10;hfMkQleGjsODdWCCfmq2LEzzDIenVrf5XpbmQpTRxi7jwKJ+mSYXd4DjBMMb6iLzFi194eH7bnr1&#10;/XhB64o6euN7e8Zaep1Mbl638r1n74/U1Zo202PgKCTWnoec1LXvQLB04u+yv4EGu0rEpWKVDCTh&#10;WgqspbP0yOW+TOIEN3fs6dZiie5YwfkM7ZqkyomMnewaL0JphucZKMlfLlzRQVqjNMa808P9qRP8&#10;QK0iURdU1ZZbLtATa0DsWYAsHngmdY9U0izyVH944gQM1OxEl8yaG0uUi7ZDzlNf0iGdemEuJFNi&#10;KSC21KYkY3iKnVswpQo/EBCIUmy4sysctAGme6IaSFdVzpgU8pcrM3qbpcOUnihcKamU5MJMscKD&#10;HAJey3cUwSyapVCEyzpMQxRcKSTu4bBSuAfO3BYZU+0eV47HpMnozLDm0uZ7eqB4mjpuKnMUTbQy&#10;ab+38eLjZ4SioxN5JSmdUooQSzJvyQvAYYxi+VOLOEqK2pngWU9Y9rKbh1Amz/eL2a9OADtpY4Fi&#10;kV0aZz4WyzQh/8n+SX/O1OX5uEqcfZ7a6TTMTSlP0NoIhJRfSptWVWKJKmGe8iU6L2tdLBasLm+I&#10;WhBZyVqanbkLlLFoLOMxM2CqFojpmNph5UpC75YpSBrLyKRTQm/63CViQ+i2XEZFwkJLL5bJpCOR&#10;HUPbZCVxo+alNMTL8KV9bjLLGEy7pfKUTqVQn/IRSi6jatmbCyBhqJazuiGXOhIue3GRUTGAB8jo&#10;YwYt7MlJqehJreT6kcloP2yLiD7EX+KyRyIwPqZsfuv+l7pU72JgWL3Li+Byb/sk6KXc3vBKTa+j&#10;n4W8UlpveZuyiFT84to86U2hlsWljKBHzurw2bZZUKeCzgoPD6K4aOumtQAxeKvgYjQygiq9aG24&#10;yyXcnphnPMwWz4SElYzwR4Wn0hYjo+r4hpJ1ilVFi504pVGRcAB1B7gswQyZmL3KFVS+afn61Mze&#10;ipDwyDnOxhsaSNfZDyD6kZk1UTYsdjIvXlE/FKOkgsylG4+Ac71c0l/lKSwr2Iqwj1w3J4+Y0KpL&#10;cCanAFEMTgWhNwpAXR0uSnvwjSYLuH9EO2rom/7IUh5Z9WJFkNr/DBadXPBKE3PApwg/Ar/EnDNJ&#10;uTeugqBS2bK9VGnCyJdOHJ4HKlCU+VJaluq68pHHT7BNsFteWa7Db9NZphfFvVV7G2algLpWVOfh&#10;CX+2CTl6SN0uGofOCEhx2zpXLOKMhIDxAhhQKOarWiNyTOx+RaJUCWUZBiOq9M7QrGGv4uzmxyYW&#10;Tn8bAWEYowWVgbyZJJEXHibiHRqZM/Wk8I6aaW4K35OClLems5VU3cJO9Kmu5RXCVh9J0fq0bNNb&#10;nlGTlTKuD4THXiffBWuUaJXkXbbn7YuMkQT+MgviWTT+SySo8TiWdynRKvHSUBpgSMPFlBeZJvV6&#10;fRBueIUINaEFoVUeDg9b1rkLC+MswPZA2WXY5iFBSMeEG82flELkh8EjeZlCmy5+6HPVODwyyw1E&#10;MXlFqhszM1nsj3cpcl4Z+8GcGdPWr1qhjfCMcgaqpDbSrcttKK9LTw8GSi1HtSALBCEgm8b7E/dt&#10;p4/brLa4shBGfaNxqF6i6MWvFHY6M2mBy2DmkCC3F7pGyGogIrFEQKmHl5J0KC4cPHTnI2+8b0vE&#10;qY0rGvnGzlpPfeWJmMVzptVUVlDdRklDGYgk7t5vKFZF0Jy/urHN7lVmfykZNhVjjJvKQF0VkMeF&#10;OyVI6/mZCrRUsrQiQFQ5MyZUhpUDgn0qPAwmimzm+ogVik7hYoWwEYO3+pbbpontqkFbtBVJ3F6V&#10;UHIraSSBbb/Vtvipyc0Zrc9AGqXHrEoahhE9M0CkXrsKgGXVwB1ltKo9MMYaDLR/PSgpdbloLLdu&#10;Sh5CGSBXxLk4bXLKXwa36ZcLR/vS3AhMvGOlDVCA0R8FnBRnmuC202Zw5ZugBTdBiteL1ShhdIKR&#10;Fufw04ocW3QqU/N0jItVz7tJrUgiPhIPLnFaCTeVp3YUFGIerBNouA4uk8dCwK4TYWc/iFImtxH5&#10;zyatHPbISxYpvEcAy5KFAaDxCkYBlRkamYDCLUIBJP6ZP2wFWX3My7tcyAu9ZiBVxtCYBxbZsrFf&#10;Qx6SOCUShZHOluoVEZpW22C5hiRhmAu3Y06n+iyfl64Hvusg2ggAkbNKsEK1OtZKHNJl4TMuMSlS&#10;cjsVxVQrVPCkTmgI9vC3sC2rnqSAjrujEDaqkMsYvZCX3rolGlSz5XrIWiGjjRdk1W+PjeEBuR3g&#10;FC3R7bKBhAF6Otl7B9syjtShShtSBbmBPI+C/ShrsZASuiM4E36Le1blhwGgh5V7AUw5LRioBLby&#10;eYIWL0QCiwPbDKtxBVjFzoy4gaEUZwHFLNVTpRUrHv4oLMr7ZZqfggzZf6Qw7HTFhbN4uLgXaRvA&#10;I9MYKdfGPUlJticp2N9YKw1dGsmuab3wyZrdwiTzrcgVgbNwNtM4IyiM5HGJl5KKI5T7IIaUSFpD&#10;esQIuI/iEJS+UiSbRg0IF/EsIhBG4dXaTQWuD0BYiSFMZSfsuxckBRxYTBOSqVkss+UyWc6LAphH&#10;EzM2FoVhuHYQLAG4XERNQOFfbC66JrsAgRUkUXpUTNiGqstYe8zyCO9STVAplkHlxQz1jyrFGBPI&#10;u38H94nOReFey34cvJLGxNyo0ULgZzShhnMYG75JpNGaYBoU8QLYizHB/afYykPsUoHFJqM+p+Oj&#10;IV1h4jw8+KYAXPqJrZeJFRBZ8Fv1ynjuJfpL2u6lsDQ0Zqinf1QiMDil2eoLMJyPR5FGRWMBeFh4&#10;cwMeDE0m6wXEfOSwMCmQkZD/ULtMXW5gYwoHdrm0qArKAG2nWHvS6WQe6/TlANaOZAXChYRhpUwA&#10;Nn7AlaQpYt6VUB4m7YVaijxyXygfSJMpwiUMPDyC0TAQQ/xemWlxx8SYCemYorljajzLrUELI00E&#10;UCaVbZIrmGyzZYzkY4x/GsOURWOkeujKpRTVkMlZ2bUr/qRsQVONY2fsNVqd+9jgrOmAwWAVZ1JO&#10;Fh1QsMszJq49moLgKclSoOeOkne8zIB7KmVRYuFmTEiLRgbPmIJNs40MSzptCwJdSoM4bk/AJnyP&#10;gUMYYatLI8s0BHMHPqXHGZScXZvTZB5V1T7JLEHb5qGM7GkynnpUySwEkP4oG404qyujW+viwsXo&#10;/7uzxQXAMbRkYXAorcbTEn5KMiQAL5coANlUSeSXcHoZFTO/4nIF4RzG0SEbHekIGjPTwz4UERXA&#10;hot5VByRabZbygp00K2qoKwwTTkzmGyQVaWJVREMrLV061ZRJcI4FZXjGp1TKrVcmO7sLiCmREkj&#10;eoOkttSjHMg9wFBAbRIRIEWM02MRX+J5ZwataqwRSgKbNObjVcldXpgK6VQqVe2XRy4rBmnrVPEx&#10;3TdwMAAxgyPhEqpdiuQTfLMiS1PqO7PC11u1ycP6Aed29x6V0EyjQ7iRvLw7IMl4+ebieOKP4Slw&#10;sgzOHRDcqc4jmpRpKQ+BGVFhXB62x21X014Tcfk2g2gyBjYGVvLIhQ+XISKCHQBoCREi0SYF/5Nm&#10;wFqCURFUAzD4In9FqMusJoFDSFTiUfm/9QIwCartamxE22JPX1O73iBSaA63015O6XmaWUXKywwu&#10;5nngMgtTiGKh+tPVb8KwY0XSxgGwMi+hAHbai8fMKMbujZfFmEFnmBrSsizMFS1WfhGsFDV0OLwa&#10;h7Q6k0+LYuHBHKV5I5RdppUFyB68SoOycnmV7Wl6n3cYMijd+yCTCVi0VYyWaj2c2SPL5ZWCLoUg&#10;hGbUQBFLilVjL1WmjL3hg3bRmVujpeYMGtOmECe161eNekuCyYQByAibBa2e+RMj0rUpKb00moYd&#10;AmbYAp504vawg0yIpjxJi0PxQDslmXew02ikIeLl5xaZcCOucdPkTMps8ImtPBVtzVhnxXMBi7fI&#10;VERKxV5GBWqcB5Im7p+7YBfGGb1alWw2kVTflv7SqLj2P4+NkePCcoXvSuN0GlYklBu2LYkESYlB&#10;yysTBWBhalzBSCaCVHBN/PUy9S8alGy6aJdrMSc2s42WYgRrhX7kntFPiIXEIIk++i8fQTvTNZeG&#10;BbCuQLOSzRCcGCXG2FR4Gj8Jg9Du70SlcnkSCMD/6YQEFTG8fbG4BHh5AL+gHXQICCKQjPnIOEsL&#10;VXUfQYpti+HQLdrZLobN7UjaqWvASDjBHw/bUJTKJAWPnaDsx0VJQVladxtI0i7CcCvSNsx8j/OV&#10;xMjgS1prNwBi34ZqsJwgjWzTqcWj6Snd2YFQVDMySQxBjgKQvQDUOGQUY1mmHip2lQhu6gyFsE13&#10;3NEBJmyGFPMj5TxqBho+bZRFmUfSURF81d86VJLQPOWhN/8YLQVYKrE0r0DCDY4zolNy65cLPtU+&#10;vKkUllkeyZtURmIgny4oBQpGBLvshmndMzxGgtkRFILTbhjgqPrIGCIQkf/WfW9aqz0jUrH2p1m0&#10;ZKhLyZepV75Qm+gmVkUxuG4glsp1tYE6wa+aHD1UF4BognaRgpF6bsiAR2vRYPQU5cQjFqxIM4Cy&#10;4DdQEkBbNLf055ZoF/xbyAq4XFAbAS34IShlHTCCNkqagl4mu3AF+qnjT3+8xaYmVq1KqhDWKnXJ&#10;gLJIlMpMLeaXvpXO462H7xgVRwrSX1qOxSrTKcnuIlgKRLyVenKavplu8m9bhAWI5pBWuNnTb22H&#10;kWzphmplsIqbio9GwpjpaC7N1ZeUmRvqN0xBuqa0YWChgtCyIKNCpwyMt7Nyn8pA04Hh/k7RHCxq&#10;plB4auEpacwrbynZSzRsR9968F1vU7KlVKkUZJ+ldM1ka7i/ks8yYpdsUjR1w388qTOB2swn6Zgk&#10;4+KRK9nLky55uLSbxwJJ9BAX/A2Rk2Esqq6Y+HxWEZjtEN6ye4XYrSU+I8VJghtuoHwphbIze5Mp&#10;G7wNFSxOH2rP74axICVfSg6LS0qKqq4xZ1PXkYh5VsbkLcX927UtUpqH5pXETY9FlREG6tHCrGhn&#10;9EplGhkja0pPZTuNIZRlpo3CxC2h6SWn1cpgU9VX/6o2bN8ouqWyhUaYhK0hVQ7o45SHzaSp7MnT&#10;9MkmlOmFVuMA1pSpf9JqSFVn5eU2x8PDA1PSbjNjFrpP5QdN6H/qCKVnyAoRyyJdndVgvSu5vUPc&#10;MEk0DH0PULiopiC/lLYN1tGUghqAm3Q8pQD9sR2FNmeMmprWtCqTwXrFo5duhcIZfGrkGmag7McW&#10;5d54+i5cw/NfLUx+Ysv2asNGbmmlMnAeDp4KWOUUxk5ir5PlxnynjmlFNVczdHMy0/eojC6qqO2n&#10;bna3udr1FKZi262wMkNi+KZ03HoQBKgqWNKGzxh8hlRYlVbxwsqfyhlVhuW3GpHKV+Qna5myM5oe&#10;KSbOfV4vLWaaaYcLYQtg17YzQ5vG6SyRpssuaiR5JPRQZz3/SGIBqIEaBcZpqOlq+MsUlm6y1hB7&#10;tJVmJy2XPRgsNqJJhk8FPYNeVHJBLzsyHklmhJ6MgyTMVquig2mxYYMeKZaqSUoXFOdcTpc27N5E&#10;qfcmS4YcMOOT9sLaTw2xr6wCJbWnnl+ZIMgAi4diG2JNqRItpYkWEBaCIj68RXkyuLXr4BtCNRxL&#10;R04RQIxL5T62SBpD27E0aesZGG9DUgxRHtFUGnTJV4fPbX8GCDP6kAI2bnEWAebFnUZ5iBty7+V0&#10;Vl4r0/AoqV4IpN67dkWKDW/Zqe2rJ1tDpQnFWHT2JEsDkKelqbiaibmZWJIBmYZQ8lt87qKM79BT&#10;L6CxEyewOSSFNyHjxcgSHScOR0JC5fPK8pXbu+iv1j6TA5KSS5jj3DhuQEPiJO6NXKsiF1w/kDhZ&#10;0j6ZT9KhKr3JzvyapIA1FbIpRmtKJreR2fl+ozU0N7OVZxbvUtUDt7KsnLMJvW2ovG12o7Gu2Hfm&#10;xmhslnkwfFVXcBmqsE39uOqCKA2MuBwdQJM/jHYSmybHx+mhWyLv2cun83xkPCvfclmXbVia9eNh&#10;ZMIS0uDqFtQE2GZL4lbsinGvYpCaR0hGlRUPh8pM5eWcAtqUNCn8raGmp+BCUxEjK+I1RBpNwNJt&#10;JkklTa0p9Y+3g56RbtmQeYVTy0r41nKpWtFgec1sahZQ20ctYG4N4WdWja1hBpuBt9vEiO2Ab8vL&#10;zjIW6TBrKgwbhUWjhWQFbZPBka3oBmRrE8tsoLHboMEMuDXUZwWU4ZxIxq5T0zg5JMXL6twDa9wO&#10;ZDaGpVJqnR4vlSuzpAwdeGuDeRZhe6DkUcFddVzok789gsZl3SpyJEEaB1eD0RqKbns5pepXmeOU&#10;gVzGCJFee3uXpV5tpre12rD09lngaLuzvKejwPicMtrwBvf0jcP92P43lwLYw8/NUGQ1el1Dh+tP&#10;dZ8YTOBDMnkPbj+F/WP+n3Ys0EVCoh6wkmocAHKAJy9u4EIVLs2mAQtbi6MWdwy0vIOgliBjtaK2&#10;O0Q6UF57NmXsUo0yz7B5sM2IB/vIIy9SISfNSy8lFQCN5WiArTasU6TrWU2E9XeWrMEOWApuoGrJ&#10;mJWBeT3fBjWskyeFA7nZ0woyzfI0z33kMj4vnNOUuuzN9qCVZY8eErSZMvu1LQGa/j5TRclgMQb1&#10;0p15KU3PZj9mnclI47ZphTSIQNvqV5Mw71sppEk1mUQY7UYUBt9xxx3XrOJyiXMQyEEgB4EcBHIQ&#10;yEEgB4EcBHIQyEEgB4EcBHIQyEHgxwiBnAvgxzhquTbnIJCDQA4COQjkIJCDQA4COQjkIJCDQJMg&#10;8Kd/PehzEpFgID8Y8sdivmjE8SGOFNEdiJ+gA9UTfjp4KZZfhrUo/ng9PU7EfYEgRdr4w3nhsD9R&#10;74/U0+nryJhMBpxAgkrAphaBRCjkBFBstZPkTSWSMSzhwRFqvlA4FK1HufQMRzdh34kEnRYSQxhK&#10;Il6fV+j4gsEoctEMccKPzTFw9rrj5IVC0RjK9iWiST+iXWXuOuAkozhCPhEqTAadZCQScpyoBPyg&#10;FUGfLxTKi6LN0VgigYoEKJQn6Q86vvpQKIBADgTa0NQw/iPeRrZ1CwbQWcSBI9AFuyghZCHk88UA&#10;gyB6lwiEKfglgXrQaexrj9gYxMIknGAokIiiC6gGj9A1bB3HkT60nUU8L4ydNn10gHUylPRF+Zh1&#10;KgaV4TZW63OCFGEejPkARY5yoTjwYD4e+mk7ENRB27PHcVqeDxv94WdMt2whEOKsO0CFtvfF9iFB&#10;fx5v1FIX8+WFKYgIYPclKCrAj+bx+NB9gKDv0DAIxPxBOvkd40LAw2YgaC1t+EKx6zSicTzncVdA&#10;UoFIFgrpwiXFOBOchWQEVwqZJyAgdh7x74huor0NeXuUpA9NRVc1CIE6DAwgPAJOUgslQgAQ9oX4&#10;SaIq4f9wRRVFOzcQPLC2OvrBqur8hy9vEvZnS5RzAbQYdLmMOQjkIJCDQA4COQjkIJCDQA4COQjk&#10;IPBDh8Dv7ny0nk5Z8ucnYqH6atp8EmabL05rQtiYJMM/kYhiPWlJKzJ4Hdi12CgSxlos4A+Fnfpg&#10;bUWMLFvexBtrR2Dh+kIw57GdZTQYSBa0gpUZgN3Lh4GQxeiHqR4N11ahCix4gUELK9Afh7UejGL3&#10;S5i3gWC8sBUMfVQFoxcrYUJ4iVzJaLi+Fh6BOJniDoxSWNRIRvZyIhSBZV5QBO8CPAsBagmsWF5w&#10;HYiGamvJxPbFg3EsxXbIkI05iSAdKxUPhX2h0mQgRg1L5geSsWgAzfGF0ehYld9H7UNpCZiryZgf&#10;3g225tHLZF6RbqrNBiz5BnD54oH62hhvqsEbhibglID96nNQRjwRDCaC+XTeBr2HzyTpj1KRIVjY&#10;dTXoIOBMLccWm2z2snsAZnfAKSzwYWdQ7L7JHgwYwNhRFCX7YnXwjsDngkpiPtSP7H7Y91xIOBHI&#10;Q/tluYys1kEf8D8QqUN7AHa2tHUxu+wMjVKjoTBtV5pUa198CgScWIR8AbLjFn94ETyfx0kbnJLv&#10;wD4n9GBfAftH2I9Exj0BDoucZBE8+Vv88KfwOHJqXRZGycWJJK4EXtzFiACY3T53c00sgdFrKJR/&#10;fkV95axJ5Z+90mLCy7kAWgy6XMYcBHIQyEEgB4EcBHIQyEEgB4EcBHIQ+KFD4Nx//bsqkaiPYh4+&#10;EqjcBHsrBssZ5rQDOx+mGMxUPImRRdiuYziAWXWy5WK0hxRNhwfj8UB1RUyOaOB5dDpiCYYrnAfI&#10;h+n01u3DoTw4FmCOJxKYXoa9GgjG6oNVlVHesIqmhGHbkT2dwDR7FDP8MFhbd/KHaJYeFigmjcny&#10;xrt4NFBVA5MQhm7MiaKkAOx4msJHE+PJoN/Xqh0MenJR0LYVfJwEDNh4XThSh/bgE6fTOVAAegPr&#10;OhaN1uMm0KYDrGfyTsCKp+AAspaDsaRTU4UbhBewDeqnaWg6igKz+PUJHF9S2goeEBjl7IYgvwjZ&#10;2LDhqys5BIBsZBw0ByDRxH0yGY3F8ChQ1jZIZ4KKTwEdgT8CFjwcB3VwsyAZWcVkJKNEsoljMbQw&#10;GC8qyQ+EqFC0nP0sFGEQiwcjEZ77xwS/sc5hMycQ7gBPit9fWgLnAtvpaBuGlNoJV0IgVs/egDgd&#10;S4LYBN6lDr4ORGigg4GiUhohmvWnfUDglmCIJfyxeooyIH8A9ZT8GoAx7VICDAgE8wtoLzsaSrLk&#10;USx6BacH4ko4qIRdBvodgl+DcAPGf7gAp+oBGAQ/eEnYl0L+C7SFvE0MKBrNAHoEmFw1c+2iimgU&#10;PiHy/GSnrOS6Fc68z9sumtpiwnNPamhxEbmMOQjkIJCDQA4COQjkIJCDQA4COQjkIJCDwA8TAuF4&#10;fUGsPgzTO4jp8jyYfBQMT0Yr7sgOhbEdxRR0aZuQLy8vHi+MR/KdeH68Lr8+Dvs75s+P0GQ1hY/D&#10;9oN5x6sB+CD1aMJXWBYM5AWjdUXJWGEsUpCIhmH8x6ujoWA9TD9MRMNMpG0B6Q4FwO4mS7mwtT8U&#10;CseioXhdXqIOGfMQJA/b1Z8HOx8VoElsZPsxse/DKoAE/A2xZH4JAviDybrCRDQvEQlFIyHMkCPO&#10;PFAc5eh9NA+R87DgKcABHYxEqJH5JTCOkTIYT+Qn4oieD8digWgMRnCCJt1h48JtkQwG0DbyaPgS&#10;yFbvD8F29YcT8VAiHkRe3MRjKAGOhHgICwZgUFP0O6xZeEoAjihMZgTj55fQOfLU42iQeocA/Kjf&#10;R6sJOK6drG5ES1DwBcVUIFWUPDHB/HxUj+5HY3loAmrEJqGxOEVg+IIw12m5Btn3UYT4o8GABTwt&#10;wbw8QAOmM6ICEMsRiMf8cfIXAICIhIgnI2RjA9qwpnk+HTdOLIoRRmfJ/kfwAcCMFpLFj1JotQLC&#10;MzgEQI6251l+Pn8VHggOe0DwBQGcFhrIQZ0Bct+IK4H6yN846RQ1UUABFp4QdGDzo/FcAzJKyZw4&#10;ASiSoZ8E5J2Q/7+LqhZvhbOHvFMIUuFwjCwXYiUaWiPQRALMuQCaCKhcshwEchDIQSAHgRwEchDI&#10;QSAHgRwEchD48UEgHqlxaqti1VsxkZ7IK477wwje5mXoMOPiPky5RmKBUKETKsjHIv36rcma6njF&#10;hkBNpVO3KVm9kUzbwhJZs00B+igkkYjAeotF/KFgsqAgL1azdPpnB/fpfFDvToumTnGqKwM1tbCJ&#10;Y4XFMPhh5yHQH3PFwVgEMfgJ7EQQDvoKC0LR2lB9bbKuLlld7a+pjtbhu5ZOxgiX0Ew5xcfHEcwP&#10;t0GUbFVMVef58wrzYCdHqh3kqq116qt8NRW+uq2RZH0ivwAGazSJ3QcoMj0CAzeKyuL+YGEkWrdf&#10;jw779Gr/4SvPx2orE/U1idpqf7QWJvLm+rqzj//Z/oP77Ddgh5v+cvkvDt4/Ga2bPOHjQ4btsnL9&#10;hjCaXV/tq69J1lY6tZX+OrS2hhZDhPLIRkXTMK1P4RIUYh+LxuPBvEBe/muP37NL99ar58/1RWpp&#10;8X9dtYP5fwQ15IdhzlKHaM+AeBAxAwnkqY8Hgk5+vh/AjNX44jXxSK0/glyVYdjzCHwIhWKws+E1&#10;iTvRRAAgSUZwn4hjK4O8wkAs5ocfJFKDmAAEIfji0WCkDkY1yvQ7IVpOT4eG+aLkMojD3EbERChY&#10;iOURiUidE6/3x2oDcaoOrYchj1UMFNyAUAG4N+DtIW8DjQK2P4Azgqx3+IliGFe6kvGoEyUsgjuB&#10;/AXmVBV2dsCvAZ8C1g7w4eQJLOBAm7F6I0IehzjaCnjwISNy9Cf8Sv7Al+tr31lVgTp5nQjFDLAn&#10;IstFKyMaCBBoInHmXABNBFQuWQ4COQjkIJCDQA4COQjkIJCDQA4COQj8+CAQT0SxUV4yGknU1mDT&#10;vVg4j+ae6+uTNbWx2vpYtJ7mi0vL8gPO47f+9eCh/Q/dZcC/77y1DiZ0MrFw1syT+7c9aUD7P5z6&#10;S0QKxOrxGGZybZzC2mOJ0rYhTOhGq2A2wvTGQgA8xRR4DJsORqqw3N4JhLEYvz5SVxeL10fj9fXY&#10;lCDqL2mdD+MwUhOJR5DyyYcf2G9In9MPP4By1Ve+8ODdR+404NCdBq9cvDhaX/fac08euUv/o0cO&#10;W7dpaxgRCfURmIh18CXEY9GYH92iOWrYzE4oFirESgL0CG1L1tdGIhHazK8A+w7SugYK5qcVEIAE&#10;TTPDFRGorX7u/vtggr474+txX3518RVXP/bqWOSK0zL8OHbtcyL1mAKHN4Hi5znsgULrI/UUCBAO&#10;wTaOxiJYaBCrgd1e58cShoI85Dr+pFOnzV/RuXtvSkBRA0E/YiXq62ESx7HBXyT66ScfDu/bA3DH&#10;0nvUFcoroIB78nNQyD1cBGhfFPPksaQPffUH5s6dPax39x17ddm1d8ehPTrv1LfnH847txpd9icf&#10;vOO2gV3L+3RvP6RL+yFd244Y1OvW6/8WrEdEfTDmTzx0z+0DurYf0q3jzp26DOreeUDPLnvvNAQB&#10;AzDCaRaedktAsABMcYotQANkah3wBFQjGOsYhg4uH7ghwrSYg6IDyCuAvHqxPU9T+tiQIIbGJ6OI&#10;/offJQ4XAtZjIFYCCyDg9OBYAt5WUO95UwBeqUE14m51ffTOrzfCo4AFDBxjQnU1dFFgQUOLBJpG&#10;nS1wAYy6/AX3c8cpPR0HTy4fRfXhhh9s7yelCina87G1bG+9Nr8WrgWnP97e3mTJn9JBBd53UE1z&#10;ity+sfN06FvBgOa0XNJuX/vd+jLRu/lt+TZyeKnsheaR1bcAilQaSC2w2WTyLbSnCRBNq6WRSr+f&#10;9jShybkkOQjkIJCDQA4COQjkIPD9QAArvGk2FrZ6Dea0nXAoGS5KBEKxYAhb5cWxxX1xawdR5bF6&#10;XqGNIPXExPc+JDsslpzw/jjsf5fwh7BhQCIYjgbzME+MCXlsYh8qbBUMFYYjEdiRmKGGIQgLkdao&#10;c4w45rFx9EAyXBjFLHfAj73xYdb6gmGnpC0OGcCMOiZyMYMMu7Fv/0GIEl+9dOnaFYsT9bXTJ3zM&#10;VmBsxhefw5ZdMG8ubMUO3Xp07NcPZnYigRl1mJs0k0zR41Spz6mrScRrY0H0pSAe9EVgePr8UexJ&#10;WNQ6UFAUroPRTuY7JsFpgz7cwLpOYP19dNWihaOO+hn21auDfe7DCQhYDxD0hQtxE0jgsIB66guF&#10;rmMrQ9n7DosLqpEd0QURfxCbH8BghgEcwXYE+cVOQT4OC6AniP6n0wx8mG/HlDhvW1iPWfpEIN/v&#10;y6MtEsmXwGZ4Xj5OMwjG6tA0Ki2JZQ+07SLi56k2BFvE62PYgpA2Wkw+/NIbU+YvGb7X3uPGvv7b&#10;n58I8GJtPcBeVlb21fJV05et32PvAx69997jDtofCzuS/gJs44CmF7dqO3np0mmLl85esfazxUsR&#10;U0GbC8CEliB/eDfE1KYFBbQxYDQQQOPJj0NL9QM42SEImKBJNOVPDeFlHfzBHD/SIVIAPhE+GQDx&#10;FzhagQ438ON8Byy0AOZRYs5CWwjgooxwHPCiEiyBwEYN2OzxuhmrESZCuzhiTDF8qI52kMh+cQRG&#10;C6x4l9halnnly5cdL5+LnlziOONvPv7m8d8yAbtVNFz09tY7/rMpI3d3HQyjdh855UX0Z3uLbRok&#10;bAcve7nLhT8ML0DTGp6ZCibVhc6dihGCEj/qTxp6/2/6cjPB884pjjTm+wZqCmmM2r3LSmfkXj0F&#10;ED27dVk5ZcL3RSb/G+Dnas1BIAeBHARyEMhBIAeBnxIEaK91nlnFynN/ZRV+JktKndZtndYdAq3a&#10;Blu185WUYYW/v74KdhlN1AaSa1YuG/vK8zCu33vlBVh2CFOn/eOKW2FTgJP22vGXew87Za+hJ+02&#10;4E/HjJ74+suIMUfAPy31d2j+uWZLxTk/O+SY4UNfvuefeLhuy5brL73wlD12+fnuO55/4pEfvP4y&#10;zpdzorVY30+GsBMbtseeBWVlMOqmfzYZ1S+e9SXtSRcIL1jwja+szaZVa9HwoaP2xj5+gbrI688/&#10;ddrBBx2844BDh+5w5TmnLpg9C8b8M48+fHDfjifvOvCxe247evjg/97/sL+k7UdvvXnyXiMO6l52&#10;6WkniwnNpjdvS8en+f33wXs+ffflh278+0FDdrj3xr899/Tjpx53sL+kTbAgjyamo7Q/YuXmist+&#10;/au9+3fHdclvflW1ZQss3jf/c99ROw3cf2CPMUMG/vue+/zFJdg4MFRYnI8tCCKxKRM+HtG7y5ol&#10;SwHMkTv0vPz88/bfdccRfbv95tDRW7dWxIvyL/7NL9GS0QP6jRrU67WXXlyxbNHJhx2wc88Ou/To&#10;/Kff/ZYm2mHi8ul6mIz3RSK0zT6Z0PEQTlIsLD7u1NMCycDX02ds3bgBa+tpd0Y6rIEs+tsfuH/A&#10;kMHzZk5/6F//ouMXg9hfEG1KIGOgsMgXzkeh2NTgqxkzTz3hhH4d2w3q1GFAp/KLzj6Djh6kLRcR&#10;dIBzGYN+bE0QpgvOGixtoAMW4hGa+aejC8mG51l6jtWnfQnZ44NTBkJBbIOALD5Ul48jFdEmhAzo&#10;RoE0BEAsOm+S9pLgbSR4owNf4NaZazdH2O9AZxLSwYZ86qRsnJDlwtix18L9DN1xR7nso8wn3vQt&#10;cwGk8YSss2pmNjVjEr+lDMUWuLspQeolA3Sk0+WYW5s3VUqFpBk6I6d8Rp4Mb3dSeuF5kXq7XX1c&#10;8uRFd04ZeZyJnrCz0N7ZdG8z0ponyejh5ZffgfAMgQh93FaljQWXcIpOM5s4jpbC0Ol5ynFdXr4s&#10;01GT2ZFGGvktt7/nKQQKLwhainWSr+G+EPgaa/y32pJGcSMb+re89mUrV3bpRpiFzu8+cuWUKcYH&#10;0HOvkQ55AFwyyUSnVKBdbgk2CyS/G5rKZFBZ0SGl5dtFxNuHXrncOQjkIJCDQA4COQjkIPCdQoAm&#10;yjEPzZvdxzG57QuEw/n5+YX5+fgLa604gA/Md5qyJYOtc6euJWXFH7z4/KuP/btyy+b2XbtSzLYf&#10;+8/lt23X8fmFm15cuP6VBRsvuevRhXPm3fH3P/O2/GzpwbSK+27500Vrly8/8GfH/uyXv6ys3Hr9&#10;mSfNmDj+uv++9K9Xx69dteSBq/+wcNZ0CjaXbHSEX6zfoCHIXb11y7SJn26trCgqLUFT5kyekJeX&#10;N3/ebBiaow8/IRCPfvjuW//667Wo6ZVPpt7w0H++nDjpD+f8pqJyE8IWKHvFxufuvxdWKqzRz94f&#10;e+fVf8CmeI+Pn/rPfz9OhjL5AFCbzmBjJ/sTfn360BH7nP2nv3ywfMMfbrk7jPMJEmTzBhDB7uB0&#10;Adru/i8Xn1dRufWdyTPe+fzLLVu33nfLLRWbt9x8zVW/v+nmCSu3XHbzrfNnz4aBXRAMIxfFzNPu&#10;/bQtv0S6o+VVW7c+/uLr7076oqpi6xtPPBwIhe9/9nVMcU9Zt3nqmurjTzv9vBN/Vlza6stFa18f&#10;P2HunK/+c+898MOQqQ0LGpH4WI2BcxA4YiCYFy4I59VVImQgWdy6pFVpWZBOaCDAY+88zKfDEt9z&#10;n/0TPv+7b75Icfa0owLtQpgXDoexTwE+ycSGLVt/c+Lxkz4Zf8dDj8xbvWHB6o13PPQQdhGklQgc&#10;1R/wB8P4h9iQEKb/sUshLdqn+X/aidD9AJh+AAjbPCToyENCkFAQ9aCiPN4uEaML3xFN/nM2PkIR&#10;5RNkcEdjQUv+ky8trpxXiZ0esKkC1gwgEoNOoSBMxDmVKCPblUksM2fNCpd1wiVeAHzLTzzPSlkt&#10;cwGQvS2fhvTmUZfLvDCmuK1x2yzStlVoDSgQhibNjH7mjEwpCZP2Olna/KlSjw+AYgDYA+D5pPWC&#10;zKIu3em9Z16UDKSVy5rVt4zEnoJtN+9cecwl6hZAM0ZO4Vn2xoItunRZeTvg7Rxz6+6fEeBXmgiH&#10;bGPR5ZguSETTzF2OOXEUBT60FIbWJMwAnY6XpyOO02AjG3nV/PaPOvGYlduEV8NDlo7eLu5l9kVx&#10;rqF+bWdL0rExE6QNtE0ybkftSyYYox+z/lM+exI/GfWzD3caOnHd2Qg2s7XfKk25A/cCuQX10ygv&#10;cls+8sKcE2D72Fgudw4COQjkIJCDQA4CP1QIIPod4dk0A45d5QpLcOxffrwmL1FbGE8UxmsLEojJ&#10;j0QQRY895NjKyy9rNWTEngu+mfP+K8917tZ9t1FjaLW3g7306/OSddPfeO1f553xs75tb7vwdJ8T&#10;qd1a+fW8r+gIPIoRD7742P0zJk/uMXDgWb+/3Cls+/GzT69ZurTf4CHDd99t8JD+XTr3QPnTJn2M&#10;iWms26eVAfGgPxncabc9YC1PnfLJ/LmzsdL7hHMuKClttWrJkvef+ndFxZbSVq133mNPX7Dgteef&#10;RDd23m33wtKSXXbfu2O3ntWbN7/53BPYng7GZGlJ2/cXr/542fpzL/vjzIkfIcSgz6BdOvfYAQcB&#10;kvmPgAMYyTT1zKcbYMfACHbVx4Q6bVeQhx0KaM9+XyiJRfRY0h5CDHxFRdW0iRMvve760rLWpaWt&#10;jjnpF19M+BReFNiwq5YtCyWSJ/7iV/c++UwI6wCSEQS9I04iGcZJBjB86ahA9BQw/+U553fo0iVc&#10;VDJiz/1XrlgLUMPaxtsAzgVIRufNnLpi2ZKLr7gGCwE6de/5s5N++fJzjyE7bW2ID5JgpYDsz5/E&#10;so1EMBl979VncZLiIUceh4P6EHQh2zTCnOY4jFhRcT5+rly2GiEAiLWA46Nm66Z+5WU7tika2Kb4&#10;ojN/vXr5kootm9GAiR+Pf+DuO+igANQS92PLA2z7h5UFfJwBFkAADnAs0H7/tOE/HRRI4fcYZeoX&#10;WfKY4+fDJfi0AJyMAODytD9yRWmJgR+wldUTfGIAnBGAD0crYI8EOhnR8c/cWPPmik0xLLhIBql8&#10;P9Z4AHpwemD/yObZ6VM/fRcHFxa06Qb7H9+4x5OGKLJ5RZtSthmlD7vYGXkhXAS3HtNFreZm8gRb&#10;hVi9PBNJc488dd/MshpJbn0AWT0Aab2AWSR2NTwAU14UE8mERX87TUrtZhcJvqaHLz+3zZUWDJ8l&#10;y1c67JGgG5nGzToWpkACppnt/Xa6IKVk7QjRYwONbORVC9oPu3J7DLo09G60Lwq0hvq1nS3xDkmD&#10;uOHShSKMzbU9tRsfAGz+lXCNAZ8Y9bt3kRiA1E8mOmUl2Cxd+FZpyh04XkNhUbERXvRdE8K3SVS5&#10;snIQyEEgB4EcBHIQyEGgZRAgkw4rtKMRhIL7CksC8fpgfTX27Y/XbErW0qb64aoKzLFH80uwQB7B&#10;3jDzRh5wAEy0NStW7rLvaFiGFD+Pzf1qaj556cUbLzj9o7Fv/ObCy257/BVs+gYzDyYgTdvC6PX7&#10;Jo57FzcUU4At+gvy6ys2wKicP3f6Qf06HdS38+plq5GucmtVIlwEjwNahfDvmC/aZ8CgpBNePG8e&#10;1h3Ajh04aOioQw5Caa898Z9AMtav/47h2opoor66ugaFl5aWojrMQJeUlMK8r95akfCF0RLMSGNv&#10;fF9VBfb8nzN9qt8J9B88CEZpJB/nAPKieVjpWF2PYAiqOJZEoDtsfkx9x2qw1b+Dswxhn1fXYsM/&#10;tAGbJn4zexaqO/u4w/fq332vHXa4+Zo/Y2q6oHWbs/50zXP33rt7t/L9hvT6z123O7X1wbpIoK4S&#10;oxP3FQUx9w5nCM101/qwD0IM+xZEMUOOwwz9yXpftN4fjWKeG+cFOPU1lWvWwUAual1GBxQmYoOG&#10;DFmydDntJoD99jEd7sdUfDgoQRZJ/wkH7de/Y1tM4F945V/+cuvtDkLuYffziX901CJtxOiv2lqJ&#10;jEOGDfVFaaUFOl1S2mb+ytVzVm+Yu3bjHQ//Z+Cuww8+8kjkefaJx2674bo+nTvcct1facbeH8Qx&#10;jWh0IB4BKGhXCN75H5sRoF900CDHFPBZkPQHCQiM2Ng/RC4VnFlAPh3sHkj7F0RxVAFyoW20X4Ac&#10;J0n+AV6OEsERg1gvgq0KEm8ur6jDBotROrwAGBSEP4Z6g56QX6K52D7547dCoVBph974xn0j2Vvm&#10;AmhKe7bpJmhKId99mvHPcZwCjPqsVnZqL8hegcFMHoAJ43letIE58Oa1G4VgonWbNn7zCvWm/i7H&#10;ArZhuuXZ8oY2kLO57cfaiuMvW3nct7cQoMU9+t+2ZLtqFx/AKPEAmEUzZMQvz/AAtBg8yPgd0VRK&#10;k5qLP9vTn1zeHARyEMhBIAeBHARyEPjBQUAtXoRsl2EDfycYrcITrPvGLv04oa8Om+Mj7L2uKoE5&#10;YFrpDfM1utue+7Xp0g2m5V777I/AerLHaNF3bP7sWTAW+/Xre8yvzsB28LKpXcIXgs3GR8rHew4Y&#10;XFpcsmD+7DeffhoLvYuKSnAWXYfOPd784uvXv/zmjemzX5vx1a8vvCgCiz0UgJmKrfLxGbzTTqUl&#10;RRVbKlevXtmhR5/hI3bpN2Ao7MaFc+bAZTB0z92x+b8/EoE1i+nurVs2YR9+2PnVWzdjE7qCwkJs&#10;xU/bB/DpAFjODr9CSQlOMfRXbt4UjdTA3sRbvMKRBHSOAE4iiNaQHVtYTPHqMLZpDTrWptPxd7A9&#10;6TBCfxAGaJ9hO2Nq+rWPP393xtz3Z80aN23O46+ODReUnHbhxeOmfTlh4eJTzz733luu37RlM3lY&#10;4I0AKP04I5DgEIvWwpRGUTgKjyzkvGJseoeN73Bfhxqw4J03EmxTWgbruLK6Bk4CHBI4e8b07t26&#10;4VQCRADA+vZR+L4/HqsPIKrASTzz5tivlq2csWztmeeeT/Y5720QAOhx5h42DcRo1kcmffIJqthj&#10;9CgcEEhH7tG0PPwfiDmAZ4eOHEg4gX8+/Pg7Ez4/47wLd9trFEDz7FOPOYmIHw4R2N8IxkezaAU+&#10;rben9f+8bh9xCfwoiWMCyIfCHgAse6CdAulIAOAWJvj5pEmO+wdYgwAj6oWTCGgSxQmHcRxxCEcT&#10;+SxCYRy3gK0T/zSkHc6hSDo4uwENpT0XubVhbMooa1Ka+wnCY8JX4xm/IxcAhffa/cOa2/Rs6T0F&#10;0qzwt/hhS+eS42DUZ1g2mb3wJsZ9l91PzDop2qzmjbr81mMc9T9gUt7AzZ0xTWuGGzrNE/zb/Hzr&#10;Y5FWI5wojl2zYN5l7cg2m5o1QQvbv+TJ21+2y9lbVrPm2t6+fEstydqMbbet5bUzsh+nHgD2AXQ5&#10;7rjM1TLZYZuVYLO29rugKW+bGscfJTdsaGHDjLYLWXKZcxDIQSAHgRwEchDIQeCHB4FoIBwJ5DvF&#10;JT6s/q/H4fOxejrsDaYd5mWxVT/m4ePxSE08WodT6Glbd2xNHwjc+tyLj02c0XP4HpjJpsB1XxIH&#10;/uVhH0HH2VpXDXfAgtmz/bC7ET+P6WgcDo85aCfwy3PPO/xXv4FF9+qjD0TWrjv4+GOKylqtXbnq&#10;2Ucf5P3n4/f99bqX7r0HM96JYFHcH66DTwIeBF+o56CBsCVhxu88ck9UMXC3kWgJTRo7wb6DhtB+&#10;9HW1B538Czgavpz8WUVFzWfTpq1aubxDl64HnnI6LWCH6Q1LlGLfMWfu23WP0ajry0mfRjeum/vF&#10;53BtIAkdDphA/H4gGcpL5hWGwjhEEAcIUIY4egIjmVdLoHbUjMD0gjbtRuyx10svvxBzAJbg6y8/&#10;c9s/rv9y8pSLjj9mzswvA/FAt849Clu14qXtiIOA0V1Nu9TBtQGD2ReOYWEAna7gJPIL87CTnwM4&#10;k5OibWk59gL4bBKWKiT6Dt2xa4/ud/3tqrg/tHQlwjOfOvLEU2jLPByiEMrDeYHJSIR2MKQwBnIa&#10;oGFoHs5EwIjBGsd40SECcDUEfDCjL7vovLlzZu6+/wFnnH8h7xGAIACc5gDfDTaAIOOcVvvDyA8G&#10;unbvdtHll4/cey+Y+V27dPeHad0/Nn0kM54AoDayrDKgswDIX0H2PJbr46KF+2gh7RUQJHwhu512&#10;g/Ba7XhOoQTAJToYgXIB/DG4GQCcUD4iMnCD5ty0UxssJaAjGLE+AsciYGUDPA/JKI6RaC4ljTnq&#10;FOsCwH0j2b8jFwDZHViUvh1bsrnLenm/Ok+BuzsZCwHItGjJdoAMGDJBshvyWXpBc95Y980ToRQb&#10;PbLFk6K2g7Rpgt3FYPzNWG7OcMPWB7fL3vq0X6A+pNXKS558cQovsnjhhSygyBzrJo5Fy2GI9l02&#10;ZaTZHUJ3pcvWkeaisaRvQftl27xbj1lJBzxs/2c7+vJttiRrMxpt23bWLpRhN7oY/xlwv6nRKtkJ&#10;Nmtrvz2ayjrUjeMPfJWXMK44hty2H19yJeQgkINADgI5COQgkIPADwsCyaIibFnvK20TSsQCkVo6&#10;5p4meGHVY782BGhzIHc0kYeIepqHhakW9LUuD7bpEipt5y8qxR5tNMcL+zWZPPa0X+88fMS6xSuP&#10;G7nTuJdfQjw9zH5aDpBfgkywLws79T72vD916d6nYuvmO6+6tLCw9T+feGavA8c8efc/j9x5wM92&#10;HjR/3pdD9xjhr9iCpd/JVmWB4raBsna+Vu123Ht/NAmWer/B/TEB3qlrt85de8JyLC0tHrbbnrRQ&#10;PJ7YZ599zvnbLbCxTz1gz7+de+bOe+73x7sfLO3Si9wPsFL5RD2sSY870ZNPP/PI43+xctXyo3cf&#10;/vz9d2GlOqzhZEFhoLgsWNLGX9QKN3m8pz2f8IcoCNq/j2x2mMA+bKafiNbW4Obq+x6dOO69w4b1&#10;HbPjDg/ffUeX3n27deuCQ+t+eczRI3fodvc/b7rhjnuwMIFt/jhCKJI1W3nte9DJL/SVFmPyPZSf&#10;7y8uhn2LqXqAEVv09Rsy+JiTTjn3F78c2afHS089fu+/n0C0wsiu5Sfsu+eAocNOvfgyp7TIX9LK&#10;XwSvAcxvNrAdRCVgZz4+rBAGP3Y3iMUC8VpaIuD4q7fUjOjddXifzl9MnHjRX/72yHMv09w/vDa8&#10;iR+CBbCbAGI3kAtRAG+/9Ozg8tJB3drt1KPbXTfeNOZnP7v1P/+FQwRWP3kHaC0DwcB76h55RjCD&#10;j5j+QAgHBMjlzy/w54WQHlEetPEB7dvHZwTwh7YlgAsA2/zRBhEh7LIYhHfJnx9CrEF+GAcuki+E&#10;T01sW1B45ZC2gD+tkyAnhR/1Y9VBc2MADj3u14j/x2fca0/KDZ40RIe+44477odFo7nW5CCQg0AO&#10;At8HBOAiOW7lZc3fRfT7aFuujhwEchDIQSAHgRwEchD41iBw9r8ero/7arD/XLQuXFMRoXlwWJZ0&#10;sBrWd8No5p0CMGkd8LXpEsZWbLDryBx3Aji+HQni9VhiDpuM4rzJ4oc5Soe9wcbDh6bP23TAUncy&#10;IZMJ3nkPoQGJIOLY6zciyACT71glgJ3gaFt+ntfHqQROMuSUt8fR8dhMHnsB0Fpz2vOeFpMHarai&#10;gdT5JO1mh1e8PTzs3Sh5J9p2RtwAHxqH1sOZgRAFfzBWE6BYeiodm9JRHD/b8liRjmgF+tm6DfbF&#10;9/mjfn8YM82YU6cd+2LxcO1WuAzwFM4RcklglUQygIURiRjanZ8sK6M4fF8Qq/Gxxx3uuD0xOj2R&#10;PQVYXUD+ERjBtPc/It1j2KIvr7gMs9rwrfAxeAQV6gv6VV9LtjFVTbYuNssjGxjOGOTCz7I2tIE/&#10;vaGt8snWp43zknDZ8AF4dO4ensn0Nf2ORdCEcEkr7GiIGXUyurHZQAzhDMgczauPxBEwQHXQRn30&#10;FnsPUhAGOQ0Cha0CQdogEcCnd2TwY5yj/ih3BACFx4SOM+BBgG8FljxiBMJ5tE8hP6cDFuSetwyg&#10;MfdgK+EI/BTwCaDBYXhaNCnGjY6MgMcIkf+0TICwC0gDMLywdOtzS7YiAkDiJjC8PMDZP751K5x5&#10;k9summZfH3HSWXL/xrMPyU3mE29ZzXYBYMYsrS3YV76B5rXw8fdQhbQssyI8/Na7kwmFrPV+P1W3&#10;cEgazva/guG33pGGCvxfdTCt3u8BLb0QaAhFbZrvuT3bHO4W0VTOBbBNuOYS5CCQg0AOAjkI5CDw&#10;U4DABbffXxdJVicCMRjvlZuxAh9mVhTb1tHUK1ZN12EDN6yfD7ZqGygsKUjUBXzhhD/i0KQx1ogj&#10;j8/BroFYQYAF2zQVDfOP7DbsLxiJRQNlnfKKivOcGn88gL3haKk37PWEP4ZT4qu2+LDlAGxm2U+e&#10;1uTHHCzIRwNatQ4Wl4Zj0RDOBIBlDrM3Ea/zw5oNObUVTqIepjKWB8CiphlmLEaPkrsBFq+/sDgv&#10;idADsmxh22OHunpasF7gwJiP1cHkht1LldEK9IA/WlsbiwRLykNFRfk4XY8m+inSn7axTwTrcXR9&#10;bSU2scOUPyxnP7wSCGgAZODaiEQDRSWh0uIg3uC4O0QWoOVkD4cwtx6qrYslYcRStD68APAbxBAg&#10;j0304vW+4tJQHloIhwKMWExskz2LCXy4Rvx1XBf1R04MpJP/sFkhoBEobo0D//IBXrMLHqx92r0Q&#10;RnO0Dsf1Ydc9Mompp2gGzh+A1yDhKyjGoYnoLHLBD0GdRqQBnCc4pC9W53PqfQk8ps0dUQ7CAdAF&#10;hDzQmn+sB2F/CgVNcPgDG+l0LmAiGaFgCIw4fchBgE0SAJBgKA9HQqJ1tO0/uwD4m04ZxPp+gqj5&#10;kCcHr+CMoGCIAM4jlMULlJ6HBzfkc6HAC+wg4MPyAo5l8F0/a/2sjXW8cABOCSxgwMvsToBMF0Bz&#10;qbTZLoDmVpBLn4NADgI5COQgkINADgI5COQgkINADgI5CPyvIHDhDf+qi9ZVR+N1xe1oXrhiPR3m&#10;JlYZTS5j+rreH8pPtula4tThsABa3I1/vLQbS+tjxeVI4a/ayKv9ecIXljc+0UgCW6+17ViYjIbr&#10;aulQAN7/nXZ0Twbqi1rRJHblJgotJ+OVJvnJWo1G4uFQqE2nwkQkGMF+8MiFKfcwqkCuGHIhfeUm&#10;nEdA2/6TbYozAWhremzRH2hdXggjN1bH9iViBBDqTp9YYRv0yFe7iSsiwxnNoID2etrdINyqA05A&#10;DEaiKJA8CmRYwmRPYvECbM9g/RYyq/lDoezUL6z9DwRK28GSD8XqYIqSzS7gcvzRgkJaN1FTwfDR&#10;iAmEUWB/RTpUj1ZbREPYCRCZOO6BbH6fL5pXhOUDvtpqs8sdIIkuItqg3vHnhVu1Rmx8MBKBUwGn&#10;8WHnApjKBMf8QoJhfS0DXfoG0GOdBAz4AFY0hBLwSNSQB4CO3KO9DWkHPtoMD7sn1jJsKNCA/1M2&#10;ZPIXFuGABycWob3/2Bkh/fJh00ekwv6Q2LKAjk+gjRP4g64EQ0V5SBeEQwdpsasCnTVAAImFEZNB&#10;z2n7BFlMQQv6aXiwPUEgrxD4FuD1BeQAEl8AYgaw9h8V4MwCLog2CcDegsnk+Z+t2QTXCpwRtIAB&#10;9TawZn/9Mt/cz9sumtpiggoMGjSoxZlzGXMQyEEgB4EcBHIQyEEgB4EcBHIQyEEgB4EfMgR22e/A&#10;SDQRoa3gEvFwmCK06+sSOHUeYfIw62H1wVRt0w4LtYN1FXRkHs24U0x4HLPGZLYlYzhNEJEC9TWY&#10;EyZbHS/idbDnQ206BDBBXF9FW71jBh3b6tOH9ggkWzccQhB5IlKXRPWYlcdMPrwGMNDLyvPDIYTT&#10;4y3Z5TTNj8lqni2myXvUhZCAWlSDdQGIro9gO3mEypeWh/MD4ZpahKXDqQCHAUxUMjV5/3knnI/H&#10;iUg19ixADtqkENY1FjqUlIawSgG+BlquTtvoU328dR0tRg/n0Sl39bVoNzJgF36cBoiI/kBJGaCB&#10;IAIkwlQ19QZA4EPuaaCxMgCOjfp67PtPJ/EBIGgTWlhSgkP8ApF6ioKXnfHJvKa8ZMAHwxSJH8FW&#10;jKgSXQaYo9Sv4lLE8gfqI1hjQEcsYJUDnaCHuATeZC8I8x7gBhAoOoHqQc+x9qGwOBQK+FEXn6cH&#10;s5k2UhCfDp3UiLl/ggA1jBc+oKkwtoP5eSEc8RjjxQW0qAGV0PoHAgduKMKDekyg4RML6Pg/vMjP&#10;h9Uf5E0Bsb4BfbIr9cnFIXXRQQEMHs5E8QKhEG3ASDP6Ur7EG5BjhB07dMgBIRjWpwA5+FyD0R2K&#10;31q+hUICUArVJDsMZlw1Vb4NKws3r2ox0eWiAFoMulzGHARyEMhBIAeBHARyEMhBIAeBHARyEPih&#10;Q+C0P99QXVVVW1uNGdhAm7Y4kz2+eWMCdjXsN1hgMP3y8kNl7WHx+uoqEZdOGwVwyDxbk9hGLhlq&#10;0y6Aud4K5Kqnx7RSOxbGjvqt2oZw4FtdFc3t47x33kGAl5Zjj4Cgv6wtLUGvrMBbvCBzF3He+eFw&#10;WTkOn08iLoHj+3nROy10p2lprPLHhvlOsq5yM5pBm9lzsDpW2IdblQZicae+GrHzMIfRCDFHZdk6&#10;9s9D52KVmyiOn0LOKcwhkJ+fX9KajPf6mlg9TFPsZI819mw1k2XpCxa3wiKF+qrN2DGAjVM6OgAb&#10;14WxJgKbI8Rq41HY0FinQPWga5jQp2KLy1BBrLqa3CjUWXoNizdc2ori5GHkw/YmK58WKtDifJ6c&#10;x/Q7vqPVVTHECBAkaFuAQChYUFiChfl4CGhgpQC1DZ1DK9mQDhYXAaDxGsRwxFA4ZttRZjAYDsEF&#10;gH7E6uvRcgTwYyMBbqSscnCwQACL6utqUS4m7vGOptuxF19RIa3zB9gZTHTEAC0AYJ8IPALhQowF&#10;lncg7IK7RcsVsEFEoLAwRD4PeEcofJ8MfYr2oNAIIAjghVGLY/cBbFPI3gHyNeC0gLwwLQDBIYKI&#10;HSDTn9onjcQBjug4buA4ghsAnh64Omi/BV9oeW3df77ewOcH0I6G2Ulr6wbfygVtNixuMeHlXAAt&#10;Bl0uYw4COQjkIJCDQA4COQjkIJCDQA4COQj80CFw+BkXbFm3IlZdizj4vMKisvadyAyjeWsylSnS&#10;HpHdiUTl+jWJSDQSiyFimw1eXmxPtnQwvyi/qLwTbVNHs+9kHvJqdsThx7duQC5Yf/V0WDxDgoK4&#10;ydTzh1FXeXvaQA/WHGx5ciskYP2h3qoN6zGxze4GKk+OrIM1iUl97CxQ0rYDOxrgNiALFqvx4abA&#10;k+qNG+vgg4BDgbfdZ8MVRja9zAsXlLRtS5v5o0fUOg1LR8KqzetgyccwY0/xArI/n+51l19QVNy6&#10;hLbto8PuYbGiRNo9EN2s2bIZVjf8GzDLafMDcivoggZyLLRqQ+sU4jCJeVac9kAM4HXt1k3i12Dr&#10;mnZaZIcDds5PYt1+QRmOVPTTrokwenmOn9csxKuqqiKRCMVoEDDIkKbW+xFjT4vwC0pLGDzw1qD1&#10;5Bkg/0AgWb21mqINsJsgRxmwSY4PTe+Hg3kFhUUUvkFuDdopgGbmOYC/rha5YJhjrwf9aGiD48cu&#10;+vkFhRRZQccX0nIHstYJ0FhVgO0PyAVgvSEYExxGSGv7A0EAhPcoxBYRjBh8/iCyRbADIgIrsDaB&#10;fB68EyIFZgAL4FkI+ckLQNscCgBpzwLqu3/Fpi3LK2opVIDTN/RpW7uhxYSXcwG0GHS5jDkI5CCQ&#10;g0AOAjkI5CCQg0AOAjkI5CCQg0AOAjkI/Jgg0Jhr4cfUj1xbcxDIQSAHgRwEchDIQSAHgRwEchDI&#10;QSAHgRwEchDIQaBRCGgUwJVX/S0HqBwEchDIQSAHge8aAjdcd7WtIsd4v2to/8TKzyFP5oDmYPIT&#10;Q3Lpzo9uWH90Df5Jos3/z055ce//JwRyvW4ZBCgKIKeGtgx2uVw5COQgkINAcyFg+W2O8TYXdLn0&#10;OeTJxIEcTH6SdPGjG9YfXYN/kmjz/7NTOV3i/+e4b3+vfZ9Pm0U7P+Q+OQjkIJCDQA4C3wsEsG2N&#10;H4fNNsp4Eys+/V7a4lbi77r391xjrroWQKApyNOCYn/UWXIw+VEPX0ON/9EN64+uwT9JtPn/2Sng&#10;3s03/vX/Z99zvW4xBHyTp84MBrGrYu6Tg0AOAjkI5CDwfUAA+//CA9AI4527ePHBvb+PlnjrGLvI&#10;Gdir1/dda66+ZkJgm8jTzPJ+CslzMPkpjGJGH350w/qja/BPEm3+f3YKuHfrTdf9/+x7rtcthoA/&#10;wYdG5j45COQgkINADgLfDwRw9kzjjDcajbXCScPf74VKv5/u52rZHghsE3m2p/Afad4cTH6kA9d4&#10;s390w/qja/BPEm3+f3bKHGj3/7P3uV63EAI4l1AOsKTP786/EFcLS8ply0EgB4EcBHIQaAIEcHBt&#10;44w3EqkLJKq+5wuVNqHtuST/YwhsE3n+x+37X1Sfg8n/AurfeZ0/umH90TX4Ox/CXAXfFwSAe99X&#10;Vbl6fjoQ8GfizS7DBv10+pfryQ8YAlNq+so1uar3pIoe9ufEzV0/Wd/p49XtPlzeetyikh9wD3JN&#10;+59B4MP1vT9c11u+P8K1Pvt1+Vtd123Y/D9rZQMVIwjgR8d435hSLxf6ZO+9N1mfex/+0EbhR9qe&#10;HyPyfNegzsHku4bw/6T8H92w/uga/D8Z1lyl3wUEgHvfRbG5Mn/aEPB9MmlqYUGB7aTY/9NmzPkW&#10;uz3xy2XjZ1ZOW1CzbG2ke4fwLn0LRw0taVUcuPzBFW/csluzKlq3epmkHz58uNzQbJrwXfPBvfyU&#10;G7lfuXJlSUlJ69atK6ojzaoxl/i7gwBs/rNGbmMfilteWnZQv9rtacNtj760PdnT8l56+rHfYmnf&#10;UVHjJ03/cs7Khcs29OlevvOgLqP22Cmzoqak+Y6a960UO25N74v2D2UtCs5wn3kx6C/+Pq0rLh3x&#10;Vfvy1t9Kvd9KIdU1tT6f0wjjnfjltPNGVGfW9fay3jO/WTN/6YZNW2pa0JI2rQp36FE+tF/HQ7sv&#10;ysx+z+dFe+68S0PFvvZZzaC9Gny7zcbMmTDtqN0Lt5nsp51gQX3pVysqvllbtXB9zcpNNRV1kYJw&#10;sFvrwh06Fu3Vt3zv9uRe2eZnm8izzRK8CVqV5FdVVdXW1obySzatX4VXbdp1jtZVFhQUFBcXb6n8&#10;rgJD2pQVotL6+vpIJBKL0QqUYDAYDofz8vJQ9aatzUPvbxcmzQJgLvF3B4GWDeuCwIBvpUl94/Oa&#10;W07LGtzcWnLpcxDIhABw745/3piDTA4CzYKA7+MJnxcXfYea2UvvL/zvuI3L1qUY3p3bhuIJZ+3m&#10;6BePNG8PargAhg0bFggEsJl2mzZtmtjVr7/+ulWrVlu3bq2uri4rK9t+L8C8+2+umPWFPxhyoMjj&#10;47U5TJsS0UibPUb3/eXvmtjI/4fJmuICuOm5RYcOim4PcMQF0LZ16fmnHdO7e+cWFPXG+5Oef/Oj&#10;/LxwXX3kR+ECOOfKR4cO7I7l5itWr99cUXf/Dadn9ropaVoAq+8ty9jVfS49ILjN6uACQJofmheg&#10;sqra5/M1wng/mjz5kuFrMnv3j/FdStp233Fw//btyrfZ98wE69ZvmDX768qNy/44amXm29undtx3&#10;twZ9sq9MqBy8z4ij+rck2vD1r31fffL5z/b6fxrR89mm/C8Wb/56deWKzXUVtbH6eDw/GCwvCZcX&#10;h/OD/lgiWR1JbK6uLysMnzyyy5gu29iRYZvI00TEKCvO28KfeDyeNQvkLOQmic6qJvkmmlhv69IC&#10;OB3wgXc+axYId3gf8Nlc0VTnb8tgcvANFU1sc+PJxl5Z+q2UkyskDQItG1a4AE4csr2nXD33VaIF&#10;LoCWNbhX904tHvrFy1a3OO9PL+P2eH9aMNw/KAAC9+66/R8/qCblGvPDh4Dvo0+nWE30vAsuQovv&#10;uesOaTeU1O3sAOb/b3luDez/HXsVYOYf8/+IBRg3reLr5Tq30AIXwMCBAzFRgBkDcQFs3LixkUa2&#10;bdsWIQBwAdjENTU1gXDR9vRr9WcfrLz5L+3qqtJ0YV8wCKdAvE61ltIdBq6sj3W6+KryATttT3U/&#10;4byI/z979+wTubbXNzz19eFDtwsGcAHA+H/wqddRytm/OHLEsGZMESCC5NFn3/rk85llJUUXn3H8&#10;X//12I/FBbD/HgM2bKlZvXbT+k1VDbkAtplmu+D+HWd+c0Wfyw9qqgsAbfnheAHAkSqqqv0eF0Am&#10;423IBXDG46GTTzphz5265IXSddyNa1esXjr745dv3rxpy4En/Xm3/bOEq9RHExOnr3zm2ecfOTWL&#10;W61xF8BL4zfvuO8eLXMBvAoXwEeTjh31AwrE+I7Rk4r/sqLonZmrpyzasnxTNbbcCQb8AzuX7Deg&#10;/c49yoaWpId4bAmWfzx/w9OfrThocPvTh4Ybal5TkKcpXcsLJutjvg1rV0DKw+TGt3yQ1xtPh/vy&#10;Dl0lcVOK3WaaovwAfPHRaBT+hVAoBDmO2uV0TAnZQ0QA3sIrgbfw11fXZXdPeCtqMUxyLoBtjtf/&#10;MEGLh3W+f8BJO26vC+DZWYkdEs2LAmhxg+ECmDt3bgtADWU45wLwwg1Df/Ld01oAyWfP36VvM4e7&#10;BbV8d1kE9+75183fXRW5kn+SEMCJAG7AvPRw150G2/h5qw207KYwz19Zm4D9/4cTO/7myB2GDeyy&#10;24CimjrX99/cYtE8hA56Zy1g5DfykR6hFigWyIU4w8rKyuZW6k2/de2Kta8917quqtDvFKVebTt3&#10;GXHTPcXhUGlhwZAL/jjqhfdHX3rlqhf+uz3V/bTzJhqYffJSWjwW204goDSY/Vecd0pBft7dj738&#10;2riJTaRkzPnf9vBzsP+7dmp3zcW/lgiC7WzM95M9rYNZK21Kmu+ntS2rBWFEzfos3Fx62+dDNmzc&#10;1LLqvsVcukypUcZbH6l3IhWZ18ZNVQUFhZn2/+pl85+67RdLpj3Up3fBHnvv+sX7D4x97t5Iffok&#10;KjIi+4ZNVVkLR6WNdDMWj8HpmUj40q+kg32I7BVPOpkX4qTiyP7/5rPO3/aiN9af89i0FyavWLG5&#10;trQw3KVN4U7dW+3Wp3Wf9kWY/8+ERFl0/VE9k0+f3OWpKSsagVNTkGebYA76YqtWrdq4biVsb2uE&#10;W4+/OAXkFQx1JENiZNlmsdtMUBD2wWUPQQwnfmFhobjyUYV4H3CDn/n5+fIKyZAYWbZZbIthQvF7&#10;tB0yvom166X35gkSaBpJKZ5/m5hucp/vAgLbMawpHMnLnZp+z0PdvM/2NFgoLu0DfRWxMFi+ig9u&#10;8DMtwY9FIWkeHLcjNQASCvpCQX/aNabrlw+NvnHpL47ChRv85GRuSmgT21Ht/z6r4F6zNKJc4hwE&#10;AAHfuI8nFRe6CwF2G05TrpOnzsQ35ga2E0ZVFZvqIglsBHDs/nrc9Ok3TJ+9tDbghx6ZBAV+cs/u&#10;zaoC6kjnzp0RmojlgrD8kbfxKABM/oM2EAUABgolA8GHy5cvb9u+S7Mq9SZeMfalDXf8rXsoC2Q6&#10;HfOLgX+9ffWrzxT16d92nzHIhbUAb/7qKGevgzrudWCLa/ypZly3bs2ivN1/MaJAV1EAokkf3ysn&#10;oweOc+czMwe0XtmpTUlxGQ13Cz53PPbqY7ddQaiyuQImPWLj4RFAOEA41Ngcsk2844DeCCLAKgCU&#10;cNqlN1502tEtaMP3maW2avOV/3xj9O4DN26uXLVu6/pNlXde+6vMBpx/9eMH7jVww+aq1eu2IuUN&#10;vz8CaQqKfzTztK8s63/14dvYSAI9koUA9oNYgMtGzmrdquz7HJG0usD6qqprgOiNMN5xEyf8afjS&#10;zEYedXfonLNPP2jP7mmvxr14T/WqN/sO2ePjD97dfbdha1cs+2Lain2PvXzvQ05OS/nupKX3P/Cf&#10;187PsiXKTVN7jNlzr0YgsyA4+LB+6XoGEW3Kh3jjgoVL8N23T09640u++bWvb3z2/xDm32fV82rL&#10;Lnpqxuaq+vy8YPvSvNH922HyP55Irq+MbKys21AdramPASlbF4d7ti0a0avNDnnudpWTNxd8MHfD&#10;FXs2GKfWFORpvLPwy8OkRxprezeSXnRb8blD8tbUN9Px5im6tCgMYQ0bBuY9Zvht0AGSoIq0kENI&#10;bcQCwN2PGwj6xtfutRgmh91USbuGsAfASvTMVX0SDcmREiScoGtzm92+vfWn/6crXL5TsmrxsC4M&#10;DT6hixsD9dAzrpjo1D55xP4uDr/xgX/1OleXO+tkN+Tk+RUv9Yk1j2W1uMF9e3X95ptv0oAJdxi0&#10;VvHQ4ZUEyECDlY0z5LPDDjssXJJlSdd3Oi4/5MIx9Gc+PDNNO9+n49Q7D/x7357LHFmvU+EsWNL9&#10;wvf+Mn7NcJvyoTOGNne4f1BwENy7765bf1CtyjXmhw8B33sfTiwqcrcD9LbY78seTLXo+dG+QF4s&#10;GYgmi7COMZDXilz44RK/P+AP5vkChZg+yCsow4L9eLBNOJjML2odCOTld9rHFr5qzfrWxUGI0qKS&#10;pq7nl7ybN6ySOX8wx/LybayGhWIhvjG4AOAyQCMRgrhu3brW5S1ZEI7aK1ctXnT9H9utXFCYzTcy&#10;7L5nOh5xfNqQr5/08WtXXd77T38vbNXhh48N31sLN29aN3vpumCvQw4YDOVJoJn0wVYw3/yENK6n&#10;X/2yau3kIX27dGtf1qp1uxa08K7/viYuAHwwsY9AgFnzFmFKH4H9CO/PWiDcBDff//TWyuoxe+96&#10;ys8OtL4wuAAugE/nh/qpr9nCUPP97Z53R40csHlr1Yo1mzBv/Iez9p8+d+W8hWuXraYE3Tu1GtCn&#10;w1sfzx2z16ANm6s3bK7YuKn6L78jp5U4kvMKW/1Qu+i26+Vl/a86PCh+IvmmvgsmeRT6Ha9OZ2Lw&#10;Alw3Jot1/b11OZFMVFXVYJgaYbxjx398Vf9PM5t0xNN9f37SyScdOjjt1fP3X14amNux+6AJEybu&#10;O2r3L2YuSdTHuw449IBjzkpL+dw7s59++tnXfzE/s/Drvt774FGjG4LDc++v3PXggw/dIfv7qurq&#10;CRM/X7tu/YJFSzp0aPfyK2//4dJzDzqQS0s6Y+f7po4de+IBLfe9fm+js50Vza0tu/TZWVuqI4V5&#10;wcJw4IIxvQ/qnL7mYtKmgikLN63cWl8biUfjibKC0L4Dyg/tGnthkW/Sgo3/PKgxmdgU5GmkC+Wt&#10;i0DyWzetgf2P+XYgIXbj86ZH7H379u0hLmGBQ1xu3rwZS+cgRuEFKGvTUbK3AETt25asX78eZaJS&#10;uADwKSoqwmw/LBw0ABWhFm+x8BGgUjykfQpDoXbt2q3bWNlQvS2GyRH/qFz6BvG9zE9eVVUTu9nx&#10;5M/e+GPOBdBEaDUjWYuHdVFoyIndjk2GDpHKdjvifVvrLkNa3XfTLiww6P+5f5o27ast9u3kNw7g&#10;+6QTHfvCipd6Rb5qRnNhpTeBsWctcIfeXRcuXJj2CjSID+jUPgcNghzwsU/69Okzf9GKZjXyp514&#10;UXjIhf+dTWokqZPsqPP5/jn8b6ce8KLjNRc2OI9/cNzvP7/aprzzl4N7R5s33D8oSAruPXDPbT+o&#10;VuUa88OHgJ/tZL0uufQyXPZnHII/27XL/rsf9dsTx5xyxOB9BvfcqU+HHnntu/vKWq8vKVlWkDc7&#10;PzkhPz4uv/bZtvEnWlfdXrrln77FVy778FJvUbD/ARq41WsqN+JqqKLM58gFNQJ+UBv0gomFhj6b&#10;NlHQr3gBJBe+UULTq0tLuXHCB8Gl87Pa/yUDdyzbaUTmeLfbY3SvPr03fPRuiyv9iWWsrdq0dMXy&#10;dz6Z8e64SYlYfG2ls6YygQs3q+kG38k1dDlrKxJrKpIrZr0+c9r0F9/46O3xM5AR2ZsLEO+gYDL/&#10;0jNPPOKAPRYtW3XNbf/Gd+aQwUFw3Z2PV1bX/OrYg3ClxcI0t/bvJz2Mf1w2gndrZe3r73/56dT5&#10;S1ZsrKypv+bOd9744KtgOK9H5zaYmZyzcO2UmUujsfgbH8z47MsFC5as21xRLVtsyqpgKe37aXmL&#10;a4nGfZibjMadWDyJb9zH6GcymqB7PMENvqddk5h2bXzaNXR9eU0C164D8ltc6beSkRgSRx02wngb&#10;CulLxhNbt2axheKx+kAwPxGrDocLgnmlkdqtHTqULp3zzqv/uWnLxrVeJN+8pbKhbdhQaWMdjBHz&#10;BOdNu6LJ5FvvfXTKr8+/5fb7Hn/yhYmTpsL+R8rBgwdhRHDFoY8lHXDfbwV6P/BCXp62cvOW+uI8&#10;CLgkZu9C8INnyNCRrar37Nd2UOeSVoWhSCwxb1XlP96ev9e9C28bu+DmMa0a72BTkKeRErD5H+x/&#10;mYEfwB8Y4TaMFeF1/fr169KlC6LnOnTo0Lt3b/yEHSJsARlp78AGtILGn2P2Utb/y7b/CChA+agO&#10;rnzU1alTJ3gELJYiGRKgGbJMABmRvZHyWwwTWG1ZVDR4nnlVQlM+kTjUmOxqUssAlctlIbAdw2pH&#10;VdZrZH7YPqRP6mQO5iDwgCNSsFVlc8diexps5a+9AfKjId4Qc/wUihBJLd6B5jbyp50e5+IVhAKF&#10;oUB+OFAQxncwPxQ4oPNEJw/zP+bC3qZ5zgGdJnpT0lK1FnG2H0guwb0fvsGZa+EPDQJZ9gLYa7ed&#10;dS8Aq6Km3mxZtz6/qBAT/bXV9fW19Q6C+kJ54bKyvNZlhW1Ki9qXFLcrbt2lsH3Pgn5D8/ruGByw&#10;sy8ZchXeSM1WoCqOIMIFvyY+ri7cQI02AcCX9Odj3sC6ABraCACrpzChYRko1Ah8ZMaj6dV5U1Yt&#10;mbfhpSfa07xjlk/56IMLuvZIe1G/bvXSh++ITZ+88c0Xq5fPb1m9P7FcazZWvvzWp/O+XlTerm08&#10;Gttcm9xS6+AyN/gpT5Kb6xxcXfoNHDZyZIeOHeZ9vRAZkb25AEkbFGizJxy+7xknHVZZVXPjPU9+&#10;PiNly59xn36BxQLIcskZJyAEIFOBaG7t30960mX4YzUDbPWHa4+d+wzq27lju7JQOFzeqhAbcEnA&#10;bb9enQb369quTbFX7Rbdwgbofj8tb3EtMO8j8SSikGJxH6z9SAKOAL6n52r/q1OAEuC5D+nJZRDz&#10;tbjSbyWjHFSauQmLl/HGwOKyMsNkfHNFlvnJcB4iuQLxaK0faqHPH49H2rbJr6lasWD6S28/c5eX&#10;BLZUVCGyO2vhDVbKLYnFwHUZsKnXrbfdd9vt92FO96ijDj3zzFPbt6fZll69erRt3w6bB+DCuJAL&#10;IFr/rUDvB17IccO79O5UXB2JgZCqauN3vDf/zi8iry4JPDI7cfvn9TdMqLn246qbJtWO/2bj8o21&#10;yzfWrKusb1UU6tQ6r3Pr/AGdSh6f6/EMZUOApiBPQyDqWF4KG97yCohOMb8FPbp167bjjjt6TXHY&#10;GxCjffv2xVuJRkZ2FNLcIejcvhVseGQXDtOxY0fU4p3eRGhA9+7d0RiR1+IawCG+sh8BMiI7Cmmo&#10;3pbDhI/STji+hI+cAfTt8yd8vkTGGjG0asH8+ddcc83GjRu8a25rY0445MTqKnA1Fyy59I1DoMXD&#10;qgdN+BAwj8D+TC9PwknGnaS8TbWa5Dm9ovnj5g5Qixss9CUuJ3vDbRBPsR5xLYjnTdlibba5Xfux&#10;pAdACvICFIGF7zBuAkV52GrEcWqSDqKXqvm7kr7x0JuyBcP9g4KJ4N4PzbzMteeHDwG/WPvy+cdN&#10;N372yTg0Wn+D+2S7aipxnA+moxLLv5gcqKqrXbJsy7x5Kz75dOXEL1ZOnr3qy8Urpq9cs7xm1br4&#10;4hWJRSuSiFTaWEEr6OQK5BUH84rlXgCUtZasD5EY85Pe2MWGQgAQwYjwQuGeyIUs9vzhplfnTbnq&#10;ladbV2/JtgmAEywu7fqLM9IGe8V/H5j284O//uvvk6uWFa5ZtnbcGw3WO/H6vffYVa5znlnWsuY1&#10;Iden/9jjN88uTxtTPNSq99a33ie77v2PT03JKc9b1s4NG9eP/ejzmvrIHqNH7b3Pnk/943c3nHdS&#10;49fbzz8/YIeeBx20H7LU1EUoe/WWJnTW7WZWIpw0bfZuOw9EiKl3g8BnX//wvy+9W1xYsN8eO8+Z&#10;L7Hi6R6f1KpTYPKPidnppWmtRVHXTyKiyDpM2yjZ7qe1ZMWmNz6cg3Z/MGkerklfLpyzAMtutsL7&#10;hQMC4lFM2RI5fLN49exvVuCwAAucOx7/CBmR3a4QTmm2i6KZKNSCXrekj2lghElP1n6MDX58x2jO&#10;H/eRWBLfs79e/ttLb7noitt/fvZfX3jtE05G9j9ebVyz4paH3rrviQ+u+ddL7386PdvoZKK6HZ1t&#10;drYJXfPy3AYYbzQeg2s188KE49YKNxJ7xqR333vh7vmzJpa1KccirHgcE61BaI4FhWVFpXgS6NKl&#10;3aqlKU6uiopqzHZkLRyVNoKrsSi8EjSr771g/L///sfnX3ju/Q/e/evTTzvsiMPWrdsApBq524gY&#10;EpsLykk8Fs1e+LZRqwkgVeGSmTKVm2VhgJkD2vTqsiBDL/+Gf56847BuZfUIenBo/f+zE5fd/Pb8&#10;f49f+sqXqz6at37K4k0T52+Y8M3G9VWR3fq0+fsxgx86qu2RQzsN6lzaqVX4mSkrbvqsvjGO0QTk&#10;aSg7zaXH495F+CLr8d2rVy+Y+qB98AfY+ViZPG/ePAk5hhcAFrvkQnY6zK8BxaCh5ygHtYiDEksA&#10;YN6LRF6xYsXKlStxUi8qxSs4I7AGQWwey5fEKMITKqShelsKE/Qe4BD7n24cXxz3gWAi5J7IIGYY&#10;2lNbvbV+2WRpm/sw6isK8yYB6WoMI16K9Gwi52w6qxH086Jrc/N6EThTE9gmr2sowXZRkDvKLR5W&#10;0SsTYsynLcPBOzzBhVe4UqwmnxP16XPd9KF5qN7iBrNhn/YRQvDa/3LvTdYE5Xn9/IkfTdbr8xXV&#10;zR1TZJ+9sZn03gDQvC35aOZysBFbOG5a0LYsfQGlFpH9HywKkxcA9j/uJ20c5Wz2keVfJd/wZSY/&#10;2zhKU+YFCnDkCe/x0ei1PRTduOItav92aYCCKj98gzPXwh8aBHghgOf68NMpuOSJTNFnfuqqsTgQ&#10;ofWJ2i2bDr7gqWP/8vbJ171/xt2fnXrLa6dc9+9jL7n2iLN/hzOPN66p27I1vnFTAptw19U7n79z&#10;x8yPHp3x4cOzxt0x873b57x704opDwg7a6iizOeismA+v5EoAEwmYBoBIQCYRrDSWlYBSK6mV2dT&#10;bp01ueqjt1sHsocA5HXsHNmwvn7tqiTHysqn8otJdfPnYAoD03LlAadi3BtV82dmqXrC9aN+n7zp&#10;k8kf8nXX8Z1b0LymZRFHZ1paPNzxvGe49lv63HXi9RMxZWeffPLieQsuGnXTpxKr4Xnewnau2lCx&#10;cMGS8o6dqmtqVq9Z12/wwD4D+jd+7TBowJr1G79esAirQss7dUL2jVtrmtZfTZVJch9MnAYLv6Kq&#10;5pqLT+tQ3vrFtz6GIwDXWx9+hs3/r73kNzis6u2PJq9cQ8ZM2ie16hSYXDqyWe1KS7z7pZ/8cbjC&#10;OXOYtlEyGkl0lEg++drUJSs29O/doV3rooATlxW2JUV5Pbq0we6US1dje87Y0P6dCvJCiA7wJluw&#10;ZP27n8554rUvUIjM+LlVLnvy3N/PVyT55KFjO21PNyVvVlRsXrEw5nFQGV+4IRcAfYtTIEbRAX5f&#10;srxNCWzm6tp68gtQAiROBv3YBziAV+BxWESQrdZMVLejs81Gbrtr4pVsnPE2FNMH+q2udteCvvXE&#10;tTVrPhr/wh+rtyzNL8KsaSivqH08FvH5sYkUH7sWzpfRtJ+qathjDRy0Rvv2N/ihKADozp4QgPfG&#10;ffzhBx+fcNLxo/bdN5bw4ZoxU4+22nXECPbR8MURisiepegmoda2QWpKzkyJgQNz+9cRytOagr1N&#10;ry47rFrVrjhxZNeOZfmIRMVCgLz8YI+2hTgLAAv+D9qxw7HDO/96nx5/PLTfP/Yr/PWARP/Qei6F&#10;ZnDaFOb1LC/8bNGGRkahKcjTUHbvKmKLDzBfu3bt2rNnTzyBNT5r1qzp06fDMl+9ejUOKoO0BRoh&#10;aN+mRyHbpIG0BNjVD9nFiQDRDIQE8mNfXqzUgwd/0aJFS5Ysqaujc4LhAsAWP2JRy8fey0lAWT8t&#10;hgk2JYb9HyfL32+8AE4s4E/kF8yYMWPSJLhkSWHYumXL1MkTZo9/eUjxundffGzurOnSWrz9YtoX&#10;zkY6hEz8I54P8ZDBCx5+dllzOV7TWU1myc3Nm97gVE2gueNs028vBUlBLR5WM7UUcXwRJ5niAli1&#10;ru6hJ5c89ORifD/85JJV61LOTMGCUQQtidcAhTS3/9vR4GTmqhPrAvA6FvDQmxI/pZHdOrVtiDgS&#10;TmHnHffeZeTeu/QtWDlj9sbm9ap1z5H9S5uXpUEydVsycu+BnfLjcVs4jFeYHN9CNXBS49hRWP5F&#10;BYGi/CCMfHx/vOno5Rt7YhdAtf8rnOUbe3246WhNmRfy1cHrus3hbjFFb0vxVrV/uzRAwb3cJweB&#10;5kJA9gLQzxVXXInL5TgNeMWwEAAugJrK6rIO3bz1BYJ5Ibj427Rv3aHzPscfVRJqs3pmVcXiWOXy&#10;xA6dnF6Jp3rF7+/tPDyg6OlBxc8M6/BKfOvXTqgI17bcbykzumiwdy+AtA6nxU2J31Sy4CN+sqZX&#10;JykjqxevfuKBjr5EQ0fN1i2cN/3kMdOP2/erU4+Yd+5JK+67efMHb7U/+Oj8krKgL4mlA3l+p03N&#10;1lVvvOBE0qZQlj//2ILfPf3HEemgnnjrPrvtR9eZz6+Q7uPJmc8/dxM/3O3855YnksufP3e3Wz/j&#10;t5/dtN+5zyzXZJzx5ok21603n7nfuWeev8/Fbziz7jlZ8rogda2R3UYdLvMbrn3S5dh7bz/8tUek&#10;DZl2S3Mhuamytqqy8ssJE8a9+tobz7/4zey5CxHf3+g1f868V59+/vVnX3zvlVeREdk345zJ5ril&#10;MeK0Mtxcqzdseeb1D7ER4OknH9mmdesrLzxtSP/eWA6ACzd/Ou/U0rKSIw/cp2un9jfd9xSm8iK8&#10;pJymmtluSqu6UZjQkBHwebw+u9k7LjR2nqE049tSOIt6XVUTwd5+hXlOLFKXxBwIts/cvHnNmjWL&#10;lqyYu3D1z48ceePvj8KFmwVL1+UFfdH6WkkG1X/16lUbNmxYsXodCpHSPD1Fkr5dO6f5yA2KKqZl&#10;7xHjXhbMJLhN8CJzc2cneEqfDHucWI5pf3w79eQUYFM/7pS3aRXFHbpWGx2wQ9cIjH+8jdPbtm1b&#10;19dDyUvW1EYH9umUFZcyhpWpj0Ynkwwtecr4frxtMpEA70YZL7QhJ5iXecF6r4U/1Xx6DhjZqk15&#10;l67lNRWL8mBwhvN33WkAdmh1/Fj76PNji1YUkvpBdqiNWQsXtbuhC1EA0JMsHSEY4T+PPoYd3Q46&#10;7DDrF5g8+XPUhoddevTApL9eiK6lhQDInll4U1DLy3nSsE5GRCB/060NsLgM3pVSCAhTWOLy585s&#10;vJAmsp0NeV0w+X/Uzp2OGNrx2F274GaHjsXlpXkdSwu6tsZVWF4cjiYTX1S1Gr+p5JVl+f/8IjZ7&#10;ZSWsXiwN2FId/d1+vRurqAnI01D2arPxH6jbaoxYdY9NxTAMH3wyeebMmWACVmhiop7w0HEWLltj&#10;kQiFNBEONpk3ak8WGqAKWc0nVFBRUbF48WJwIbyCuwFxB1KdxA7IPdI3WG9LYYLKYzzzj04iCkC+&#10;YWMlCgvQzhdffPH99z/48L13Xrrz91s/vKVww+fD99inbOXbK8fd9uydV07/cvr48Z+89uKzrdu0&#10;RTRZVtEw+rQxH/1duJ/F4TQ+mSnELatxcfv8554x/CctOxJ7xXqWvI2qECn0mKEJNCCkUpSQNO4n&#10;WodLsERTRJ43fdYcka0D3dJhlYBoTOnD/vc5LrfEwzXr6h9+euXDT6/C90NPr1yzLmUvTIoCSNY7&#10;Cc3SXDwnwtkWY89aJhqW6QIQT1nax64CkPSCdT26tFu0fG1DrUUadTe3Lm9F6TcsmjJt0YJp02Yt&#10;q6FBwc9Pp+FasAFK/epZny7axGO6aR4noMSra2SUTcqUJ963el+zchoVOGXeptRBd1uiz93CPa+8&#10;7Wm2VoCRJ7NfrjDZ/0XhwDd1e9+15B9vrTxlXUVXXLjBz/l1e4uDAP6Cryd8tWgpur+N6lB4Nor2&#10;yiDC/yYKlIZ1jMblXQONZNxLk/W5nzkIbBMCFGJncUpSHzBq98ZJAYHvtTV1VVsrWnXslVEBEJtk&#10;NtjT/ieN+c0VR/z8/OEnn9XrmFNaH3VS8cFH5R18RGj0mNCoMeHNm5KlvQ5qLokTZ/f56mIUr4iZ&#10;CswkLFu2DHMImEnAlqrz589HBKN8cI/PggVYwUd7X9fHg8glrW1upSteeqpw/lclHgdAoLCooGtP&#10;FjMOIgNQrj9aH122qGrC+1vfenH1P65YeNbPlv7p7EBdFRYOwAUABaF9IBkZ/86mLyal1L7804+T&#10;B+zWKZ33TL75kiXnPzfuo0nj/tHn3r8/s4KZk+PMunfxPvzwZ7PvemJyostu++745scUfT7545cH&#10;77tHZ9zcfInzj0njPnrud4sefZFVD+Ra0uOqcXc/eMdHtx3u7Pi7JyfdcVwXbxsIIlz+iucefXNw&#10;DxRin3CyLj0Gz1q6zDTg57sDPXDdxjHrzb0oNtZxfnnOb++4+5b77r/t3vv+2cQLiZEFGZG9sWDl&#10;BoyMOpoBTsr3v599q74+8ssTjgjlF+JJMFxw9qknjN5z19F77Prb0050AuH6KJmL55/x84rK6mff&#10;+FiNTDI1syAPDYrC5KbJGbUr8J+82Lnr+E/3njTuyYsHv/4xJ+ty7N0YJly39aShFPDqQKTCv0lA&#10;VhdAdX1e2F9QWIhAmNLSUmix2FILK29BjNhaO4IJWf7gBsnwEDNykgwbbuNTUJCPqbaq6npJ5g5u&#10;pxMvP3/BFamDnoFpWXskuHeiYOabR9xGXf49sZcMZG5SN734Fo356uIORpBs/ii7AKJOHS4eqTrq&#10;I6ZgfaXFectWbly6fPXrb3zw5JMvv/Pu+KVfTy+G5A8G8M0mSDKYrMeVShR2WBXVPaOTRoZUgkuw&#10;eyffNOPYCHWwvG6M8TbEuDFVglc4xFGuTn12q6jY1L5TN398c1FJeUmbXnmF5aXlvUfve2BBabed&#10;hw5G7FN9JGrT44Za11AUQKO88VdHDYVuEk1iVp+ux/79OGJM9t53dKig0Fr7s7+iY7QGDBrkhgBw&#10;IAAyUvZM8mwSarmkkcnfPHh1+SUNsDgvcclgeZnkiN8LDU589q4+N/y+sUKawu425ncZ+9XavIC/&#10;e9vCXXq2On1A/LeDk38aEdyzd5uSgsCarXVTF295a+ba/05cdv+Hix/5eOmL01Z+vaZqc21s6Yaa&#10;uljiogP7jGqD7U4aI4dtIk9D2RP1NPpp00Xw18CuQIhcUdjJDBMQC1wByEiJQpoCB28aOcbMa8+r&#10;IPbYN+A8kOZIicZgawCbwBIC+f0bBkvLYMKbvjkxn08vuANw+QPxvPxevfucedZZD95+Xejrp8rL&#10;CjZ0GDM33r/HyKMm1w3cVDSoW0HFkndvf/C+fx37i1936jEgnWFaft75xFN63v4sy0rDQNL4ZBYh&#10;blmN5SqXJ8cZrpKWffc0nM/M26gKkYJmGZpAdpaeqoQo98vQOkSWMU2RmLt8RMNj98j9d3ov7yi3&#10;bFhp1hVrkGD8g6s7WU4/bZC7OvWY8YG7CUoGTUw30OZvvcFoj6y/k/Wq3ql+b9h/ppsAGXt1bY8z&#10;PpORqoZaKySPt7Url23JL8gjVKypy+83bFBX3G9ZMM/pveewXXfqWLNsTU1+aevCLdjtAs83bshv&#10;3YYTa3akrOu807Bd9xzWu2D1gmUyD2Pfeu43rFlZ0BPJdu1XlgpA1Lv6qwnTP6drCa8usNm9tXja&#10;02ytAEUW52MXwFg0NicanxMKVBYVkDtgYWSfR1bfcu68z3E9subWhfX7YMdW9RQUBOvrnAeemrNw&#10;2dbGORuhTRaKbqFA8aiOmTqGqoKZ8q5xHtgQYuee5yDQEARoO0C7p+Vf//pX2QvAPMGsUJYrWNih&#10;cvOWivUbO/Tdicv1hO1JPeYBHbySuZway+pqkqvWlJR22ytr+Y08pNKwpDBRCyMf5j0sf8weLF26&#10;FNoDFhaCFWLOE8f+4fwhzGYgyBChhljZiA+y4BKFprmVbpn5RUnqEgAs/h9y+6PDnxo78G//6nnG&#10;ReWjDyoo71BQUpIXCoRh8MPsTyT8WzcH4/Gw44P9Dy9A0PG19jtbpn+eWjtYFkKV04A84dM3huyz&#10;W2d6PmLvw2aPm7QcCZByyDknjdSHzoJly+Mdd9tv0OIlyxJLly2W9MjovPnHPcbse+K9s2ctQQgi&#10;59Ki6J4jzFMuPJx17ynIssdpd/e67q7jO6YnIyWJYrSkAf/9dOwHdF04IjtuNA7bcJD91vFEaWFe&#10;l3ZlncpLm3h1Li9tXZKPjMjOm2w3o3ZkgYmIfZtgLr4/8cuvFy7dd+/dsPa1LgKnQLI2ijlk35GH&#10;HnjkYQfC8pcnSBkKF5zxyxPe/2Ty4pUbaqMOsuN5BvJ4YXLZrllgy8DvhI0ih3TDCg+6oYGj9k+6&#10;ETAfs++lb+oTOzpZh2kb/RW6qKyuLykuLjAKtKV5zKrB1I/FE6JP4AbJihAG5zlwKBgMFRUVl5W1&#10;QiGZZNLx2PvGfnBrEqh13tPLqJuZmJa1Rxb3CKUVey0upSJzs8YUibHJXF2Egv/Z7KcIf74SFBoQ&#10;TURjiaWrNi1cui7gDzz/8rvX/v2uWTO+mj5jzmNPvVGz5JO1GyomTp2/fPUmIHd+kKwOiuN1hy8T&#10;1b2jk06GDA0PwWahsnSik9miRhgvynDy8jOvtPV+eYWl8VisuLTtDv2H4BxWxP8n4hHsoRYI4VyA&#10;wvIug6qr63FCaxr3JzrKVjjRecOU9dCz8DbymQvx5NbKqk8//hjF7r7PaGzEIBfiApYvpR00doAL&#10;wIYA8A2UcmTPWngTUMsCPxPrMvEqk8UJ77LPMwsZedx5C67c99LF553MJNwSArRdW7sFR/0lyorA&#10;74GH7rjvWrThZ11rzhwYO39Mr7P37XX63j1/uUe3o3fpNLxH6/YleW0Kgzt1L/v1Xt0Hh9dtixB0&#10;qrG5UhvFWjQQ09uLFbDAwSIQEYBPzKcIgyeyG9+wwbQjoM2yrRamMytvvROmTMdPcB64HqQZID3Z&#10;0xdP5Mgeb3qSF2Z2q+F6WwgTWBjYtpHn/zkEwO+LhQLx/LxkaTGgs2r50vMOaPfBlG82lOxy/Gnn&#10;leQ50ZqqQT3KjzvzjzOjAwtDzpGDC/PDoTYlZJqlMhAXi3a99Nbk4+CZHqRK5fwZQtyL7cpVOh57&#10;2mEWgRsUHF7UbaoKkcr00jSB7Cw9TQlpQOsQcuvcbfArV946oXGEOe3M39kRx723Sdvkk1lLJtQG&#10;ItFkfj3N6jf5Q4nhAoDjIIJFow0qit96g9FAHFw9e/ZsqLL4YBsOfKDHAqkyzX77BGILgTNQeuEy&#10;w8MGgAx0qlkze+KMLyZ+vSq/28DOOGwz6RSUluVx+vWbNztbFuHt9DV1NbU18VBZm7za6upEVU2t&#10;pLHYiJQmV1mbsroNm7EcM4VV2pR54fyNSxauz2gP1dt+4G5Ddqara5k3u7eWlPY0l9Vg1N6bsfcb&#10;03pPX/0zXO99teO700cuWHNrQThZlB+iOX9aJkCT/4X2Pi8QDueFWw247oX4N0u3NsJkRIhkUHTL&#10;BErjOoaQTzYtq0EBTTywyZieS5iDgEIgZSEAZO3b4z7BZdYCZN/zMljcY+v6TfU1NQXFcoKxVSZw&#10;por58FHd1jfAUwnuywVfx4u6H1AXh6XcvG01xdTZng+rFM2rtP1+B2/ExtaeD7b6X/Pas233OaDb&#10;b87ve80/d3zsjWFvTO53/3MF7TrCBZDnkA6V50+GcRICXbD/aTnAuv9j733g2irvxf9DW1qSttQS&#10;qu0IKnUELdqgaxXY7FZSVx1Jra5JO3dLcJtrqNNJ2G/7Duh2twK9d3eAu9tKujstwW3Xht67rYTd&#10;/RFQp4ROZ4FpZ6FaLUFbC7HQNof//D7POflzkpz8JUASPueFlZw8fz7P+/mch/N8nufzeSamr897&#10;wKX2dak3vdV6EkL0uYpE9gjZ7zh+57m5LvdeqvVkR/vLVN7mdcysgrp9n570IPw8sZm9w1MUtzpO&#10;lv9vE/snl5Nlqq/95bd2ZHsUFSxDNv1SJtJy/wcf/Ob3f3n62cb/+PlzP/yPI//vX2uf/HblY98o&#10;2/sVreqR/Q8pH4N/4Xe4A/fhW0jz7z9/7pnfnIC/jpA9Pn5xULVDFivM4ceoDz762PintnVrb/gs&#10;RBaEO+PkPvkFpvdjlHWM+Zfcn4Z/r41TN6+/5fbM23TP/vfVsSnyLWMC8NFT5Ks+Q3HeZ7bDT7WJ&#10;S9K9Ezt+tP1XNz9Duuk/HrDT5u3oAFvK6uaVa/RS5pWd9xq6MsI+OPCLj2RQCJvdo+p7nnjh+X3U&#10;fzaC74mnpvlskbtSBaCWfhsOuwDY+T9s7ydbPJgtAGDrgfk/vMP88+2zcCBQ4ooEWOoHrYOfVSsF&#10;QsGyZUuXXJcohAhjExOTEBHgH70ffDw8BhEBmJBjzsfQ5RFwfSgCfTZ9DTKk/VxHAM+BlxxatUzo&#10;+QNvBiAq8U8Zm4SWjo2RxdGJsavxS1fAxn8yyk7CyyvEWiDVj4yMDlyyJK1bzySehFyjcDQC7C+F&#10;2SBf4VCpD+wkpD9xBCCr+n8/+TqrJGtT08hpC8zPX198mb25Dm46AgEw5zWQOILgCOCViU/V4miL&#10;7/HNU80cNbr2mvsguS5lPYh9U0qKbSrJHQCD/GPxyUUf3p6a2HPhKhwHAMbqN8fXfLA0dSLplmXr&#10;JGzh1wmXfuK6hLQ1y9PXrpTeuCpfesNjn735659NU0vGMhZf8Kv2zC59P8rjrZCJOJ7VdbbLIETf&#10;bbfdxh4TeOftEnZmDjEC2G/BmO6Y/0MhAQjp8heNtSPABW4Ft95icx4En3/WBHDTTTfBYQRwwaEA&#10;cAAhd+yCb1lPBLigEO/1hsgEOIIjAHH+hihwMCYsiZ9cumzquuum1q6zWIbMf/vdhdHEWxXfavvT&#10;7399uPLW6xeDSSdjzSJT09GXXn6xe+yTqauorheOfSJpKTgCwBzMy5+Ge7742dYfHz9v00DPcZLn&#10;j7jtTzbPUBPwMBvCMOX+JhBEXd7eOlIe/Mlfn7mxfnvej2Cnmw+12fuVIuhi+Nc1TYjdCqPNNPxV&#10;IC4A7Kq+80pPi6+rTLb/rIGPrvpGskAEAeJaBosz3mUOs8DMKRjslj244LkDixhM70+fPg3/uoUJ&#10;ZANkElP+xAQsfUF8Tdavx5u0MPFek3H3Bin8fHKlxwse59u7U+Csj6WrE6nBoY8Hh6iklUtd3gYD&#10;1qiE5Iy7b0kwv3mqF+I2B/tX1V2eIIdf6Pp7tlHKL2cqHpQ8+OCtex65I+8LgvFV+t/+LWvomolZ&#10;9o+Hf1cwkQLBKABbBuAOwIPQOXHX3X7ot5PnP4Rwufww7QRcn2i+t+5A/qAE8o7h+ffO9xjIVWb8&#10;HQkEQoB58bVvt4FdAHA5Pno78RJcTMERwDo8nLjmJqYOx0zfPukn2s3eZub97IGVnBg/75yZXLX+&#10;fmF80AfqMsXEXRtf5PiBvYu+L25i+/JmcPWue+ChqXs+Nwh/U+zXqqzNq7O3OH1vFi1a+onUadpK&#10;XfoQ5vzECgD/ghUAdgTA0dDEFyDu/Pj0dQ8+siIt3ZXq3Q8XUUf+3WB2OZL07nu+8OZLHX0k5cmX&#10;/2/D1k3rQGBCEvqKye74fd26m958/5VzU1uybyD3U8Qb7BltBfLm4jafm8CtcPho+on6P6eK9tzl&#10;Umlw9LjtZX0pYM/5hlsl9302J/+BvF1flBfsVWn2FRYX7/9uWcm/Hiyr/Ld/hX/hd7gD9wsKVJBG&#10;8UDeXXdJ133iE5AdFlyCOosVssB83jo+/T8nyHHlih07RicXw5SetQvQY9Pg3XqNTPunSTL4SO4z&#10;VoAx6gtfkAP2P/z5RbAXXIP3RPdjeD3orfvij/78khF+vgn7NRzfevwCN24Sky6D/rV1q2fiIDiz&#10;c/srV0fjl9q8XTwf/hHiAE8u+MVHMiiELY0XMjHXEyX00DRfLfJM71ct/bedhAPkTv6Z0IDjEzBn&#10;mHjhL23NzS1CQfxbPX1vvv3+x5evXXfdyqvQy6OTN98sHhieWrUiIek6YUI81dzSWV5zou3kWdgH&#10;wGmvj4eCV3IODWeHem0CGWDJ5WvgdbE4cvoS2C9avGRkdJIem6BHJpYsu+7SpcHFy1YnrLiBrGgu&#10;WbYkYRXMPImiTkwOXrw4cGn4xoxsehQST0KukVGY6SyB41x4/zZApT6eLHIiALj0QwzFqem3T5NT&#10;J+CC/bZsIIDhq9ea/7eRvZmWcRus/A/DUfDsXgDGEQAsCL4fW6+q5XyOPMc3tzueHec5pnkWYvpJ&#10;6fS//vlH06UwUXEbaf3roWej7oi/sG3D9auE8TesSsj8xKobk8AIFXdlZOLKypuGV948RE/Q5rcX&#10;XepddeXc2pHz60b7kq3vr7xyLsAxLRDl8VbU6hW2CQ8794ZAIbwX+NZBJ8KcHHYBwC+wn47sNLZb&#10;8KGQAEV1JFu61BZgH+bzsEGPPZgQ/I8g+B88BhcvXoRYAHBd8bi4JgAoxFu9ITOBqfY44wUA1hr4&#10;ZXLJ4qnly6eSkuLWrj135h+py63Dq+9UKB5UPPD59cKhxdMTtdU/tg4PxH98esf2vK98/Rv/GFp1&#10;w+g/kwSjYAIAC4WreE5VvGFnwY2HW89tYP5884yTbn/EHRn5RhU/w6wjb+CvEA4N93h2Aq3L91vH&#10;1A07Sx/b8G6f2c+j9EjhPrf+Dblbyb7FEcarf3osjhwH77xWLqc+dXvcp26Hf6m7bp+Gj9wrjiLp&#10;ISNkh9b71vMwCgwyOMxkbPRW+AhPH2zfg2UPMMBx9wKw4QBgvww8OKB4jmfEi7Tk3Zv5k+344d5J&#10;WLqMHoKjgpzfwho+PXLZOr1qNZjcyKEmtuzXrbzOnvLjweFlSSuWwrck+wjNlAw3ORUtWXNLsuMr&#10;W+E+JHF85SlPcCMw9BpsxoVNfRAOZynsAIyLg4+33ZGc/fnlr5x/5J0LDeSwQOYIADZMADk7YBm8&#10;Mk2Njw5PTYxOLb/lu78aMV/kAuF5QFyeaJ637kD+oATyjuH5ZPl5qeD9s443kYAPArAi5DR5seny&#10;7yOTWx8/S1bcODQwODI8JLwuxbXoOIrd+g8X+39YS4DxhyxpOe0ElsGpK+M3TS7/5DC4EwW5oMCW&#10;7cgFe/M+5++CNI6fazDCc7IHWDu9ZEXKnq98tHQFbAVYIdkgKT30qeea1+3YDetpzuZPTV1pNiyZ&#10;Znb+Myv/th8YzeHv0RQ1KFq39v4Hr467AAcB1j7401/c2/rY5z8rZ36+BR78U1OfevLfbq57hNwp&#10;e/exkofJ5nxmPz78UWJldvz+qRz5H//w7r2bmD0AU+t2lDxOsRk//x+vu+fanP3Am/9VaKvC0XZu&#10;sfbCSTKmkG9TB9v+40G2cBcBAkTnloxVgvil8WMTU9bRiav02PC1Eb8/kAwSw/ZjNuoSUalg1Aay&#10;wAJ+x+un4K/pvVu2ClaKYJ4PE35mks9M+OF3YguIg1/YjQAw+Wd+h7WERQ8pv/S3v/3t/IVLkMVT&#10;eSjKwcodLJeYA7Ltl099+v4/fJsQfmX6fnu3uqcJso0g29DVUcEy53FWbo89hMVn5/bwi49kUIjb&#10;UwZx0r5l089H/uumf3v8U3ya5rNFRDNr7CpdC+Ew+JU5qG6FZWfi/M8cBMD8kL0AxDtgdPRMz7ur&#10;li9OXL4U9umOjY1cGrjUZ77w8MP5JSXf+PKXdk6MWkUQrR3ctePirNZr8G3nW++Rdx2XkdD5rLkp&#10;P99jyHnuOB3qqzmuqzaeAy+85XnfBbAYYhxes05cHRlfvmb95WuC8+++sxjiqsLW88lx8AVgx9rx&#10;iYn33zlz3Sekq1NvvzYyeW0EHrcJyAgnrcNeQt7CoVIfMpMTAWAXADPhHxy4xMoMM3+wAoDr1X9W&#10;/oBmjp/4ROpNcMf08kv/WvwE3Cc2gkmY/IBJAs4U9BjwA1Etp7Z4jm9uesU/xLnqm3shr9d++719&#10;uz81tfnhfe/+K1FOr4UErp8rh96RUP2rr7wz3v9P6/nTI33/pC6eEXz8jvDjs5Mf/DPwcvhT+lMe&#10;b+W7rbH/3csFdgFYoofFeehNcBAAnzs2QCDb41BIsPLDQqVtSGFW9cHEwAYIhAVPOLgHJv9s+B7Y&#10;C+12Qb2OXQBQyEweKN68EAcQdgEwGwHiJiAEwJIlEwLB+aXxb06NXzzdNvRBL23p/0V1uWj0LDUx&#10;8vC3f1H5a9OOb/5scNh6c8Lg//7ih8PXxpaNDcS/f+Kdf3bDeqz7Hzvn3+vNjx+8+e3TzJDCN066&#10;/hF3jI18owpPdhd1db4YBPwK4fVNwM+Qzien+1uH6WfkDwf81fiXHWuDftkjgoWk6mTNCebwZG+H&#10;+y4Axq+d3e0PwQLhX7e900zsAMYEwMQCCF7m0ATmeNmwbi+skQ5m+2AIAOdWeHWBP9yO7QCw6MXO&#10;/yEx7AVgnxFv0jITc5eGcO4sTUr9BHXxzTP/eP3MP85eYZItX3Hdlcv0SnYPADP2sr8sT1m/jE15&#10;nhal3kAcCqaWJq257sp5yPv6maHplbaUlg9IaW8OJKxLivdWr/M91rUWHnmC6wWy3Ehs65Ng3YPB&#10;w6ZDVHzCog05q09d/u6Lbz2VED9FrADxi+HEFvIDJgAwkYxemRgdnhyzLlmectAw8s/3IASie+9z&#10;/vRznmiPt+4A/6DwvXjb3jrsX/G8z/seA91e+fAjEvBLIM7wuz8usxvpIfWOB7bCvyf+r81HzqVX&#10;3rj2zuFrlkHl9/+8TLiGHL46PQIBtqmpa9TUEDV5mZoYpCYGyM/4pemJgbjxgemJy9QkM/JS1Gvt&#10;4/2TX7l+4798fJUJsBbMtRTmL9PkfeI6OPKM2RGwefPm114jYajhF96S2G8dryAQwootIdhrqPnX&#10;yR+d3/JvP1u+XuKZd/TdM/27ty6yXIRJKhM3AHwiYBiCdwtyzsxr9PSiwqeWb1EEW2mMpT9rvvAr&#10;vWHP174GkecgJMDloWF4xXS8XPI2FroYXv6uW5VILVpM0yPP//KX33xCvTpxVeBkDH98dY9a8z+/&#10;eTb15ltSn9gVeEa3lLecGXn25/+huv/TIZcwexmTVy2DdYNnj3fAMviapOXgzz/48dUByxUwrzgq&#10;3XX/nds+fRt8fOHVf545N+At2V2ZN35lVza8WAwMBeFFOXtN81ZyzVuffVLGrGbDkwZGRmbb0bJF&#10;E1P04G+ee37NaoGVnjB/YLl8lYboj/A3/l+/983rRGs+HvhIX//fEELpI8uVDy7A4RIjI/RIytrV&#10;39l3/xWw/czVNcpMgXwMvK++fvLQDhIg3e36zLfek+bu/JJiE3OfDDIDff/8xx++8+nP3CFOuwMO&#10;BYwXrFq0JAFeFIYvX/ndb+pvumff+qz7iE2AsV+BSfb5pte6XvndK9U3exb+3RPLP73pHm8MDtf/&#10;4eEn/z2NOR6u8ZnDf28nsQDWZ2xYLVoDv4NL04jV+vHgpQSBMPPOzXBH+ZWiT336s6yc5y5Sv/3P&#10;7xQVfmGuAEdEPeeXphr+et5Cj0HgipRVgn35kmWXel++mHiqdxBO3aAtdN6nb1osWPLqa2Y4eS9u&#10;yaKJkQnrwLX8z38yeyXPcaSOJvlVHm+Nvz3jJgidw04YWGsgb0pYe9y4cSNMMGClEbYiw7o9ozrk&#10;guVHiKLy5hnikBX4tfG2NDhikJ3bsG7zUMX69ethyIJxBmL6gBWAFcmzTPYoX5j8rFu3rvuf57xV&#10;GhqTR38+/NIralIm7F+MXxy3TLB4TfIz1PQiccLm2xNuTlufkZ2/KH4pzCT++5dP7/vPF9nai7/+&#10;pYoi+fTSVSNXPj7/d+PLp872jopX33TH5ty8wJkElfLD3z2heflzupovrgsqW/QnDq1bP1r12X+Z&#10;zl6yIYMo1TR190POP4J3ZS7SVTJWcubvhaZs7I23nFaAk78TwPoCfDl++syv4jquHyJDXFBXaALn&#10;bLodolazIWnY6hhLgu2CBxbm/PDgSCQS1ooHu3LATscmc4hnHfe6ATCoJkR1Yuj634/emgCn4RIL&#10;PznVCAwB4OlnnRinxyes4+Mfnruy5CPJntznklaS+CasufyHZc8LFtn+2kIPjE/Hy+5K+sr21dGF&#10;AnTv2HP/FV0yo7TzTmDxrt1fJt6h9uvt3nPw4/jI+8vSuJHL7/1x9OPBzQ+VMg0gkXTIYaoww4cQ&#10;LNM0NQU/YBHg/oCNACb8ZLR9+YXx5M2li+OFsC/Xd0We38YvmoJDzsFux9pEWX9FGBDZX9jXGreL&#10;/dbxxgOvFGNTPKet+JVEdMv691v/vOG+BxKuX+vZbR/rD4++2Awr/zD/h2U42PnP2AHgD1DcxQnq&#10;3Prbby7Q0JOh1OtXsChKcPnKte6ut26/6y5g89HAwLu9Z69euXplaOjK0LC3H3g7vPTRRxCwJWEZ&#10;+KBOvfnGG9n3ZC2NXxp4q//5jnlg4BJETfvcF3Zd0x36KkVB9Xd985t3ZWffdeHCXUNDd33603c9&#10;/PBdN91011tvka/gR6W6a9s2kgB+Tp6EO6cgYM+d9w5c7L91vTjwqucs5UrhUnhFePlvvYKE+IRl&#10;8eD4TY+MwSEAoxCljd2eNzmRJl5z2yfXgWL+4+1+enTMMxmr1SuES3PuXA+SXwFbWQRfr1xI+9TN&#10;sC8uDhx0YA2f+Xd6cdzU6LWhf771z+tWCuiR8eErNLQUfCfj45femXUbrKgMDgyee/cchAMYvjpy&#10;BbaXjJN99QLB0nukaSQkwFxdbIx0HwPvhYsX8jYuoZbEu/380nhRvH7jjSki2EcDwo+PT8UvF03H&#10;r/nwreak65YsX7UO5v+wEQDeHz8eHOh6/Y1bPvO1qUXLSMqJqdEJEhHgnfOW/nNvfnVnimfhL/1z&#10;8bob4HgS/muT9JPXlqWtEJIlfXjx/Mdr7dAEmPN/2Pf+nbmf3bH3sdam43BnYmL844FLqq9/8/bN&#10;n56ahpcw4gUwZKW2ZCyZK7qRUs83f3Wu96OrKxIT4A9dZ+eHwtUCyYqRwyeHXn/jw6WrEm6/ZfUm&#10;yRp4HjvPD508O3j+0rXL45O3pSUpNoupq5d8tMGv8njLe3Hg8g3J17Fh/z3n2+wdcEK+/fbb2a37&#10;sCYPi43sTIOdbMBRIz3vXQiW74VLH69dAydx2kyKUBHIAK0AQwD8EYeNAPBxZGSEWyw7FsHkh613&#10;5cqVp8+aw87kxOsje/t+PxVHwQ+YGcjP0mW3ilPvuWNz3L0PmF768596Jsz9Hw70n7v5emHLydND&#10;1skbVy/54VfzXjozdOp9+o8tLydNfzSYUfLwrgfBMgI2xGDJ+E7/we+e3Fvy4+d/rTf+/fqvHCq+&#10;c0V4i4+C0kJTdWtC2saRuiXrVpPTHuMm/+t55zx53fWUPI+4VLI/xtbpD237mYi+fX03vK+R1f9J&#10;80fdS/YJ6HPBMgpN4BtTboDd/o63Sm6lg1fGly2h4DGBZwFeZeEVCIL/QeAAeF5gNYvdngP/QgLY&#10;EBestLGX/lpC2ptj/wkkmY0A4LM2NTYJP2CDnYBfRqcm45bHWZddfOXvv5gco9ck3pwoEC1ZHPfC&#10;n08tHv1wesI6RawEE3fffv03diRD3ujiA7p3+h/woooXEgiCABsEy3b9+78dgh/HR2+/LFl58/DA&#10;YPKNxMhqv+yDLHmN4BwDwLgAkIv8Qn7t75uKS/zUsuVrLg2N+q3IMwE77Wc3RLGzevaoIfYX3svN&#10;IkBGh5CuIUqwelt+x9OHHG2epK0Xfv2Liw2HJy9brK+BwZi0HXwDFpFjAqfhF3ivmJie7olbtlax&#10;++MxCBe00C9H4Eh45/vbiy/1v/e++dw587n3fP6cg2SQ2HFgFbwTBsUR+uviB+fv3qqYXkx2f1xl&#10;fqarqyfV6unTp8f/67/Gv/rVqW9/e/L735+Gvc5PPw3fTv6//zf1xBOQYPLrX2fTkxfif/w9ZOUJ&#10;SuAQErN/qy5Zro3Q1yCwL3cAgDcEOBwDLCnnPyTrBnDBL4sXUXBYBvt67bjglQIuKIQtLQQx5jIL&#10;7DCH4wBJ/H/7v+AOMAFnOsC599Pk+EPn2ATWAbKQQvabwFxjyRJiieOOXTQ9DnPjuRSecXP1NfDC&#10;Mga1VOD5A3kWLY6H/fxXrbCrf+IK/FjHrrv5XuuSW4csF8ZGhmD+H0ctAp9j2npteunqsWkBpIQf&#10;SHbVCu4D44sXk+hHvIVDpT4g/PQX/8P4x5KfG9M3ZMu+ALsqsnI+W1jy/QfV++OXCeHjWvFNn5Pv&#10;eqrqpxLpJrDIsD/gOADv25B9TgnPd2Wnp1OGhuhFSxbFTU0+kLVOX75Vsfby1dXp71lGKGG8JDVR&#10;+Uk66crZ9ePvFchuuU6wGHS0cOv6r0vHqQ9P+5Hdn/L4yA6ThyujbJAe93ATjvdd9tGAZUk2BAB7&#10;wR3ICNlD4wrhBlk3LnZggX8h4Dkb3pUdVLlv2+wdeGbhX/gdMkL22WBCTgQAF4C4ReAIMAZbwKfA&#10;JXgk4drVJcNXJq6TfOpTm26+8UbVN6pO9i+9PLrkWNVXfvD1+5/94deGh4dSbt+656vfvG39OktC&#10;+pUl4iUQW2UxuE6H+bpBUXv8xJ+Zn9ovQOSYBXiFpupgowQnMbLVH6bFbltNQZNJ/Ef7j+tTAE4h&#10;FPzAmUAQwyS41wxb54QkMPe9glV79vro8sh1Qtu6EbzxwoMAu2neeOMNeDZhayRYtNkYAWwcgQWo&#10;HZ5NhoFqZGKCnhi3TpDZPCz+j8CxuBOwv2qSMQRAhJypRcvjlmZOvnj5P/79j3f85tV/6ejRkTlF&#10;wupFgtVTS0XZd95y4MvrRsBkHnWXx5DOfbvD35EALwE4FND515dN8UXFfb6tX+TkXmHi8tXMllBy&#10;cTz97Vo4aqXpq9bLl65c+uDKB+9fe+/saO+Z8be6Jt7tnVhx49aLH9OhGdhgsHOb0kM57NTFW4Ge&#10;JoDQqoZcSXfd3T9oMf/x99Dma72n3zn4/71Tur+/9gcfn3h+pBNCZEPjiW8Z/MCmCMaJijJPUNc2&#10;3jN96+aQK42ljGC3AXSgP1evXrVculRS/PVv7H/0G4/7/Nn/KCSDxJCFjZQDtp+gmLDvnW1Nv278&#10;rx/B7xbmB67+u+4afvppautWWJyy/ulP/ZmZg488suRrXxtRqaD7hn76U0gANx3p2dPUg6p6zhKz&#10;zyFs+08WJY+NjZOzMIcuX7s2DKG8zp/vg2VwWHC7PHyVlQd+Wb4cguMvgy2+YC+AmMMQhwtSDg1d&#10;ZgthS5sz4UOrCDzMISIgmf9PkmMd4Re4Awv5zLZ/0DGXTcXEORTuM6EQ4TQE7nsfjA+joxMQMz80&#10;MULO5Xvg9fbnCt4w4Y3vKuwYp8G3fxxsAewv40vWXvpo2PzOP977Z0ffu/+4+IH5w/4PxiYWwQF1&#10;VpKM2AvYn8VLGBOAl8tHc2B5H7iBTRN+lgiE25QF36j8qVxdlPrJDWAUiE9Y/kTFzx4r+9G9+cr4&#10;hBVkd4b9h3jVEitMmNdIQyY/Nxkzps5vkq6bpCfOXbz2h+4LwzRgm37vo6tjwzSVuOwPJ80//4dt&#10;K9OZ/uFrsIllbOqzqz4KULYQ/mqzJZ96651b13+CNZCxd9wUAVYjwS3/nXfeee+999hv2X8hC2SE&#10;7AFK6Jbs7//ohdV+R73snB9MDOBCDxVBgEBHeqiL/Zad/0MWyAjZ/dYbApM4JhwgjAsQJYXYAqam&#10;x8BSODQ0cuFiSrr09MCSDUvOln7rifc+uLAut2CQStI+9qVLo0veXfap//hx9dP/9r1Prbn6UcKt&#10;g9cWwdZCcjIHXrNAIIRuJQoL9mDb7tTJv/123PGjq4DJP7trlfzAR+63dpMB/EWZIMcKhHSFIDDo&#10;ObwSO8xerBUA7iStcNqV2MeQnfCDFwB49ECMAHYfDftWHJKwsZcJTADjVtjzPwb/Mj/EIjAxMglW&#10;ANgIMAl+ARDmAQLUxq2lpm6b+PvUscazT0BnLxZcP7k46dMb15buWTM4TFYLovHy9mcd7yMBbwTi&#10;ftXYBNFsHV+rdt4Pv0OAAMfffs+cN6wWfPBiyR33bp0cpeGZooc+GqOH6Ssfj1yxjMNRgUOXYdM1&#10;sx91UdyiZXCwKZgvKVibilskuGEzeHSLbi/46Aq/F6LfflqzCvxnyZ5nR8o77rjDd65//OMfjgQw&#10;sMIGqoFhl3Ni/FbKTZDwYc/Yn39/71c17/z4X8fO9UCov6WLqATB8iUj1+AgADb4P2wBIE66cdS1&#10;KerP08tv+sFPrq7k8R0Iqt7YSHzFSh+ue87RlqNHfwqxbPw2bcmSxY8++oQjWem3v24/KMpvVvcE&#10;ww9/gTghUFTWxER/ScnqL30pbskSursb7pz/ylfg34w33rj68ssrtmyJ/8Qnpq5dGzt//uxWEh3j&#10;DYpK/N8/BF3fXGUQX09O8P7pcy+vEC6DXe6Xh60fDQ5dGhi2DF2B07bZEPEZaTd8s5C05Sf1bcuZ&#10;ZB8PXfvwIwsku3zFCg8rm1KSdsMTe7fAG635I+KgG7FXZff9+z7HHNJAhirW6Wb6umXjl8+/9fIL&#10;LTenrhn4+Fr/h5aPr8BuyenRsdEvf+nBu+/51Gt/e+Ps6TcTVwouXBr+4EPL1RFY/KPGxya+s+/z&#10;ED54bhoLr2swZQDDqY+Bt/f9d0qVPOc77vjmqRszt0vSb1oav4g5f4WZnlFx5teeGz5rFArjmT1S&#10;5Pi04cuXFyV+csND/wFp4IWHGZAoOEew5+z759/844mfsM+By1XVOJF+0y3eIPz0iOGR7z5z/RqP&#10;791nke4JoN6PBqlfVX3lyX2754ZwJNRiFd3Wdf7yyXctnecvj1ymP5+V8pVMuvli0nPGntT1130t&#10;75aMadsaeE3n0r+9fYmKX/z8F1f4lTwQ5fFbyG23pMAOf7f5v5trAPdb+OqGG2745zv9fkv2nWDj&#10;rTfD7MV3veRpthsmoF6Y5HS//Z7vYkNmUvSL4d/9bb/LYw8hMRNXLP1EivB/XjKf6Rx64YdTkxND&#10;Nz+860uFzx2uenLP1p8dNXzx8crvfbNQk5tw8oJwk7q6pv6UVr4MrAD9l67MkA9m5xIIuVs/Ttq+&#10;9wIEbGLsXLazqZjA1GRfJhuwmgSPYeJUk3GR8f9nDrRmY8oQi2Xcr9adWT34p6B6JGSB8z6zCV5T&#10;2cUqtkbH/JNdimYtYp42OwiABUa0d/ouwYsx7KsNStqYTGxJ3n54YN0SODSBrAEwZyUSd4BJ2OAD&#10;83/iCgf/EqcA2BHAOrSRa8lz+hXC1ffcMv6tLyYNgok2Ci9W9357rD4KZUeR55NA3HPHTjjOI3ET&#10;xPGEeAooWnzB+uHrixNWw77TxUtXxi1JWBQvXBS/fNHiZXBk4Icfz9Zg9MnUNWf7Lt0MXl72sXLD&#10;hg2++UFAI8eo+t6HH7MlhIx8XZLwnV/+59KX/3DD9MSSuOklbPx/Kg4MAcwvEAggjplKkLeYzhFq&#10;MP+RhPu/FHJ1MZYxURj/0cfXBoauXbh8tc34x68++YTnMpRnk6Gvn/nPn26VP7D2uuXJq5anXp94&#10;acjlpJ/AKV39Yv6NTOptExNXurvHP/ro9L59t3z/+3DnLcYEcM8bbwz+3/+JHnjgQ73+/E9+4igZ&#10;jsla8T/NgVc0xymBCdjFus98+MrrZ0fGJsDP3wqrWcPktAVWEvHa1Q98doP0VnKER9fb/S/9rWd0&#10;bNIzWera1Z+/97aNGetgIaIvsk0AFZ0PfP1ztgB+jJMReeKuS5i41Pv3v7a23iSGXQ+jEPBv4PJV&#10;2OYwPjGp2pX/+Qc+/8IfX7B8+D44fF65NtF/8fJVONwUSI1PHvjGDoGQZ8o9G/0I0o5PgPECrE/8&#10;NcLAe/b9d8pULmdWs5KUHxnqvbDo+hSJMDHJMXVxzMHJoEieKOb/NqsIGyvRlvbasOWj/t70tZMV&#10;+1Z5Nq3SMP5J7yaA/zz8m4IDDSJRKEgGBqnnDhY8uf+RUDJHZ56vGkcXT0xKb1sjjKP+0vbuA1vS&#10;vnZ/+vf/5/Sb3RfuuC25cNst666dZVv2vRcmzvYPbZJ+Qpvl/+9mIMoTCLCNGTd1n3lftMK/zg9e&#10;nWATB1Ks3zR3Zd4yNDQEE2a/KWHbM6z/v/HWO35Thszk8f8a/p/XvuEon3lkYEtwQnxy8tj//v0f&#10;r/7x5Sb97k8lpiTGtQ8kC0YuKO/PqX3+ZUnqmg2Jl196Z+xvFxMKnij/2fO9P1CthBaZ0QTgt6uC&#10;SRBytw6J7hdALAubgZSpkvu7qww83zCDpXWUum6QrIQFfoUssOwzm7qZdQjWCuCY6jtm/rzzf0h/&#10;9913w19qs9kM+2gGrvh/pgJvS5Sm/Fh0f83FZJj/E09h5p0AdvfBuQCw/38M1v8nwQQwBf8yhwU4&#10;Tddxz+o337W+4osQAtnFiTKKILC693tDQxTJjKJGAoE4/fO/h3V6VpSf/uRp+PeJbz5lk8z78s6a&#10;pR/5MAH0D8yWIe2eO2+F5Yv3Pvg4LSWJ3Rb+Tp+v4MmQ4JbUZPgXxtBz/ZabP7EaVjNOnnp7JuhX&#10;j1q6D357ZOAjv4UI1qXcVfWzj0YxUqsLqnXJK3rNg0eO/MovQG6Cffv+JV0s+nCAdcwP8bKqFOxC&#10;m2piwmCfgN397LNw580f/GBjZaX4oYf+sGHDZ3772/f0+h6OCQBqFRqaQqx19rPduHYVe1zwh5eG&#10;//nOR++cv/jhRdgCYE1aJVx3Q+ItN95w2y3Xr1uTyBpc4CXDdzJ2I+L5C0OzL3joNRzszv/6Z91f&#10;ehKXTnz8Xuff2/+67voVMP/vv2D58KOPl8QvgWiSsq0598nlLzQbR68MwmEd/Rct/R9eHrpyDUYR&#10;2MZetj8/HvbwzM0FUapg6zzZ1el14O37qP/bfLsAmk+ua3/tH11v9l78iHVnCe664fok6e3puZvv&#10;yL/nQ8+cP2qcSL3e7ZxXZ6qfHP5V4fd/Y1s542a2raUxYdUZhMQIwSRgF9aY1Teq/gePfHP/vwQn&#10;bjSn/vZfqQ/OfUwanxC/Kknw9L9kxV94819+e40EroRuHxp59jufW/rRm1SqtOjIySvmK9969FNZ&#10;8WBp9HcFoDz+irB9n33XbTBzgMtx8J5bRhhPwPkfro43/hlgmYEky92UCV5dcLFb/T0vGMrA+R+u&#10;9tffCqRAUC+/DxRvOU8+c4WMiJznHhR4afxiMFULJ/rirpzJyXs4MX5k0cVX70nqW3K557q1t5w9&#10;/wF1XXofdcv4mk/D6sJbne3LPnHvz57cQA47jOwBMyCSEZUo1G4duv4L5Kx3suTvWNhnLKHsoMS+&#10;1jrCVDlGKrsmMBsBiItZ4qUg9/2FKvB9n7371KlT7Aste3laAXgXS8AE8JeX/rb103eBFaD3ff9v&#10;pBHVvbMhzPD1X6joXwUbjxlTCvkDBP4c8DYDPj6wFwBcAIgXAGzsgR0A3Kv18ae/Vpv8cXCbPmZD&#10;/tDLZHTvRCOaAEJHuDBzxh39zW+X2PfV/+ynZNmz468v/IqZ7fjYBTBfsO7bcjes6YGrM3gvs2cL&#10;B3iB+wBEFYaAxsuXL//Ly38LMBcmmyUC169efvHjq8NWCAnpbxsxiR0QlyhcdsPqFbCDYIbyjOx+&#10;kC3hS/39/51im+1kP/106gMPLE5IuPbBB2/W1p4zGLb/8Y/nGht7nnmGW13C/weAKwAA//RJREFU&#10;sd/PsPbZy37T2uvI+hUnTCZ3PYF9n+C+cDuiafImY9cc3r9wefYEnnnJP+xSsHs82W2c7Ovd9SvH&#10;04QXh0//TrgInAEnLnw0BPsgYLFduDxxw6cV1Opbpz9+e+DtFmE8HGhvvfjRsHVkLH5p/CdvvP6r&#10;yuxLl+doHy+IDEc5g7Q+Bt7+Sx/ymgBmzs1HCWACSFnj9dyxn/z8OfYl+ZuP74XfbTtp2QkUs5+W&#10;uQ+vIPYZFTP5JzcPP8f+LXnq8b2zKn+kFT60esNVeuK6lUuXX3qTlW3yE9JlSyBYI8wz40beA+8i&#10;ci1Lu2vYOr7sotNhzUdDAlGeoDh8etPtMBuHYKs971+EPW6Q90OLVXLTDXD8GEzCX33dJnlQZQaS&#10;+N67N0KlcEwA/B1n46jDcwp/piFGCVT917+RRdEAr/AygbEUhkd4zQBJYBsCbEYAqUas1y6b3/pH&#10;8+H0B578xHpyYgJIDmJD3ASQFo5RABNAhA+YAcKMnGQhd+uV6+VhacXKj4xBlROywNs/lx1URdzE&#10;f3qxI+S8sZcRuj5kI3Ww3R1R9FjdM/5PcOtqEdUEFGZeCMQ9++v/5brWF+zeAXI0HDsB/waySXuO&#10;hb5/a7aby2KwAkCj/tiGg2aw2GIk/diXdobckqX//buQ8852xrRPrIYq2Pm8w6WQ3VLIPshuboS+&#10;k7G5zn0Aa5hRdq1PSYLRDILknT0/APP/wcs0nHG4dg3sg0hOXk2mN3BBjIB3zg9eGAAjwFhSomDd&#10;DavSb0wWCuJ7z4fuHxQUJoAPITDAaOFj4LVcsXzzobnalWCX/ie/nU5amRRUWzDxHBMIRHnmWKR5&#10;ry68TGAsZYdH1qIKF0z4wRAw+NGF+iNP73vquytWrgKzBez8d/PTjsYBc977zocA4e3WOWhp1Ak8&#10;B0ywirkhwOreH37767mpDmuJGQJxv/zV/8C2Gd72BLJCO8cgviDLmXmNf2gxzbwQLAEJRBSBT6ba&#10;vLRZG5nDUuawArhJ6zvZ2T7nMcUR1UzfwgAE9t0dxjSyr5KZRDuO32Pz2l/s2T3rcIAw+AWSl/ne&#10;835cisLFAXa1QIVQmo+B99rYtT075WuuPR2uSv2WY45//Ld/+NPypcv9psQE80ggEOWZR/Hmpeqw&#10;M+GOpTCesGHYYV/An//0p23btq1MTIT1f1j2d6yRwC9ROmDOS38FWGnYuzXAekNOFnUCh9xSzBhp&#10;BFjd+7/f/ibSBEN5IpxA3H81NMILM6+UPs6OivBWoXhIAAkggcgkADYK9oBJHwOvddy6Z6dizk0A&#10;fwQn6MiEhlKxBAJRnoXGCpnEZI9HXbdGncAxqTYLs1Gs7v3x988vzOZjq0MmEHek3uB2hrajLI8z&#10;g0OuBTMiASSABJAAO4sjGxMYEwD/Vn8YeKcXTd55xydvuTl9zpCdfe/9zn+cjpvC2KVzhjyUigJR&#10;nlDKjeY8yCSae8+r7FHXrVEncEyqzcJsFKt7f246tjCbj60OmUCcrv6Ya2xUZ1GwRTbkcjEjEkAC&#10;SAAJeBKAE4vYSKu+B96lELRwbq8xKx4rNbfEg68tQOUJvuAozoFMorjzvIsedd0adQLHpNoszEax&#10;uveXJsPCbD62OmQCcV/84he3yZUh58eMSAAJIAEkEBSBF4yNkB4H3qCgYWKWACqPpyYgk5h8OqKu&#10;W6NO4JhUm4XZKFb38EICQREgJgDIMEoJgsqGiZEAEkACSCAEAsso2pELB94QAC7kLKg8nr2PTGLy&#10;iYi6bo06gWNSbRZmo7i6tzAJYKtDIxBXX18fWk7MhQSQABJAAkgACSABJIAEkAASQAJIAAlECwG1&#10;Wk1MACdPnowWiVFOJIAEkAASQAJIAAkgASSABJAAEkACSCBYAqWlpWKx2GYC2Lp1a7D5MT0SiHkC&#10;SiWGyYj5TsYGIgEkgASQABJAAhFNoLER3d0juoNQuPkiEOxURa/Xy2QyMAEsmi+JsV4kgASQABJA&#10;AkgACSABJIAEkAASQAJIIDQCQ8FcjirQBBAabcyFBJAAEkACSAAJIAEkgASQABJAAkggygigCSDK&#10;OgzFRQJIAAkgASSABJAAEkACSAAJIAEkEBoBNAGExg1zIQEkgASQABJAAkgACSABJIAEkAASiDIC&#10;aAKIsg5DcZEAEkACSAAJIAEkgASQABJAAkgACYRGAE0AoXHDXEgACSABJIAEkAASQAJIAAkgASSA&#10;BKKMAB4KGGUdhuLOJYFgT9qYS9mwLiSABJAAEkACSAAJLAQCeCjgQuhlbGMIBKxWa7C52EMB0QQQ&#10;LDdMv4AIoAlgAXU2NhUJIAEkgASQABKISAJoAojIbkGh5p9AsFMVvV7PmgDQEWD+Ow8lQAJIAAkg&#10;ASSABJAAEkACSAAJIAEkEBSBoWAuR8loAggKMiZGAkgACSABJIAEkAASQAJIAAkgASQQrQTQBBCt&#10;PYdyIwEkgASQABJAAkgACSABJIAEkAASCIoAmgCCwoWJkQASQAJIAAkgASSABJAAEkACSAAJRByB&#10;6667LhCZ0AQQCCVMgwSQABJAAkgACSABJIAEkAASQAJIIKIJBGIFwBMBIroLUbj5JRBsmM35lRZr&#10;dxKgzab2vtTcHLEgHFTo3pYXrHcqpEnhKGyWyjCbjCYz7Vm4QJwjc2AALMbGRpIQbsuVSjn7DU9e&#10;l2yzJHKsFAtUW0xmigva1jTyTSeV5ewA/iaHzN/cqqvRNbQnaP+nYVeKT5yWNu0Xvksd+kPN1gCU&#10;OKjEsdKL0dMORt8GRZznmqNu/Iro2jgPfcOnPXp6fwFLiicCLODOx6b7IgBTFYgGyE3hmP9fvnzZ&#10;M+fvfvc7PBEAVQoJIIEYJGAyNlSp82Tqmg5LeFpn6ajTFhXru3km2OGpIBylkAmosKtGo9I42033&#10;NpYV2z/SvQ1qqVTdSMkr9QZ9pZxq1OTJtY290CrIm0Uby9QqdRnzmaLNzeU5ImGqjP0eL68EGKqS&#10;XIVKpciVSNUNTlzwjWZXWZvF0la2S8O5z1NUyPzFeYrc6fN8lh/3WpKytTqdNjuA+T/kDCoxKsdc&#10;EiBala+uOlJbJONXN4rurs3P5iqip3huYwXztIvxYZ/LfsS6kAASQAJzQMD3XgB0BJiDLsAqkAAS&#10;mDsCOfICtSqMK/b9pmOmfktXU0sgs2FLW/XB5v7QGjuTvFCjQJyVBYv67Po+cxWU6o5oNpJ1fmbm&#10;oDGKy4/ri/OYRHnFuqflAzrNPh0xbQjSZWSTQ5JUpS4gGYvrWnq6dHl9OnW+n+lraE2NlVz9rUdP&#10;Zel6rNPWvpYasKoUszgpCib+ew8Lv1VbWlBQWvst4eG9YAzw0ejZ52/TjsDAB5U4sCL9pZqh8vsr&#10;Pla+b3k1qaS5pampvatZI2gsLbWPNQ51Iw/907LOUrsi8jfcZawoKK6p1UqtrbW2wSBWWGE7kAAS&#10;QAJIwIcVAE0AqB5IAAkgAa8E6O6mvwjvk6fTgdgA6G79wVB3C8wkL7/09GDfdHbJgXzYIt5RV93Y&#10;m5S3X8UYBNgrKbuwMJtqq3jKNmt1K0SQriwpyhb0NjjnGagmbgQsA1Oy/RqbTUVTXpRN9bT3MFP9&#10;1sMGc2quhFl1T5Iqcummw63BWYYWFP/wK3+M6qq8UJ7OPMJJklzJJ+E/274OjroRfZOJegIzWbKY&#10;BBtV+/NSKItde2MUHjYLCSABJLDgCPD6ArAU0ASw4LQBG4wEkEDABCwdJ96+tXCfWpZOd9TXu7gW&#10;kG32amYDuITZMN/bqJXnl7Wd7WB34/eDo7ZWbduXT3M/wJo8JM2RKRxZKbe8ZBbpmYhs0IcyVbnZ&#10;ykOH1BKhUKr1tbRs4QhM5gMpObtzXBzGBaJUkcDHe79tYsDsgggY2IJKSCZb7IyMzKMAZ4p9Utbe&#10;I3DiJtM1h3EgcEAe/KH79ZXlRSq7xtmLgvu1KokwjvXcsHgoCaOKoDYFx5l+tGmfCi6Fsth9z4pd&#10;x0hix+/PvdiolaVCDRLYYm6BAhwf3JNwvUf4VJjVbF8PTpjcdwLnHI0piWVS/C3bHh/3BgSvb2At&#10;HKQZDQZt5h152D5Ta3WtZto2mjndhshIx37yUFHfQ5abKp71MmbyF0L0SKOtbWio1ZL/gac4Gw7F&#10;22MSjf2MMiMBJIAEZkDAx/wfTQAz4IpZkQASiHkClq43pu9TbEwhUz2qt6WpyzE/gZ31e+uTS/SG&#10;JuMR2FBfXNosVNY01OanEEdqA7hdpxBHbWs7+1YKG++dH2BNvqJJUNLQ1NRyvGhaD1n7013zJjEb&#10;yaspZs9vS3O52Ajb+MGfnClm+nx319sp5Cte524LMUGQ2Z28wLm8T17wPS8yVYCqvK/9+TMSxHz/&#10;B9PAftOJa9sOqNl9Fh7A2UlWkJcr/97G6mO0oqzOwGoECTTAlAcdOCCt6RrsYTw3dlX0ZrkpCaOK&#10;zpgBdUcHCo+3NBkM+vK8BKu7UDYdYwIM2H7v7W55VVBk7OnSKyljhbayyfGhuq5DyKpkW/0JiiRh&#10;ZWBF89RzYoDw9+AEFq8gSJIxlJzMh4uIsbGfo1K5Eho2noQWroQUWFHXQTPbfpK8jDzp8t1ZAy0t&#10;fckZYoFtNGvpiRMSZQevgoyk1Tm7YX+Cp4rSPocsN1V0GSY5H/jGPbpbt6/UlFGoKSgoLt9N1Zfa&#10;g554e0xiSAWwKUgACSAB/wR8z//RBOCfIKZAAkhgwRLoN71CfYYsnTPLvS42AGP9qdRHmX31SVsr&#10;m9uNMPkPGJM4R+k7WgHZF22gc9kzCJgd4dJBY73RHoyASLMx3TMiOCMAY4Igl75S6Vih5hfNtuoX&#10;sNyY0DsBS9vh54V7YAo1e5CMJ3pWxJ0hRzp00skiqttg8y2ACA4qcEYQpBfUHtGkm8FQdZnogVcl&#10;6eturq5rhjm+YKPm6fIAjggQpDP7z5mABQJrAjPZYz84JqFJ2UUloG4gQ1VVfpLNWMar5zN5cGaP&#10;bRSVDPNhdVmZVkYZtUqHlU9dpc3prdilrmpobNCVl1W00k4nAe9tY5fzYWm/U1ykb2nVFaRTXkce&#10;psNp+44gYj10GB36W38/8BkFGQu9qag3bQxOFV1UmlguaXbbAuMVQfWdF91JTjjxKkMU9TGKigSQ&#10;ABKYGQG/8380AcwMMOZGAkgghgnAZttjJ1+sY9bUNXW9yzmzLoqy+XwzzQ82ehrM6QtFLbCxlhO9&#10;34Ujeb2lnO/wzFQ9WEdd27yNLZe8KXuuQ7Nb/Nm9ALwXm8VHghju/WCaBtEWS39OPV5V4LC5sFMT&#10;zhWSucWVP0fl7FtN3PqN9JRzWu6tBVW1aqFeCe4rRToT2BLCcm6msy7ib5LEmgZ49XwmD04wfRLL&#10;aZlonuAFQDs28CRll5FdGqCAbGRJFxcVryigHE2NnpgLa4qVzAGhPkYexi+FYm0AjH/UDkkP4xvl&#10;MJS6jIpeVNRVlhmoItfbgTwnAqcPjmOrVkAyxLKiYNuQABJYkAQCmf8DGIwFsCC1AxuNBJCAPwLk&#10;NTe3illQZy6y7Z7rF+8yJw9qn3dHZUGBQVik87lQz62KvO6m2Fa8/Int/J4zdScu6x42BH8TfJpZ&#10;Z7Z5pAde7YJLSfcaj52XHXJZT3dx/iddGdCqrCs6T/6c0x6USjkzZ/O4/NsawOvEaGrRF4latPK8&#10;WTnwwSaDFz0P/cFZcKrlo8GeYwKrHbJk0+F6q8LukRICMq8jD7HukECXJ08afk/tKStWScyGw83/&#10;1/RK8oMQTJC9AlFRp0wzUEXYwnKkKqvlKU1VQ4Ou/kxOlTMwQnAyhEAIsyABJIAEYoAAmgBioBOx&#10;CUgACYSbAOzFf7aP3d1qe7dlVtf67R63sNza69ibz07WfIrAtRFU15lE25xx5DzzMZH7ODMl+LVP&#10;xBzbF+LFbNO2uHoL02S7NrW1/Gn23ED3C4Jtgae3zUE4xGoXQDaC6Ri1m+yCh9ay0GAVMm+/QtBu&#10;Cx1Bek/MhFwP5vLkn5vcQw52YJ33eVXOrifX+awIYkNSsEe/1NDVUSk+xYlvEYx4XtNydJVXz4N9&#10;cMIiVAwWwj8mMOooKHmuMgD/Dj4ovkce8q2gS19ZferWHdkpG9UH1CJTRXVL8qftI5N/FXWt1Lcq&#10;+rarWrpeuCQ/3mGAczeLa3ROr6dgZYhB3cAmIQEkgAQCIIAmgAAgYRIkgASiiQDz6uj6/tjbWFFh&#10;nz0F0BTmTdpyq8sGeXaHrYU5X4+m4PU33dygyZMpSOS9p0w35do2gVu6DLoqiK4F80DGYba5tBjW&#10;qWqZO7TZ1ALhAVNFFnL3iK6yRt9lsUXjugxiOfKm5FdVKWn9vmKIAUibm+sO9+WSUF0w8/Nsmr05&#10;tLmzExy8bf9zbST4aOuadXIzeAvXQkhvEjS7Vr23Lk5NthMzQcCZUIdQv55E1m6oLZJJssvMshoj&#10;cRAO81bxAPhHSRJwANDkqw8cIOH4mUsorehntCYJTCuKvoOk66uKf2zdb5+TedHDgPirD6gEjWqp&#10;JFcBx1BI97YSlSPr7XSXwUDitIM3wsE+BXj3M74ALvrvojaNFWUkrjvRlDMCW8AJLnBuYpeM3j9Q&#10;/a1MeAHQ1ZqD7Rn72ZgIvHq+I4AHJ0q6fx7EVKanyoog+r2rVjGCMI79moozsqdrnY+sN32zjRWe&#10;MSq9jjxMHSlwrqi4733xHjYKCjl9cOBSqsMCAKOip4r6GLIoT1X0MmZaPFSaGSvhyBXHZT+ggE+G&#10;eegprBIJIAEkMDcE9Hr974K5HFLF1dfXnzx5cuvWrXMjKNaCBKKIgFKpjCJpUVSWgNnERuGHC3aE&#10;ytjt0vAq7Fyr9UfKNlN3KcA+feeUSwoFuwIF4bm0anI4PLMKXFFhpOTl5Y5VYUhiFkEKhbDpqClZ&#10;RvZvD7bqavQmKketVaWaqqtNqSqSnymOmxeOgKvRt5phxRb29zLbvnkF82i1q9zcxpLjskiREAnO&#10;WagLMXtqJzl/sBbw987ucEBw4cZ8Pyjixm3k1UOOxvrhb+vAQaJQdpWD3MxxaHY9hAeA2Jk4WuCm&#10;Nu2GI/1d7c4MrhYebuI7b6XePmUvKje1DzLZyuV+SBuu2flt+luH5OdfaOVKRsGclEfPQY39PzgL&#10;WKt8Nt3WOx6PJ1EhV01jiwlA3zwfdfswwRl5HEKBCfRo37b9tkijxAfmTAYJD+lI4KaintrIbZ9B&#10;76mKrHa4jJkyrurZRnTQImN9i8URywLqNbyQxO5/4HlMUKGinwAYp6O/EdgCJBB+Ajt27Lh06dKS&#10;JUuWLl26aJFzaR+WJaanp+FfR5XsWsXIyMjo6KhYLEYTQPg7A0uMGQJoAoiZrsSGIAEkMDsE+o8r&#10;73mKevpk467gXB1mRxosdSEQgC0vB4+KHq/inMMCpwR+90TG9wI54mIhEIrBNqIJIAY7FZsUDgIh&#10;mwDQESAc+LEMJIAEkAASQAJIAAkggdknAE4szUc0SpUWnCLI1VCr1Ry27tkfYgiE2RcYa0ACSAAJ&#10;RBoBNAFEWo+gPEgACSABJIAEooOAubWpXZibK2xvIg4meCGBuSCQtLWmA85AFA8SLxhwg7FKtTpy&#10;ZMtc1I11IAEkgARiggA6AsREN2IjZocAOgLMDlcsFQkgASSABJAAEkACgRJAR4BASWG6BUYAHQEW&#10;WIdjc5EAEkACSAAJIAEkgASQABJAAkgACQRJAB0BggSGyZEAEkACSAAJIAEkgASQABJAAkgACUQk&#10;gcWLF8MZAfCvN+nQBBCR/YZCIQEkgASQABJAAkgACSABJIAEkAASCIYAzPzhgMDs7Gz415sVAE0A&#10;wRDFtEgACUQ+ATg7mz0pPVzRyejelqYuS+Q3HCWMAQJwprlOq8rNLjjeHwOtwSbMGgEY5lrcxjgy&#10;8gUw7jHjI/cKIM+sNcNvwd6eh+AeFG+pgyvFr7CYAAkgASQw/wRgzg/XbbfdlpCQ8PWvf92bFQBN&#10;APPfVSgBEkAC4SIA50WrpZJchUqlyJVI1Q29YTADWDrqtEXF+u4wFBWuZmI5MUtAIM5T5E6fD5v9&#10;KmZBLeyG0d26Arm6psNhmYSRT7OrrM1iaSvbpfE97olzZDnCrhqNSsPkp83N5TniVJm2MRyjZdi7&#10;xdvzENyD4i11cKWEvXFYIBJAAkggzATY+f/tt9+emZm5bdu2O++88yc/+QmvFQBNAGFGj8UhASQw&#10;fwT6W4+eytL1WKetfS01cqqxeJ9uxjP3ftMxU7+lq6klkBdkS1v1weYQl29nknf+kGPNSAAJzDEB&#10;ult/0MUmCRP/vYeF36otLSgorf2W8PBeMAb4kEkgzsoSCyiBOEeuVBYU19RqpdbWWk0YRss5BoHV&#10;IQEkgASQgAsBmP8XFhaqVKpdu3Zt3rwZDAE5OTkvvfQSWAHcSKEJAFUHCSCBWCFgGZiS7dfkMS+3&#10;eZryomyqp71nZjv46e6mvwjvk6fTgdgAPN7MgwA7k7xBVINJkQASiG4CMFQ8O/Dg/q1Jzma0HjaY&#10;U3MlzJ0kqSKXbjrcGrglUrBRtT8vhbLMeLSMbq4oPRJAAkgg+glMTk7W19d/73vf27Nnz/bt27ds&#10;2XL33Xd/9rOfnZqaQhNA9HcvtgAJIAFeAvDyK0sX2L4SiFJFKRLba3GowCwdJ96+tXCfWpZOd9TX&#10;O7fdQnl0b2OZmnE4kDB7aHsbtfL8srazHewO237iw6p27LXlfCA5tfIcmcKRlXLLS6wWnonIll3W&#10;T1x56JBaIhRKtT6X+kJtM+abDwL2/lap1GXOHdmeWuBwXn7uxUatLFUYJ5SAv4sFNMjxgXis8KkP&#10;q7MabW1DQ62W/A/8wVk3cChUX1lepLLr8nwAwDoDI8BjAKCo9h5Bzu6cFLaEJBj1gjN+0oN9gzQF&#10;I+aKjz1GGD7dsA1gsMykUiiLbdue3G6e9TIA8gxigagfpKlVSUDdvXgs8Cu84zlwfaycz4fbfQ9J&#10;cMgNTCsxFRJAApFCAEwAY8w1Pj7O/stecB9NAJHSSSgHEkACs0mg33Ti2rYD6o12k0AodVm63pi+&#10;T7ExhZgWKJeggOB5u7c+uURvaDIekQ/oikubhcqahtr8lKRsrc6g02anEB9Wazs7xWI8Tu0fqI66&#10;iiZBSUNTU8vxomk9ZO1Pd82bRJGNvdVUSXMLJGouFxs1+cS/1+a42t31dgr5CmrhLASG0j7MEyEE&#10;nP1t0JdIL/XZt654qopNB3q7W14VFBl7uvRKylihrWxyfKiuI5Yqz4ww7enW7Ss1ZRRqCgqKy3dT&#10;9aV2V/LexupjtKKszsDqGnEpjxAuKIYbAV4DAEWRGbzLxU7qA7rILLeiroNOV5YUffZ2JhIFZ4QZ&#10;5NONuqMDhcdbmgwGfXlegtVWj9tNlzGP88FzEOOtwk102KEwIK3pGuzR5fXp1DwayqfwnGHU9bHy&#10;9rh5Pgg0G4oAh9yAVAkTIQEkEE0E0BEgmnoLZUUCSCBAApa2w88L9xTNbI7cb3qF+gxZW2O2F7jY&#10;AIz1p1IfVRH7QtLWyuZ2I0z+A5SMosQ5SrVK6mP2TpwCDHSugkkjIK/m0kFjvdEejIBIszEdYnqB&#10;xwNeMUGg9fALwt2FjLbadmWzzfKqKoJ0eaE8XSBIlymkAmtCzm7HB3bux5eRbPSmYW8M0Rpmpbjv&#10;vOhOokTGEz0r4s6QYzQ66WQR1W0IZhd5TPCPkkZ4MQCEKj2zxK1Wa3Wd4iJ9S6uuwL6FijPC8OpG&#10;X3dzdV0zGDcFGzVPl9s8EnhvehXNXxVuGZOkKhV4eAnSC2qPaNLNnke08D4p3h4rb/e9Pgg45Iaq&#10;Y5gPCSCBiCWAJoCI7RoUDAkggRAJQHTs0p9Tj1c5XmlDKgfCABw7+WKdhmx31dT1LneZG3FjDNiC&#10;awVcCczpC0Ut4EXARuT2vMhcjXL6MBCXBgE66gbMNwoTHjNZbHNzV+H9qoq3tvJl5G4QJ6vEAruK&#10;cZTZvokFt5dEnhbBLo4fNi1eM9BCDvQj24uchwCydh3OxYwZ/ppAIqbU6A2wmF9TrPRiUOTVjapa&#10;tVCvBA+oIp0JjEZsRbw3/YlAvg9O/YgWCzz3OPA+Kd4eK2/3g5MkkLZhGiSABJBApBJAE0Ck9gzK&#10;hQSQQGgE6F7jsfOyQ/bFqdAKoSgSBiC3Ct6PbRfZds+cDmAr0GVOHsS+W9ikXVlQYBAW6Qz6SqUj&#10;dIG7mNyqyFtvSiDv9KG2FfNFKIGAVIVPdr6MsGR7pCqr5SlNVUODrv5MTtURjd1Nho0Nb7vkuL0k&#10;ItWBtk4nL+9jDADuJgAX538ydNAzjYLiJMCjG+C4ZDS16ItELVp5nv0IQt6bgYEMVv14DBwhPylu&#10;phN8EALrMkyFBJBA1BNAE0DUdyE2AAkgAScBiApVfYzaXcLOrcknxjU66Itsue37jMIZSYDZcp3U&#10;D6G3mWMGYSWq17E3n/a/dZprI6iuM4m2OeMWesqWQkJ7cUwM8GufiFQfdDMwQ3QQyJXQds1yEdiv&#10;qnhrHm9GS9cLl+THOwxwdFxxjc5pf8pN7qmrtscgDECZo4NpzEnJ7NDgWiTJDTYgSN5+haC9qYsZ&#10;6choIWZC/Ifj4tUNOCGVuJqUGro6KsWnbPXy3nSI4MNIGpz6eRkMeRXe22Pl9T4+COHQGSwDCSCB&#10;qCCAJoCo6CYUEgkggQAIgAOAJl994ACJHM1cQmlF/63kqKzexooKZ5x1v0UxhgQLk9NxsTYASwc7&#10;WVIfUKebGzR5MgUExZY/Zbop17aeb+ky6Koguha8jZPFe7q5tBgWXWuZO7BxtwX276aKLOTuEV1l&#10;jb7LYovGdZm8vNvzpuRXVSlp/b5iiAFIm5vrDvflljBxDZgX6aC2HPhtKyaIAALg2C/qKMuXF5Fo&#10;/URXfKjKS+9ydMBFITgf+HTsz38F1YRTKhyX/ewB9QGVoFEtleQq4IAL6d5WhzJHABkUIRACSVvL&#10;n1b0HSRDTVXxj637n6tkHfS9jHu0ubMTPPn5BhL3EYZXNxorynStpABz5xmBLWYJ5XnTywBocRvE&#10;/KkfWfOnuwwGqJG4eB3sU7DxB1xE5R1UP+PlsfL2uPFJgkNuIAqIaZAAEog+Aot37tzZ39+flpYW&#10;fbKjxEhglglkZmbOcg1YfDgJ0Bd7Lgg3Ozc0w77mRx5RbZEkxlOW0y+/Rd2emymKD6BC2vz6axfW&#10;bs5KHOwbXpWaCtnhgpudwxn3Kx+SSeKHrKsk9yq/psoc7zMPx4u3P/Gj7+xMg10HiWl3po6fOzed&#10;s//J7eJ4Kv6GrNz14+dOnxsWb3/ysS0rE9bL5PItmaKsDNH44AWrWFZUpJJMD1ESeVHhvZ+UcPPG&#10;i6T3P7RZ2PXbZxqMbwm3PPEDrRwqsMkg35xotToEC6BBmCTSCZDuzlk7zOrKYw9vuF7iTVUevS+h&#10;35pxP6sDyXE9b4JS8nx4QJY27a5j2+7ISE0SZ+ZsksLIBtd64enfHH5t3QOyDRu2F6q3rB3uM4+L&#10;d5b/rJxRZrwimkB8YmrmppxNmbbhCQ4d2aKQrbVeoDao/1/RvTfYxjnecc9s+pNpUASeH6A3gz3n&#10;nGOcY5TjjDCCNB7dGI+zXPmr/qfPGHvEX65ixz6K8rzJOwBuXvWuU2eZ0ZW3Cg58QdoWxZbUYVMj&#10;DIZQ4Y9+oN6Q6CFqTibPoHrbJv7H6gYvj1uiR2MpdtjHITcCHobTp09HgBQoAhKIOAIZGRlWq3XR&#10;okWLFy+GpS+HfOzvbnfg48TEBBwQmJiYGFdfX3/y5MmtW7dGXJtQICQw3wRgCjnfImD9SAAJIIEw&#10;EIAF1INHRY9XcY6ugPhy3z2R8b2ZRs0Ig3BYBBJAAkjAJwGIgIGEkAAS8CSwY8eOS5cuLVmyZOnS&#10;pWAI4JoApqenPU0AIyMjo6OjYrEYHQFQnZAAEkACSAAJxDgB2LTdfESjVGlrG5h4cg21Ws1h6579&#10;tiPdYrz12DwkgASQABJAAkjASQBNAKgNSAAJIAEkgARinEDS1pqOLn2BeNBkZALKW6X2WHIx3nBs&#10;HhJAAkgACSABJOBGAE0AqBJIAAkgASSABGKfgOMceHISvCZPjB7/sd/n2EIkgASQABJAAjwE0ASA&#10;aoEEkAASQAJIAAkgASSABJAAEkACSGBBEEATwILoZmwkEkACSAAJIAEkgASQABJAAkgACSABNAGg&#10;DiABJIAEkAASCJUAbSbe9UYTnJPufsFXLXz3XdMx+V0v3tI8ije36rSq3OyC4/3+ZLe0abOztW0W&#10;f+mY74NKHFCJmAgJIAEkgASQABKIJAJoAoik3kBZkAASQAJIIHoIwEl7aqkkV6FSKXIlUnVDr9MM&#10;YDI2VKnzZOqaDn8Tb3GOLIs2lqlV6rJGpgDa3FyeIxKmyrTsZ2+XOE+RO32ex/TgkSEpO4jYf0El&#10;jp6+QkmRABJAAkgACSABGwE0AaAqIAEkgASQABIIgUB/69FTWboe67S1r6VGTjUW79N12+fsOfIC&#10;tUqaFFCpgnSZApImSVXqAqVSWVBc19LTpcvr06nzNVyzQkCF8SYSiLOyAg7/F1Ti0GVic1raqg82&#10;+93GMNNaMP9cEpiDPp2DKuaSGNaFBJAAEphrAmgCmGviWB8SQAJIAAnEAgHLwJRsPxNZn8TaLy/K&#10;pnrae/yt+QfYcEG6sqQoW9DbUFoayxNkult/UO8wmwTIBpNFNIE56NM5qCKiEaNwSAAJIIEZE0AT&#10;wIwRYgFIAAnEHgG6t1Erz5EpYH+3xL4fm7heq1UqtVbXymy+ppkb7O5t+F1fWV6kciRnvgRHbeWh&#10;Q2qJUHjbruL9xG37uRcbtbJUoWOTt1syKeuv7VEa3LMJpIJLoSwm00K3O2dZ+TTMznNWNuYDTxV8&#10;5cdeH856i5KkClm6/WQ9gShVlCLJlQS27h+AbIKNqv15KVS/6ZiJXST31mtwv1YlEcaxSmVxVTzQ&#10;qH7XmAGeisQVxq4tJMCAPZ9NaeOEEhdXB7tQbEACl0QWqATUnJOD74EikuSXtZ3tqNHY1JbiS8b/&#10;jARAEJPwEnDrVtexiGcA8akG0GHgwkL8YNhxktunX/vez6oDHJF8qLdHG/jUxn34JeV5DOFBKBLq&#10;IT48SAAJxDoBNAHEeg9j+5AAEgiagKWtbG81VdLc0tTU0lwuNmqY/djiPJVCdMbY0pecweypFogz&#10;kq9NZe2Wpwt6G6uP0YqyOgObfFdZG6QmjtrdXW+nkHKeffobefCprf4EVWS0bfKGVBZYPuYm02mz&#10;YQrpWRpM6uuODhQeb2mCI93L8xKsxAThdocpytrORpLjfPCsYtBD2jAtXQcNOoYy9JtOXNt2QL3R&#10;bhIIQ9OIVUFAWWxbC3i1AmqB7wekNV2DPYznwK6K3iw3jUpxjRngqUhcUW3awti4bLppV1q9kjJW&#10;17mFNrCl7+1ueVVANJskqtBWNjk+MDn4H6h0ZU1DbX4KiT1gYDSfPxnvMxIGvAu1CLduZdXGPhbx&#10;DCA+1KC3QbO3PrlEb2gyHpEP6IpLm4WcPv3lD7+xJ7ARydugx9tFHmrDP2B21FU0CUoaYAg/XjSt&#10;B9H6A1Yk1MOF+mxgu5HAQiKAJoCF1NvYViSABAIgQHaZGuhc4p0Nc2myIVs6aKw3wlp/UnZhoXO3&#10;N93d9ErqV5hJn/FEz4q4MyQwfCedLKK6DYdb2ZVbslC8MT1HliNOIJ+yi0qU6QJBekFVVX5Sb0tT&#10;l23u7UxGZpC8pfV1N1fXNcPUTLBR83T5VpDN846vxnGq8CptAHAwCS8BS9vh54V7iogBZ7Yub70G&#10;EQRU4IwASlV7RJNuBqW67KJ47jaJ4NSGo7QQr0Aw2DfIG6BQkC4vBFMYE9RAYE3IIXYx9gPksHh9&#10;oFxYeX/u3B6lMFpZZquzIr9cr2ORF9Ed6blqYKw/lfqoioyASVsrm9uNYNAJvOUBDHoBFsb7aIhz&#10;lPzBOFzr9awC9TBA7JgMCSCBqCaAJoCo7j4UHgkggfATIMuulHNLN7MWa1uKFWxUH1BRBsZ92dJx&#10;4u1bd7CTPo4LuHNN05dkKTm7c5K8zad4S6uqVQv1SthuW6QzgZkB3ro97wTIImhpAyx3oSaDcwFK&#10;f049XlXg8AoIDwmaUZAkmyr67zWS0usk3SFSyGoTcqMue3+guGX6eO5Crhoz+ifgcyzynZ0b+mKG&#10;QST9q7d3UXjzgu22UNQCXgqsa1TgF+ph4KwwJRJAAtFLAE0A0dt3KDkSQAKzRsDpgQ0LXDCzSmH2&#10;ZMNFNgJIeurrO852vTpwa67TFVycI4dg7uwlzwkk+jq7z5v3EniWBttfjaYWfZGoRSvPY+LEe94J&#10;GAdP+QHnxYSuBOhe47HzskPMxoxwXjSzl8QWEYApOJBe86FUNuFmoDYzaJ7XB8q1zACTzUAQzMpH&#10;wL/aeOFmd1NhvmZtVqFegai3t7J58nZUFhQYhEU6g74Sdl4FKRTqYZDAMDkSQAJRRwBNAFHXZSgw&#10;EkACs0uArIqlcF5t4dc+EXNqGzMPg+3NErNeozlMPchsgSVXbnJPXbX9EHd27uZbRtcy3dLyltbU&#10;0kvB3tZSQ1dHpfgUcSHwvMMtx8freNDSzi7vaC4dwoZVH6N2E/cOMgWCT+7O8iG2ji2KZs4FYBXP&#10;f6/Zleo6n3X6VpsQxfWZbZ3PB8qR1fdzNxuCYZmEgJexKJD5POw66WV9pIj2+xn3fBfoX7299xZv&#10;3uo6k2ibM1xn4H2Nehg4K0yJBJBA9BJAE0D09h1KjgSQwOwQSMmvqlLS+n3FsNZOm5vrDvflOiZi&#10;YAMAZwC1eOBS6qedp76De4CgUS2V5CogNrZ0b+tNsD2AeeN1fe3tb2Xc+aHMmoPtGfuZyR1PMr7S&#10;qMaKMuYkAtrceUbABCrwvEP2K9DNpcVVDQ21FWQuSptNLSazxU0S3vJnB2VMlwoOAJp89YEDJBw/&#10;cwmlFf23Os4E4OnZ3saKCruliIOGZsNCWLoM+obGxsaG2iKZJLvMLKsxtuoc3gV8vUYWb+kugwEU&#10;g3gjHOxTQJgIxhfARfFcJPFUG9dO4iR2ycfTHCaj90SOb5J8PlDQbF0VUVevz523qmNau2a5cXxj&#10;EbPhyXMAOdvPUSiXvoCRMN3coMmTKeBQAPlTJjLuMXLb+5Q4VAUwIkEO/kGvzHbiCg8Mh9p4yZsq&#10;spCh8IiuskbfxZyLUlH30ruujwacZsCe6OJyoR7Osu5h8UgACUQCgbj6+vqTJ09u3bo1EqRBGZBA&#10;RBGAHd0RJQ8KM4cEyAlsNfpWM6y8wwZ/t539ZO/3mQwS8swpkS3DoChPrVXniSlm8k3eLWGPKkQD&#10;FPQfV97zFP2tQ/LzL7TaEwlsc3ROMluBbqVBPQb9kf6udhMIxFYg4LnDrEPDJNNMhFAIm46akmVK&#10;WWofZHOrwrP8OWQbI1Wx9hWX6YOtr0kDzSb2bAanBsBv0DvOPQN2DJyU9luccriweHoNhCBRKJ16&#10;4aF47jrWbnBXJNcqnHp784rB9y7ZFCeXT4sgoxMCyOySyC2HaJD3gWIU1kjJy8ttGyk8nzuXKsij&#10;FCP6M3/N4B+LGHl4BpA7qc5T9vHDUw3YDLBDyT4s2cqw92mgIxKjS4yKOEdHqrFM03y2b5nyF0d2&#10;ucYZdFcbnrww56/Rm6gctVaVaqquNqWq9m8TvO1oCaNIXsu3l8cd/1EP509jSc1gHJ1fAbB2JBCZ&#10;BHbs2HHp0qUlS5YsXbp00SLn0j4sS0xPT8O/DrHZtYqRkZHR0VGxWIwmgMjsUJQqIgigCSAiuiFG&#10;hGBeu6mnTza6vczGSPOwGUgACUQJgSgaiyxtFT88s+OQJpyHbXJ7abbLjxKNiAYx0QQQDb2EMs4D&#10;gZBNAOgIMA+9hVUiASSABJAAEkACSAAJ+CBgajS8nfU4c+7qrFyzXf6sCI2FIgEkgATCQQBNAOGg&#10;iGUgASSABHwSMLc2tQtzc4XtTcSfHy8kgASQwPwQiKKxKEepKXJxtwozsdkuP8ziYnFIAAkggfAR&#10;QEeA8LHEkmKOADoCxFyXYoOQABJAAkgACSCBKCOAjgBR1mEo7lwRQEeAuSKN9SABJIAEkAASQAJI&#10;AAkgASSABJAAEohOAugIEJ39hlIjASSABJAAEkACSAAJIAEkgASQABIIkgCaAIIEhsmRABKIcALM&#10;MWmOA9nCIKzt1PYwlIRFxCABx7F8bjEevN33QMAc6+d68amvpU2bna1tswSHEI5G06pyswuO9weX&#10;D1MvLAKhadfCYoStRQJIAAnEEAE0AcRQZ2JTkMCCJ0D3Nmjy1VVHaotkEqm6oTcckfcsHXXaomJ9&#10;dzjKWvAdFGMAQN/UUkmuQqVS5HIVztt93uaLc2RZtLFMrVKXNTIaS5uby3NEwlSZlv3MXknZWp1O&#10;m50UHEJxniJ3+jyGoAyO2sJLHZp2LTxO2GIkgASQQIwQQBNAjHQkNgMJIAEg0PJqUklzS1NTe1ez&#10;RtBYWto887XPftMxU7+lq6klEHuCpa36YKh1ziQvdv68EOhvPXoqS9djnbb2tdTIqcbifTrGUuTt&#10;vjchBekyhTSJSpKq1AUQhLSguK6lp0uX16dT52ucdiyBOCtLPFvHo80LP6w0cgigdkVOX6AkSAAJ&#10;IIHZJ4AmgNlnjDUgASQwVwTkhbYjpJIkuZJPwn9Brpl6yEl3N/1FeJ88nQ7EBkB36w+GultgJnnn&#10;ii7W40rAMjAl26/Jg2m5QJynKS/Kpnrae2Cjvrf7wfATpCtLirIFvQ1hsWMFUzOmRQJIAAkgASSA&#10;BGKcAJoAYryDsXlIYEESIDN38beOaDbOcNHU0nHi7VsL96ll6XRHfX0H1w+b7m2EvdtkA7iE2bDd&#10;26iV55e1ne2o0ag0NR39xAlbTX6DTDT3A8UkzZEpHFkpt7ykGs9EtmLAsVt56JBaIhRKg3YMX5C6&#10;MHuNTpIqZOl2DROIUkUprNHJ2/3gJBFsVO3PS6GYXSisBjl9+j21w/79cy82amWpQncvAkaf4H6c&#10;UML6x9gLdOpSv4daEnmJmmu0tQ0NtVryPwhZYDSdPWsTxlYZW6jFrYbgWoup54wAT9dztMufIs2Z&#10;mFgREkACSAAJzCIBNAHMIlwsGgkggbknQF5wi8hkvH+wb3CG/vuWrjem71NsTCFTPaq3panLYQOA&#10;mAN765NL9IYm4xH5gK64tFmorGmozU8hPrUGcNlOIU7Y1nY2rhssEjs/UB11FU2CkoamppbjRdN6&#10;yNqf7po3ibK0le2tphifhpbmcrFRw2wIZ4qZPt/d9XYK+Sp4x/C5742FU2O/6cS1bQfUHkYnb/cD&#10;IEOsCgLKQrYW2Lre7tPvqUI21WirP0EVGW1eBLvK7MEDLR22+3olZayuA7OUpy71eKglGAC6dftK&#10;TRmFmoKC4vLdVH0pY9FKSGH0sLe75VUBqYwUWqGtbHJ8YGrAK0IJeHY9M1jZIkb4VqQIbRKKhQSQ&#10;ABJAAkESQBNAkMAwORJAApFNAF5w1WVlWhll1CoLWNfsUK9+0yvUZ3JSbMu6LjYAY/2p1EdVZL6X&#10;tLWyud0Ik/+AaxHnKNUqcP32ehGnAAOdS9zDwXxAdoRLB431RnswArLIvDE9R5aDjuEBM5/thJa2&#10;w88L9xR5BOvzdn+G8nhToaTsohJlukCQXlBVlZ/kNFo57kPMAQHXNMbRJb4yifmBZgwRoOiwxYHq&#10;Oy+60653gnTG74YJZCCwJuTsdnyYufFthnwwu38CPocRb4rkv1hMgQSQABJAAtFAAE0A0dBLKCMS&#10;QALBEAArQLEOvABo1jU7xAucCY6dfLFOo4JLU9e7XER1Gw632uILcgsONpAWzOkLRS3gRcB6CXhe&#10;ZOJFOQMZMIvBzFpwiC3BbLNLAOL/l/6ceryqwOEVwNbn7X6g0tDMVJpMvd3tRX5ViErJ2Z2TFNRU&#10;nK9MZtpv0zwijSAM4TUCbT2miwgCwStSRIiNQiABJIAEkIBPAmgCQAVBAkggFgmQyUuKbf0ypPaR&#10;MAC5VQbHRbbds37Z7OUyJ2cnawFeHZUFBQZhkc6gr4QVWy+ZuFXNuC0BCobJQiFA9xqPnZcdKt/q&#10;Nk/3dj/QOmjG4mSLCOCWKSAVolhHgkAvvjIFGzVHqrJantJUNTTo6s/kVM08vEag4mC6yCEQnCJF&#10;jtwoCRJAAkgACXgjgCYA1A0kgARikQDM0PtEzFFrIV2wF//Zvs8onJ7d7Llt/a2HDYxvQa5E0OvY&#10;m89O1nzWw7URVNeZRNucceQ885GFtxSOiWGGbQkJAGYKiABEy6s+Ru0mu+8hPfnEusF7ux9QoSQR&#10;WxTNnAvgqcN+VYhYqILUf94yLV0vXJIf7zCUQjCAGp0Pk1XADcOE0UUgeEWKrvahtEgACSCBhUkA&#10;TQALs9+x1UggNgko01NlRRC3vKGq+MfW/c9V2ldmexsrKiBqf6CNZiZwlltd9l+zNgBLR101KUh9&#10;QJ1ubtDkyRRwKID8KdNNubb1fEuXQVdVwcwDyeI93VxaDCuotcwd2mxqgfCAqSILuXtEV1mj77KQ&#10;8IXw7WWQzZE3Jb+qSknr9xVDDEDa3Fx3uC+XnQkyloSgthwE2mRMFzwB2OivyVcfOKCSCOOYSyit&#10;6Aet8XafgqMfePWQZr32of/1JOZ+Q22RTJJdZpbVGFt1du8Cl67nU6E3rlJUf2t1XbOZ6EzNwfaM&#10;/URnXPJxP7jrEl+Zf/4raDMcbOG41GXMY+S1UNTQ4NVo7nN4DiPud3gUae7FxBqRABJAAkhg1gjE&#10;1dfXnzx5cuvWrbNWBRaMBKKVgFKpjFbRF6rctkm2QOwWLA+mXs61Wn9wbIVAMk45zpv227b5HAXh&#10;B7Vqcjg8s3RbUWGk5OXljlVhmPKZRZBCIWw6akqWKeU54sFWXY3eROWotapUU3W1KVVF8jPFcfOa&#10;W/U1+lYzJc6RK0k2gd2E4CqYv9bg97NFgKsStjoYhRENMpYebrV2ReLVQ7OJPTeCc3kosJtOUiZP&#10;FcroKLjnKfpbh+TnX2gdJCrHKKWjcCgyN7Wvna1JIL7zVurtU7bf2YcFTFGeaikyG+tbLMl2fwKw&#10;VxleSPrGv8sn/mnPyy3UpQaMVzlbijfDcj3HN9c7N/Iq0gwrxexIYIYEwDg6wxIwOxKISQI7duy4&#10;dOnSkiVLli5dumiRc2kfliWmp6fhX0er2bWKkZGR0dFRsViMJoCY1AdsVHgIoAkgPByxFCSABGad&#10;QP9x5T1PUU+fbNwV+OEUvoWC3QwHj4oer+KcdgGnBH73RMb3PAIfzHrrsII5IxB+RZoz0bGiGCaA&#10;JoAY7lxs2kwIhGwCQEeAmWDHvEgACSABJIAEYpMAbe5sPqJRqrTgWkOuhlqt5rB1z373wIex2Xps&#10;FRJAAkgACSCBmCWAJoCY7VpsGBJAAkgACSwQAubWpnZhbq6wvanVzakgdABJW2s6uvQF4kGTEQwA&#10;RpNVqtWRgzFCLxFzRjyB2VCkiG80CogEkAASWHAE0BFgwXU5NjhwAugIEDgrTIkEkAASQAJIAAkg&#10;gdkggI4As0EVy4wBAugIEAOdiE1AAkgACSABJIAEkAASQAJIAAkgASQwiwTQEWAW4WLRSAAJIAEk&#10;gASQABJAAkgACSABJIAEIocAmgAipy9QEiSABJAAEkACSAAJIAEkgASQABJAArNIAE0AswgXi0YC&#10;SGDBEYCT03VaVW52wfH+Bdd2bPDMCUSy/tC9xjq9e7RBV4EtbdrsbG2bxReIQNI48nOLh9/1dcZe&#10;euaUY6AE2mxqMblFfuS7562pDFi1SqXW1jaaertbmrp8dpp7MUF1YtThjuSnMOpgosBIAAlEJgE0&#10;AURmv6BUSAAJRCcBgThPkTt9PmxR2aOTAkodKoGI1R+6t7H6GL1NlScWuLTNVeCkbP+HBgSSxlEF&#10;t3j4XfVp849LG9AKQHfrCuTqmg7ntN1kbKhS58lc7nlVQrq3QZNfbMoq1xt0Wqm5Nj9bHSTUoDox&#10;1Idh3vJF7FM4b0SwYiSABGKOAJoAYq5LsUFIAAkgASSABMJJwNJW9vX65Tvk6a7zf88qBOKsLDcj&#10;gUcilzSWtuqDzQHvmBFsVO2JO7y3zPc+g3C2PBLLorv1B/XdrrshcuQFapU0wAMbO+qq2yUHqgqg&#10;O2G2W6w/Xrk1wJwc24z/jg6IXXAKEFCRmAgJIAEksJAIXLhw4dVXXz1+/LjB5/WnP/3p7NmzDjBo&#10;AlhIOoJtRQJIAAkgASQQJAEy5WyK2ybzawAIslyK4pvM+i4kKbtwt7DJYwYcdM3RmwGYPTvw4P6g&#10;J+2cFg/2DfZ3NbXYd1MI0mWKQK0HYeYWvAKEWQAsDgkgASQQ7QTef//97OzsvfbrX5jri1/84sMP&#10;79q586EHH9wplys+//ntEsmt586dQxNAtHc3yo8EkMBsEbB5yWqYbbacD3Yv/+debNTKUoVxQgln&#10;9yzsk9bKc2QKcK4ta3RuVCbuy5XlRapciUSmJfftXqbKQ4fUEqHwtl3F+0nkAFuZwlQ2lXsyKete&#10;7VEa3HPUq1IplMVkPdXtzlnW6dejOW6SkCr4yp8tyliuCwF+/bHfVXjoj11jWC20QJ+7qKRnRlIb&#10;3C3TaGsbGmq15H9w0LaRcSf31+8d9fUdtChVxN0CwCOwuwc1X3VnzzpjZRBFzS9rO9tRo7Grp013&#10;ne31VBMBCEITiYLyXY8ZdQuDAYCiJLkSAfgC5MnZ0YaCzRX781Ioym2I8zYc3fFYTTUn4InXgdGb&#10;vtk7w1MBiIoy46i7Bni7by+KVMVENtBBsArboG0fidmP7Cc+VfdTNlM0EzIB3bti5jHChiCBmCJw&#10;6dKlpCSylWt6enpiYnJ8YmJsbNxqHbl27dqVq9eGhq5cGhjsM3+wePHiCxcvoAkgpvoeG4MEkEAY&#10;CTCOoNZ2dnbE+cB6+Xe31Z+giow9XXolZayuYycisE96bzVV0tzSZNCXSC/12WcnjP+0oqzO0NJc&#10;LjZqdpW10bZSut5OIcmfffobeZwydXl9OjWksticUbttyXTabBjdPUuDeuqODhQeh3oN+vK8BCt5&#10;n3e74605nlUMeki7MGdZYdSlAIvypj8ddRVNgpKGpqaW40XT+uLS5n5br0H8tlcFdi2s0FY2OT6w&#10;KumZkay46/aVmjIKNQUFxeW7qfpSuys5r15xJe/sNCfl7M6BOaL94hXY1YOav7qEFGesjHRlTUNt&#10;fgpxKweXdKLhfGJ7IEwiE1gzyLQA4wKGxQBAURs1R2oL0mHGX6uS2myTDGa3Ic7bcPSL7xft4QQ8&#10;8TIwetU3R496KIBTrZrYETNfw8Qo8HbfqRuCdPnurIGWlr7kDLHANuS19MQJidUKHE8yklbn7AY3&#10;Fl5V9611JMZip0BWpFHm+PNwCfBpx2RIAAkggXATgMk/XFPsNTk1OTkJVoDR0bFR5qLpEfYmt1p0&#10;BAh3J2B5SAAJxDSBpOyiEmW6gNk7K4ANtcw8pPXwC8LdhWQS41hQYyAYT/SsiDtjhNXWTjpZRHUb&#10;Dreybs9JUoVsY3qOLEecQD7ZyyyoqspP6nVG53YmI6+yvKX1dTdX1zXDdEiwUfN0Odkd7HnHV4dw&#10;qvAqbUx3aCQ0zpv+iHOU/A7eMOMphBkNq4XWBGZ6w1VJvoyWnvYe+1o+mUZTfedFd5Jpjd9+b+9x&#10;twV5E5gD02t1PoB7bS83D9kGICClLzgDVZgMAGSUSi/QtRrrNHli1g4g5YYDDHA4cutHj4ExaAUg&#10;TgEGOpf1SRCkK0uKpIPGemOvxct9VxMQo/606ZiJGWGJgtOthw1MxIT+1t8PfEaxEcZQXlX3oXUk&#10;CGa9VUUMJv6iYETCOIIyIAEksIAJMCYAmxVgcnJqYnICrvGxcbAFTE+xJoJpLh40ASxgZcGmIwEk&#10;ECYCx0wWt33SbMGcaQpnrdNHpSmw2JpkNyy4p+MtrapWLdQrwc+gSGcCMwO8qHreCbCVQUsbYLmY&#10;zB8Bb/oD06BCUQvscGbdOAK/+DIy037bzJkGHRPAZyYIXAj97k1gjoReq/PRipDbGziZ6E0Jq+o/&#10;bFq8ZqAFHDgYDw5Ynzaye5VCuWCpXFNnNLF2gN6G4n06twCDUKjP4chfpUErALEZEB8FW2RCh6nn&#10;XS/33Z4IxpuBYm0Alo4Tb9+6Q9LD+Iv0m16hPsPuYeFVda9aR/YxFDfSGX4DXPpDgd8jASSABCKO&#10;AJoAIq5LUCAkgARiiIBAnCNX2i95QFtJmVdffgQ8pcFmWqOpRV8katHK85hts553AuYZgrQBl40J&#10;gyfQUVlQYBAW6Qz6Sth5EkR+voywTeRIVVbLU5qqhgZd/ZmcqiMasjBKrtnodx/VeW1IyO0NAk3U&#10;JqWt08nL+xgDwExNAPblceLnBHaAVl1BOu1tW4WP4cg3ylAUAKbrtmV8KJvYEFJsg6G3+y4iEIsF&#10;7MgynDxp+D21p6xYJTEbDjf/X9MryQ+SSAfeVN2r1pG9NjJav684yBMTo1bFUHAkgAQWEAE0ASyg&#10;zsamIgEkEAIBsmDqb6GNs+nUpYbc5J66ant0QNrpB+BVDFgI6xN5C8/NWxrE9aZgJ2upoaujUnyq&#10;qctCed7hVuejOUFLGwJNzMJHwJv+VNeZRCEF4ufNaOl64ZL8eIehFIIB1OicRgW//Q5hANzUxpvA&#10;3MZ5q86HCgTUXkYUMtvjxCZYCGrF7COyXyR2ArnBxlAI9rJwjgMge+5hxLHPtV2K8jkc+a00WAVg&#10;+pTj4WGvPdPLfc+GkxIEXfrK6lO37shO2ag+oBaZKqpbkj9tP++AV9W9ax3xlzgOMQl4t0j4bT8m&#10;QAJIAAlEMAE0AURw56BoSAAJzBMBxpO0ubQY1ktrK0h8NRITynS2H+Ye9rkQ83/7B3DMFnWU5cuL&#10;SLR1koFJb6bVB1SCRrVUkqtQKXKle1tvyk0XuGRk29ffyrjz0+bmmoPtGfuLyFs9TzK+0qjGijIS&#10;BBsk7DwjYPxoPe/wN8ds4TYBxOAtf556YGFV601/UkUWooVHdJU1+i5yYIOuou6ld71pIUdl+DL+&#10;+a8GXRWcDeG47BHT/fY7x4PA1i9eBOZqlKWLvzoPxWYSMk8Z5be9pHq3/eILS1N8tJZnxOhtrKjg&#10;nE/izAzx9Xapa8m4QWLk1xYf7MktYYadAIcj17pcPjk+9HtRAI8mOBQgJb+qSmlbdYfBsO5wHyuV&#10;t/ueMFLy9qvEfe+L96jIBhcS50Q0cCnVYQHgH+J8ah2ETny6XNpVtosNTIgXEkACSCBGCCzeuXNn&#10;f39/WlpajDQIm4EEwkcgMzMzfIVhSdFEIP6GrNz14+dOnxsWb3/ysS0rE9bL5PJbrO9YM+6Xb060&#10;Wlclx/W8OWz/kJqatun+h3LWDrMZHnt4w/USSL8lU5SYtr1QvWXtcJ95XLyz/GflO9Mo8+udnIyJ&#10;8VdON/6yfe3Xd6/943/WGi9In6yFRAJ4L3dLRugJPEqD19zxOMuVv+p/+oyxR/zlqu+QvJ53eJuz&#10;edW73CYkxvOXH03dFrWyiqT8+pOVIRofvGAVy4qKVJLpIUoif/S+hH5+LXRRyQdkadOuGYsKt92R&#10;kZokzszZJIWRDa71wtO/OfzaugdkGza4a6mbz8ENGTdebPrfvjsf3g7qxVy8ArtqlETCV12SNPHj&#10;MeeDI5bcmTp+7tx0zv4nt4vjqUzf7U1NBS21/P2Xda9l/fA/FnaAtvjE1MxNOZsyCRHmMpv+1Ell&#10;yWF4GuwbXsWQAmvJ6Zffom7PzRTZEtkfkCViecmT0rGuPz9TU9vQeiH1oe9UauVM3wY0HMVfdBmd&#10;hjtfcwxpHC2czvhczs038+ibXYmINIlpXAWIJ3q1Wdj122cajG8JtzzxA5tU3u57PvCCVauolVm7&#10;H9rENFmwdn1qivT++6V2ALxDqB+tW7c2UZwl2yKJH7LauUbtQBPNgp8+fTqaxUfZkcBsEcjIyOjs&#10;7JRKpVCBLegf87+R0VHbAQFT03AWAFwJCcv6zOczN2TC74mJiXH19fUnT57cunXrbImG5SKBqCUA&#10;HtxRKzsKHi0E+o8r73mKevpk464Ftq85WjooRuSkexsOHhU9XpXvVDOIdvbdExnfY46R8HNB7uKn&#10;2nOfDjgy+syq8yENrF9//VjGoYAF8dcy/N6FQNiGo1lTAOywBUoAImAs0JZjs5GATwI7duw4evRo&#10;QUEBTPvhIACY3pNjASenLg8NTYyTQwEmJuCAQHI64KpVK9tNryh3KeF3sViMjgCoWUgACSABJIAE&#10;YpwAOIo0H9EoVdraBiaeXEOtVnPYumd/APN/IANO0bVPy84fMwa6GXpm1XnrCzij7fCrWTj/jwJd&#10;nR0FiIKGo4hIAAkggagggCaAqOgmFBIJIIHYJGBubWoX5uYK25sYv1y8kMAsEUjaWtPRpS8QD5qM&#10;TEB5qzTIWHLkoPZC8fnOwPR0xtXxYIBZ5XlxYUlwZyPMEs7YLDaMw9FsKEBsQsdWIQEkgATmgwA6&#10;AswHdawzSgigI0CUdBSKiQSQABJAAkgACcQsAXQEiNmuxYbNjAA6AsyMH+ZGAkgACSABJIAEkAAS&#10;QAJIAAkgASQQ6wTQESDWexjbhwSQABJAAkgACSABJIAEkAASQAJIgCGAJgBUBCSABGKSAG02tZgC&#10;81v20366t6WpCw4t57/IYe1aVW52wfF+SODyISSuljZtdra2zWt9wRQK0dPK1CpFrkQi0/IdD+6o&#10;y7URwVSBaUHRwLve6KFrzH3P257AmPx8F5N5lromNDXzJkx4hAxPKaiRUU/AXTndxjF/w1rUtx8b&#10;gASQABKYfQJoAph9xlgDEkACc04AzjsrkKtrOsIwk7Z01GmLivXdXqL1CcR5itzp8zZjg8uHkFqd&#10;lB1kmDavtZDj0+qTS/RNxiPyAV1xaTOxUbhcjrpcGxGS3AsyE5x8ppZKchUqYmeRqhvs8fLhviZf&#10;XXWktkjGvc3PSJwjl2eY6zQqDVdfYZ5TXQf6O0tdE5qaeRMmPEKGp5QFqYix1WhX5XQbx77179/0&#10;M6zFFgxsDRJAAkhgVgigCWBWsGKhSAAJzCcBult/0OucPUjB+k3HTP2WrqaWQI9DC7J8j+QCcVaW&#10;WDDTUiiKyGwWpooEVNLWyuZ2Yy3nRHh76eGqa+bSRmUJ/a1HT2XpeqzT1r6WGjnVWLxPx1qKWl5N&#10;KmluaWpq72rWCBpLeawvru0ViEg/CcAYADFI2auguLwoO2lGWCxt1Qc97T62IrHrZ8R2AWb2qU4z&#10;5eFaOFc53caxX3/ZctLfsDZTYTA/EkACSCD2CaAJIPb7GFuIBBYYATAAPDvwYIAHnvthQ3c3/UV4&#10;nzydnkMbQJi6ix7sG7TvXMD5XpiguhRjGZiS7dfkgb0G1q81MGOnetp7mH0n8kJ5OmPFSZLkSj4J&#10;/wU9l6cHB1IU+/NSQpc7nHaw0KXAnDFCYFbVyVfhbuPYJxd9iMNajOgUNgMJIIH5JIAmgPmkj3Uj&#10;ASQQdgLhNABQlo4Tb99auE8tS6c76utd3Apgo7ZWniODPeDqMk8/e/KtLFUYJ5TYdoeDn7O+srxI&#10;5eaX7ygEtpIri5vPcmIJkF/VULpW18p4GTCe0mq2Mi+lOWBaOmo0ZFs5+b9Kpfn3xqOMrC5RAXz6&#10;dattu9LZSpkP9vTKQ4fUEqFQysYr8CdJ2Ps3ggpMkipk7EwfLrKQn+I+2ScWJPG3jmg2Brurw3v8&#10;CX7grHu0M+wD0av8srazpP+h8/ptemXruzseq6l2xq8gveiWnW2SXcW9B5Pw1hl8QnovzfejFEEd&#10;Hjui8HUG/wPOtNlNnZgH3zZ0uStHAErjNui9wq+rJLiK2zhW8csK7rAWFj+v2OlTbAkSQAJIIBgC&#10;aAIIhhamRQJIIMIJhNUAAHvp35i+T7ExhUz1KJeggOCfureaIpu9DfoS6aU+15gDlo76E1SRsadL&#10;r6SMjEc3OHYfoxVldYaW5nKxUbOrzBbvr+7oQOFxKMSgL89LsNJcb2hxnkohOmNs6UvOYPwCBOKM&#10;5GtTWbthfdlbaY7OsTvTkv8bDLq7TU83CUoamppajhdN621RAXz6dVvb2UB2TCL2gy19d9fbKaTd&#10;Oi3Zpu5XkgjXl/CJ1286cW3bAbVjsk8mVEVkGt7P2Y3huzrWYEMuhQwy8sax4AUOkQf2kqgPBkfY&#10;B6GypgE8P5j+h55KYWNU2PvuF98v2uOMX0F5ZmejRnTUVXiqTSDEeIX0VprvRymQ6jBNkAScyJvY&#10;8ShfA2EseB9wtuR0V3VKovhLAO8jx7jILdlNPLdBL41XVxmzp9s4Vv61ch0Zd2zDGjMC4YUEkAAS&#10;QAKhEEATQCjUMA8SQAIRSSC8BgCq3/QK9Zkc2IvNLPe62ABaD78g3F3IvIIKNqrcN2wnZReVKNMF&#10;gnSZQipgZoDGEz0r4s6QyPGddLKI6jYcbmWmWX3dzdV1zfC6K9ioebp8q+srbVJ2YaFzczmsKL+S&#10;+hVmjumtNG+dIs5RqlXS8LwvExYb03NkOYxdIlhJIlJtwiCUpe3w88I9XOd9mFCpy8q0MsqoVRbY&#10;QgT4qYid2TCXvhL0hy85L3Bj/anUR1VEM7yHfSCFufado3hv2UNWG14hvZXm+1EKQ99gEa4EyK57&#10;A52rYAYEQbqypEg6aKw32mOdeFESbhneSrD4LtlehM9BD3sLCSABJIAE5oIAmgDmgjLWgQSQwBwQ&#10;gFMAfti0eM1ACzlgjaxbk2PZAjmVjV82mHIfO/kiBGqHS1PXu5wzcaeoYyYLE8Et0MvmI87Mw2wr&#10;s8yMvKpWLdQr4dC+Ip0JbANuBQo2qg+oKAMT2pDxSdjBrnt5K82bNPCaXyhqgZ3iLjHnA5XdV7pg&#10;JQlHnRFXBsT/L/059XhVgdusHawAxTrwAqDtIQICllyQ7ogm4JaHFzjnJuzbCDqapLfsIasNr5De&#10;Sgv2UQoYIibkJ2ABdaScLitMKEpyL/DTU7yV8G5gJfse9LDbkAASQAJIYA4IoAlgDiBjFUgACcwF&#10;Ado6nby8jzEAhMEEQKbcuVW2RVn4H9mAypwOEGJTXMK9y9k1dGaHrdHUoi8StWjleWQ3rlvpZCOA&#10;pAfCEJztenXg1lyn5zk3eLyjNG+idVQWFBiERTrvi8shNgqy8bcr9PKiLifdazx2XnbIfQuHrR0k&#10;HmBKUNYiNiPJl8SNhObgwgvcZQrHm80nV/7sM1AbHiFnUFrU6UTEC8wdyUJTUW8lBFCyv0Ev4umh&#10;gEgACSCB6CeAJoDo70NsARJAAuysybmPmp2xh3b2OVMWcSno+4zCGcaN2dSf1N962MAc+5Yroe2/&#10;BkQ/N7mnrtoeNZB2+AFQcNYgBTukSw1dHZXiU01dHitxpF6JWa/RHKYeZLZ6k8tbad5Eqa4zibY5&#10;I9cFJLE9ke/5ZLCSBFV1FCSG4GfVx6jdxO2DaA18IpEfOBdMrvtERHWCbwxHTZyZeYHnSgS9jq3c&#10;vNl81u4te8hqwyukt9KCfZSCB4k5XAik5OzOSeEYfYJXUW8lZAZWst9BDzsMCSABJIAEZpsAmgBm&#10;mzCWjwSQwPwT6G2sqPAM2+9VLmZiZ7nV5Sg31gZg6WBn8rBPW9RRli8vqm1oqK2AaR84HbSQAHrM&#10;jNk+bXZ+gA39gka1VJKrgKjt0r2tN9kW9BsrypiA/7S584yAuOe65CcCEmcAtXjgUuqnndNIb6Vx&#10;G8QtKFVkaS4trjqiq6zRdzGh/YnILrK61EvWBWmSw9Y4EI+0zsJtG1tXIJLMf/fPkgTgAKDJVx84&#10;oJII45hLKK3oZ7RGmZ4qA9VobKgq/rF1/3OV9iAPXvQQer8TlMDSZdA3sJtYGhtqi+R7DSvuBNOC&#10;S9fwAgcNSTc3aPLI+RQK+VMmu3aREnVVHn1NjBXcrvSWnU9tXnqXo98crv6F9KKE3h+lWeo1LDYl&#10;v6pKSev3FcOuI9rcXHe4L7eECWPhMfi4sXKok7cSvJbsUpDHoMd860VX3WTyJyL2LhJAAkgACQRE&#10;YPHOnTv7+/vT0tICSo6JkMBCIpCZmbmQmhtbbY1PTM3clLMpMzUxnrxenn75Ler23EwR+eDvos2v&#10;v3Zh7easxMG+4VWpbAEwCX69czjjfuVDMkn8kHVVllylylk7fO70uWHx9sce3nC9RCaXb8kUXXz9&#10;NUgl35xota5Kjut50/5h7ZavPfm1LWuH+8zj4p3lPyvfmcYu6I/HWa78Vf/TZ4w94i9XfWfn2kGm&#10;Fja/vWrB2vWpKdL775c6pBekbS9U85TmaBmZsndSWXIoaLDn3PC9n89KGLpgFcuKilSS6SFKIi8q&#10;vDfxorOuZYsuvGN11isSZ+WuH2cb9+RjW1YmrIfWbV71rqM5Ttn8SeIPdhR/T1/suSDcLFdyrkce&#10;UW2RgMIoHs65AdRGkCZ/8juPbHJqHa8emk1/Mg2KcuSgW04FjU9M27Rdvn1TWjynmwD7Dek8XU/0&#10;QZU53mcejhdvf+JH32G0KzHtztTxc+emc/Y/uR30kqtXPGV6ZIeOycwQjQ+6qM2j9yX0c/SEfTSc&#10;T4ddb3mF9CwNlBAoiaT3P8T3KAXyqEax9syn6PGE+WZh12+faTC+JdzyxA+0ctAY2xDnOvg4xOSq&#10;kzievwSK8nbfpbVugx5U7U1Xly0yv/amcxxz++gYheaTJdY9VwROnz49V1VhPUggmghkZGR0dnZK&#10;pVIQeppzjYyOTtmu6UnmSkhY1mc+n7khE35PTEyMq6+vP3ny5NatW6OpuSgrEpgTAvBqPyf1YCVI&#10;AAkgASSABJAAEkAC/ARgbxSiQQJIwJPAjh07jh49WlBQANP/yckpmN7DxB/+uTw0NDE+wVyTY2Nj&#10;o6Ojq1atbDe9otylhN/FYjE6AqA6IQEkgASQABJAAkgACSABJIAEkAASWBAE0ASwILoZG4kEkAAS&#10;QAJIAAkgASSABJAAEkACSABNAKgDSAAJIAEkgASQABJAAkgACSABJIAEFgQBNAEsiG7GRiIBJIAE&#10;kAASQAJIAAkgASSABJAAEkATAOoAEkACSAAJIAEkgASQABJAAkgACSCBBUEATQALopuxkUgACSAB&#10;JIAEkAASQAJIAAkgASSABNAEgDqABJBAjBGgzSYjHCBELqPJTAfdOmd2WynBF0ObW3VaVW52wfH+&#10;oKunKEubNjtb22YJKOvMqgqoCkw0FwTo3sYytUqRK5HItI29nmrL1Qrs9LnokYiuA0a5FpfRjR32&#10;Ah7xGBVSq1RqbW2jqbe7pakrsPFmHqCgts8DdKwSCSCBWCeAJoBY72FsHxJYYATobl2BXKEil7qi&#10;dUQoCLr94hxZFm2E6ZimpoO8FtPm5vIccSr/xIy/dIE4T5E7fT4E+wMpLylbq9Nps5MCknxmVQVU&#10;BSaafQKWtrKv1yeX6JuMR+QDuuLSZg/bEVcrsNNnv0ciugZmlFOz4xMZonob1FJJLgx7YEKSqht4&#10;LEguzYH0mvxiU1a53qDTSs21+dn+88wfD9T2+WOPNSMBJBCzBNAEELNdiw1DAguSAN3b/n7e8cFp&#10;clm7arYGNo92QyVIlymkSZRAnCNXKpUFxXXG1tq8Pp1mn647+E0FIXSDQJyVJQ7edhFCTZglMghY&#10;uppazMJUkYBK2lrZ3G6szU/xEAy1IjL6av6loLv1B/Wcoai/9eipLF2Pddra11IjpxqL/Q1UHXXV&#10;7ZIDVQXpAhjk8or1xys5A6WlrfqgpwUqpFaHsaiQ6sdMSAAJIAEk4IUAmgBQNZAAEoghApaO+vo/&#10;tBn0jaF4AHjnwNoELD3tPRG7WzaGOnEBNoUe7Bu0W5dwqr8AFSCIJoMB4NmBB/c7J+2WgSnZfk0e&#10;GA1hPq8pL8qm/A1UoG39YHSybxawmTwZGdzNC0EI5p40jEXNQArMigSQABJAAjwE0ASAaoEEkEDs&#10;ELD0nLKuSe7Ra1WyHDmvR3WIbWVm/0mSXIltVwE4bmvlOTKFm+u2/TY4IZTx+HOz7t7gfqtrNdM2&#10;Z1x7QvajuuzXf/0/NozAr19n4wkoDx1SS4RCKRscAJLpK8uLVF5dxvkS2IQlzhEKZbFthY/3Zoh4&#10;MNsMCFg6ajTE54T8X8V4n3hqlw93aJsesV4rnA/2LEHqzwwaglnngICHAQAch6QKGazns5dAlCpK&#10;cQ5U/BLB9wLwBcizj5GCjar9ebDvhIwJ+WVtZ4kmfu17P6t2HX/62fABHprGmg7Ysc0xIHoUxZOR&#10;V0W9DK1zgBarQAJIAAksIAJoAlhAnY1NRQIxT4D4Sze19w32GDSSnhlv3GfnZGTenCvN1wu1DQ2a&#10;jbY37Y66iiZBSUNTU8vxomm9zXUb/Ln3VlMlzS1NBn2J9FKfx44BQbp8d9ZAS0tfcoZYwHi4Wttb&#10;euKYeAWw9puRtDpn98P3PsCGEVi2jokn0N31dgopkg0O0NtYfYxWlNUZWprLxUbNrjL3oIG8CeqO&#10;DhQeB6kM+vK8BKtttZn3ZsxrSAQ20O7kT/5vAN/s7CRP7fLhDm3TIzYOHOeDLUuQ+hOBfFAkJwEe&#10;A4Abnn7TiWvbDqjtAxU/vI2aI7UF6ZS5tVYl5UafTFfWNIAPCqOJv/zhN/a4jj8p7IjloWlQB9gT&#10;9pJQFgZHLAuhe1E8GXlVlHdoRR1AAkgACSCB8BJAE0B4eWJpSAAJRAABAbzKNjZoxF319faAWaFI&#10;xc7JYOJcV1GmzjLXaZxL++IcpVoF4QJcrtbDLwh3FzJh/OzLau7VMltuadMxExPtjWwroFsPGxi3&#10;3v7W3w98RuHx6k6W+Dam58hymOAAxhM9K+LOkMjfnXSyiOo2HG51jRvHm6Cvu7m6rhmmiIKNmqfL&#10;bTuIeW+GggnzhJsAr3aFWEmQ+hNiLZhtLgj4NwBY2g4/L9xT5DeUqCC9QNdqrAPvAdYO4D2EoKv+&#10;eGulsf5U6qMqMnh5j2XhlZBrFeFU/rnoFKwDCSABJBCVBNAEEJXdhkIjASTgj0BSdmGhdNrpYe0v&#10;vY/viYdtTa1Wam3VVdSxNoV0ZUmhqMV5agCT+5jJArtwfYfxY2wDFGsDsHScePvWHZIexlDRb3qF&#10;+kyOZxA4V7k4wQgYA4XHwQG8Capq1UK9Ek6bK9KZwHLASsh7cwaUMGvYCPBqV1hK96s/YakFC5kN&#10;AnAKwA+bFq8ZaLEfd0qOAeQeAghx/kt/Tj3ORPnzf5FRrc5oYu0AvQ1+Qwj6LJEbJGWGsSxmT/n9&#10;M8EUSAAJIIEFQwBNAAumq7GhSGCBEQCn2HSpw3l/po0nLrYCyhG1raOyoMAgLNIZ9JXKgF64nfWn&#10;5OzOoWDp/+RJw++pPWXFKonZcLj5/5peSX6QuOP6u2zHFMBJBXDJ2b0BLhdPAtgUYTS16ItELVp5&#10;nsZ2ZBjvTX+14/dzQWAG2uVXPL/647cETDA/BGjrdPLyPsYAALuAwO/D1QRA9xqPnZcdsm/y8Smj&#10;fecREz8QzjvRFaTT/kII+mm0S6xUbnTLYGHNpvIHKwumRwJIAAnELAE0AcRs12LDkMDCJgCnA76d&#10;ukMe5PzcGzO6t6Wpy8Ls3Gd2/1fXmUTbnDG42GycXf2+2BMbgKBLX1l96tYd2Skb1QfUIlNFdUvy&#10;p90dC3gKyU3uqau2BxqkPf0AKN4EEPubgv21pYaujkrxKdIQuHhvLmydiZTW82pXgML5nn351Z8A&#10;a8Fkc0/A7pdEfJOY7T/2IBIgCsTQqz5G7S5h7ZHkk227Er+Y5AxK+3EA4LVEvJNS/G5gci+Kq2kk&#10;vKCx3siWyTcucTP7VtGZKP/cdwrWiASQABKIUgJoAojSjkOxkQAS4CHQps2G3e61DY0NtRXON2IS&#10;Ra+igidCvzeGtgm/pcugb4AVt4baIlg8b6RzinVHbAEBU0WW5tLiqiO6yhp9l4VEtgYXgc8UykUd&#10;ZflyEADqh3dwWKZr4TmdMCVvv0rc9754D+s8C87+ooFLqQ4LAPOGTP6x2H+xHxdHUeoDKkGjWirJ&#10;VZAYhXtbb8pNFzjSk2R8CajGijJyBgHEi+88I8iF4w1Jw3lvolbNCwGXLqQoPu166V2bVrDK4JKD&#10;iSlB9NGmd9DRRPEC1J95aTFWGj4C4ACgyVcfOKCSCOOYSyit6L+V2Cq9jnsQuXSXupaMCeQQidri&#10;gz25Jc4IAjDw6aoq6txUjgjsRdNosGOmm+GIAZkCgqfKnzKRcYlpoK2oDipgFQ1A+cOHDktCAkgA&#10;CSxUAot37tzZ39+flpa2UAlgu5GAVwKZmZlIJ7oIpG25f9MN8bC9dYtKLZeK4u3SW06//BZ1e26m&#10;846PdplNf3qdXi97SPmQjM0Qn5h271d/pKt5Qu4oIDNDND54wSqWFRWpJNNDlEReVHjvbZvufyhn&#10;7fC50+eGxdsfe3jD9RKZXL6Fp1LBqlXUyqzdD21iihesXZ+aIr3/flZe2vx653DG/fLNCeff6E+8&#10;9+EHNydaratSUxOZxgjStheqt6wd7jOPi3eW/6x8ZxplT88muyHdPQG8io/HWa78Vf/TZ4w94i9X&#10;fWdnGvN2znszuro7NqQl8/VOKksu35w42HNuGDoxJ9Ndux69L6HfSrSC7eX4izYlYT+KxFm568dZ&#10;vXvysS0rE9aD4m1e9e6bjCL51p9A3MZjg3NMtSI+MTVzU86mTBgX6Is9F4Sb5axrEHs98ohqiwRG&#10;DG/j3hKxvORJ6VjXn5+pqW1ovZD60HcqtXJ2WEhMuzN1/Ny56ZyvfHH1RY7KseNP/A08mgZDXCKM&#10;S6rM8T7zcLx4+xM/YscYR1H7n9x+c8Aq6jm0uik/KwleC43A6dOnF1qTsb1IIBACGRkZnZ2dUqkU&#10;Ek9zrpHR0SnbNT3JXAkJy/rM5zM3ZMLviYmJcfX19SdPnty6dWsg1WAaJLCgCMCr1IJqLzYWCSAB&#10;JIAEkAASQAKRRgD240WaSCgPEogEAjt27Dh69GhBQQFM/ycnp2B6DxN/+Ofy0NDE+ARzTY6NjY2O&#10;jq5atbLd9IpylxJ+F4vF6AgQCd2HMiABJIAEkAASQAJIAAkgASSABJAAEph1AmgCmHXEWAESQAJI&#10;AAkgASSABJAAEkACSAAJIIFIIIAmgEjoBZQBCSABJIAEkAASQAJIAAkgASSABJDArBNAE8CsI8YK&#10;kAASQAJIAAkgASSABJAAEkACSAAJRAIBNAFEQi+gDEgACSABJIAEkAASQAJIAAkgASSABGadAJoA&#10;Zh0xVoAEkAASCAsBS5s2O1vbZglLYVhImAjAmX7GxkajiZyxznORI/+8fccmZ/LzXUyZcGy7TqvK&#10;zS443h8mgZliQtOlwIWZHanDSWDBlhX+rnFVi9BUa8F2BzYcCSABJDAvBNAEMC/YsVIkgASQQNAE&#10;krK1Op02OynojJhhlgjQvQ1qqSRXoVIpciVSdUOvuxmA7tYVyNU1Hb7MNuIcuTzDXKdRabjp6N7G&#10;6jrIJxDnKXKnz3sxMITcrtB0KXBhZkfqkJuLGZ0Ewt81rmoRmmphDyEBJIAEkMBcEkATwFzSxrqQ&#10;ABJAAkERsLRVH2x2LP8KxFlZYkFQBWDiWSTQ33r0VJauxzpt7WupkVONxft03VwjAN2tP6h3ueNF&#10;GIEoVSSA2X6OXGm/CorLi2Zo7XFVHreqo0OXfDZhFnsWi54BgehQrRk0ELMiASSABKKfAJoAor8P&#10;sQVIAAnEKIGAp5Ax2v4Ib5ZlYEq2X5MHRhlYBtXAjJ3qae9xrvdD7z078OD+rSHt2qAHB1IU+/NS&#10;QkcQA8oTA00Ivf8wJxJAAkgACSCBWSOAJoBZQ4sFIwEkEMUEYB92mZrZ3y2RaRvZDd5wTyvPkSm4&#10;N+2Otc+92KiVpQrjhBJ2O7i3+0w55lZ9ZXmRils2U7pLjaSy/LK2sx01zBbxfjcX3mCEieJ+iGTR&#10;k6QKWbp9UwZZyE+R5ErsE/4ZGQBAGVqauni9B2akPMpDh9QSofCOx2qqXeIL8Gk7v7577Q/bs6GC&#10;S6EsduxcIWrKfS68PUd2d3KbhFJt22uu+o8RMML8KADxWpUERqxUxwDHMzT5GsccA6JKpS6zj5Gc&#10;YcrnGAijnUZb29BQqyX/g1AYXqNphLndWBwSQAJIAAkAATQBoBogASSABNwJ9DZo9tYnl+gNTcYj&#10;8gFdcSlMaSxtZXurqZLmlqamluZysVGTr4HJPutY291Wf4IqMvZ06ZWUkXHh9nYfagIn72O0oqzO&#10;wBazq4wE+POsUaisaajNTyGetQaIAJDi4sIbnDDYwbNPoN904tq2A+qNrEkgJAOAhVh7mEshA+MP&#10;76R3RsrT3fV2ClHgX3y/aA8nvgCftpNGdNRVNAlKGkDfjxdN65mHwPtVd3Sg8HhLk8GgL89LsNrc&#10;ISwd7s8FCUTI9xzZ3MntEoLCb3bV/5D2Usx+t0dtDZae9gFpTddgjy6vT6dmByGeoUnoZXyDxM6O&#10;NOhLpJf6GH3lhgXwPgZCiIx9paaMQk0B+LvspupLfUfLiFrIKDgSQAJIIGIJoAkgYrsGBUMCSGDe&#10;CBjrT6U+qiLTuaStlc3txtr8JHDrNtC5CimZigjSlSVF0kFjvdEW/y0pu6hEmS4QpMsUUsFg36Dd&#10;IZz3vvFEz4q4MySKfCedLKK6DYdb+ynPGn3sAScbpIMXZt5oLoCKLW2HnxfusTvvh2QAAF0j1h72&#10;0leCOvFxm5HykG0LG9NzZDmuASW86Z44R6lWMQofwNXX3Vxd1wxRCwUbNU+X27wfPPXft+pSXiQM&#10;oH5MEhyBJKlKBT4sgvSC2iOadDO76YRXu6Bc3nGs9fALwt2FTLwKwUaVV6cVvrxgf+ihmfgXUDZs&#10;naH6zovudNPK4JqDqZEAEkACSCAoAmgCCAoXJkYCSGBBEOC6dLPBrchLK+Xc583EbyP3QtifzMlk&#10;X+JPojxr9AE6jMIsiO6c5UbCuQClP6cerypgZ+2wxPnDpsVrBlrIQX9kezM5NjC4bc6CdHmhnNcG&#10;MHPl8YThTffA0FUoagHvFJejCrzArKpVC/VKcJsp0pnAsuUtaCWq7iwrY/DFkzm4zW7Jq13eSjxm&#10;sthm8UHXyUz7baMnDSZTAceDJujCMAMSQAJIAAkETwBNAMEzwxxIAAnEPgGX6T28pX48RlH9pmMm&#10;+15o8hKbEuobsEvod7lt9cu9RsdWAn7YYRMm9vtydltI9xqPnZcdsi98gwnAOp28vI8xAIRqAmDX&#10;RpPI7Mj9mEHXcwNCVB53Ivy611FZUGAQFum870nglJOurDGaWvRFohatPI+4yHinjqo7uxoZQuns&#10;kRRw8Q5NIRToOwvsFDlSldXylKaqoUFXfyan6ojG5kET9qqwQCSABJAAEuAjgCYA1AskgASQgDsB&#10;WBbrdWzzp8lW/al7duekcGZK8GufCLb9B7hNmltBbnJPXbUtehYsGTN+AJRnjT4cr1NywiYM9v2M&#10;CEC0u+pj1G7iBQLlkE91HZRzP7+BRHFICvGgdLtquAg4c+XxbK833auuM4m2OQMe+gbV1NJLgedA&#10;qaGro1J8ykssQ4pC1Z2Rvs1GZs5Qxqtd3urMldCthw2BnHnpWYKl64VL8uMdhlIIBlCj8+b1Mhut&#10;xTKRABJAAkiAEEATAOoBEkACSMCdgPqAOt3coMmTKSA0m/wp00256bfkV1Upaf2+YljgpM3NdYf7&#10;ckuI7zezUmtfruV88HafotQHVIJGtVSSq4ADB6R7W6FwAdz0qJHdS23pMuiqKkiEQU6JKUEKgz08&#10;GwTAAUCTrz5wgMRVZy6htKL/VseZADxV9jZWVNiNP5yvaXNnJ3jRQ1frSWx0cjXUFsn3GlbcCarh&#10;oklhUB5SsVuZ/LqXKrI0lxZXHdFV1ui7LCRmf0XdS+9y1J3bwsaKMl0rNALackYAMTOYreU8z4U3&#10;1XUVyVmyU/9nowsXZplkzZ/uMhigv4gTy8E+hS16A492UV76kaLAV0XUUZYvLyJx/ckIBQ4vLSaz&#10;xZnB6xjIdKoWTlyxX44TBRZmh2CrkQASQAJzTiCuvr7+5MmTW7dunfOqsUIkEOkElEplpIuI8s0a&#10;AVjRJdM1CO2v1qrJ2e9k4gSn+dXoW82w3ClXKplN2ODmDd7e8B3soM1N7Wu3f7h5xeB7l3jus7HY&#10;bAUNijiFkzVk9xqZW0ZKXl6uFA+S92tbiaSQIITxCAA3a9QWUsHsjMdlwzsogVusPZKok8qy3YXu&#10;dO4ZsLNyqJA7PKY0kXu/h0F5eMrk0XZysGWN3kTlqLWqVFN1tSlVtX+b4O1TXCV0imzQH+nvAvW3&#10;PTBUJ/9zwfDhUV0nTC5Djv7zR0dcSPoWzraS8BSMl4rL+MYZ4+xD06CX8Y3bjyRtYcaZE53JMqUs&#10;sDFQZDbWt1gcISNAIQwvJJU8V2kLIxnOpmJZMUIADKMx0hJsBhIIK4EdO3YcPXq0oKBgenp6cnJq&#10;Ev6bgn+nLg8NTYxPMNfk2NjY6OjoqlUr202vKHcp4XexWIwmgLD2AxYWWwTQBBBb/YmtQQJIAAkg&#10;gXkmADsPDh4VPV6V7zz0BEJofvdExvecATXmWUSsPvIIoAkg8voEJYoIAiGbANARICL6D4VAAkgA&#10;CSABJIAEkEDMEwBfkeYjGqVKW8u6vTTUajWHrXv24xaAmO96bCASQAKRQwBNAJHTFygJEkACSAAJ&#10;IAEkgARimUDS1pqOLn0BuDaBMwJ4I1ilWh0JmxnLbca2IQEkgAQijACaACKsQ1AcJIAEkAASQAJI&#10;AAnELgGBOE9TozeQS1+jsYVaid3mYsuQABJAAhFHAE0AEdclKBASQAJIAAkgASSABJAAEkACSAAJ&#10;IIHZIIAmgNmgimUiASSABJAAEkACSAAJIAEkgASQABKIOAJoAoi4LkGBkAASQAJIAAkgASSABJAA&#10;EkACSAAJzAYBNAHMBlUsEwkggfknwBx9bTucPChpmCOzXa5ASoGjrXVaVW52wfF+X7UFlioIeQOs&#10;N4gSMWlQBBxHrNNu2dgvmMunAnnqm+9MgauQpU2bna1tswTVnnAmnncBwtmYyCoLtKvFZOboXJDj&#10;HTNuqFUqtba20dTb3dLUNX9q4ocsDnGRpXooDRJAAjFBAE0AMdGN2AgkgAQ4BOjeRq08T9NgFuXI&#10;csSCYNmIc2RZtLFMrdLUdJDXYtrcXJ4jTpVpG3vdZ3mcoiHAlSJ3+jz3pZyv4sBSBSFygPUGUSIm&#10;DZgAnHCulkpyFSqVIlciVTdwFAROOi+QwxdwqStaR4Te1RD0LUfYVaOx6xupHVS4rJhVP48rcBVK&#10;yp7nUOvzLkDAPRllCRntUjsUBPRQk6+uOlJbJHNTQ/52MemLTVnleoNOKzXX5me76G6EwcAhLsI6&#10;BMVBAkggFgigCSAWehHbgASQgIMAvN0WP9WSVdusL1WGMP9nyhGkyxTSJEogzpErlcqC4jpja21e&#10;n06zT9ftwwjg1gmWtuqDzT53BGCvRTmB/tajp7J0PdZpa19LjZxqLHYqCN3b/n7e8cFpclm7anwf&#10;eS4QZ2WBqcqmb6ByyoJS3RHNxqCtV+48bQXPH+Z5F2D+mj6LNdPd+oN67lDU8mpSSXNLU1N7V7NG&#10;0Fha6m/c6airbpccqCpIJ0qXV6w/XslR0DAOXGEsahZxYtFIAAkggQVIAE0AC7DTsclIIHYJWNrK&#10;9lbTu0uU8HIbxou1CVh62nsC3S3r8ZYeRmmwqMggYBmYku1nTjQjZ5yVF2VTDgWxdNTX/6HNoG90&#10;2asdsNj0YN90dsmB/JSAc2DCBUMAhpZnBx7cz7UqyQvl7ICXJMmVfBL+S/JNY7BvsL+rqcW+acVm&#10;8mTyhHHgCmNRC6ZzsaFIAAkggTkigCaAOQKN1SABJDAHBGB1rElYuD9noMWP/3WwsjCzf/J+bX+3&#10;Bv9UfWV5kSpXIvH0ECCOCPllbWc7XHd3cyqF7LUqiTBOyPgXWGzu3cpDh9QSoVDKum/zVcH4OOTI&#10;FLDvnKdeZv+4mvHu9eeQECwATO9JIEmqkDlMTQJRqijFriCWnlPWNck9eq1KliP37UDCB5YYEOxO&#10;AF573FWFYHeK3WXapkV3PFZT7R6cgtEPxmuBT3t4VM6tTKKZ3lXQppvE90GhLG4+6xa0gC+jPclz&#10;LzZqZanwPEgieUd6JDwEPAYAp1h0d9NfxN/yv38E9FQAvgB5dt0UbFTtzwN7E3fg+tr3fsboj3NQ&#10;6mfDB7D+UbZYAjZnKdZ1hataHkXxZOTRLqYgX0NcJPQByoAEkAASiH4CaAKI/j7EFiABJGAnQIJa&#10;WZjlLcZL29U7O2hMFjKFZyY0udJ8vVDb0ODYm93bWH2MVpTVGVqay8VGza4yl5hr6cqahtr8FOIJ&#10;Db622Z5LcmBRGJDWdA326MC/QL2rojeLxBHo7no7heznZbPwVtFRV9EkKGloamo5XjStL3bb8UtC&#10;hHUKZEWakF0ggmaEGWwE+k0nrm07oGY375Oeb2rvG+wxaCQ9ATuQ2PVNIS9wepx463E3FQIFtLlM&#10;27XoF98v2uManAImfXvrk0v0hibjEfmAzl17+FSOZgMPODVT0gXbbChm1zmr+vkaRwSEuqMDhcdb&#10;mgwGfXlegpV2deFm9ud4ZLQV31Z/gioy9nTplZSxuo4/BAJqGjELeu4AsHEh0+kiYnjshyV+f+5K&#10;GzVHagvSKWKHlHKNQdyB65c//AbRH86glEJ6y9rOxrZketf+gfJULSFnDGSK4snoprHsuOd7iEMt&#10;QAJIAAkggbAQQBNAWDBiIUgACUQEgfYeQV55ZYWmAJyp9cdhhsLxzg5eQGYKD5e+rqJMnWWu06jL&#10;7BEBjSd6VsSdgYDvxk46WUR1Gw63BuP2nyRVqWADuSC9oPaIJt0MlovLZOIIq8ob0+0hDHmrEOco&#10;1SoIU8BzwepZdb1VRd7tw+oEETy3BZjD0nb4eeGeIjdrjwCmVI0NGnGXc1HfFxu7vhn0lU5HFm89&#10;7qlCNh8VVy3i1mesP5X6qIoYKZK2Vja3G8FK5SqOV622l5llMRw00LkkUAaJmKEsKZIOGuuNtg3l&#10;fd3N1XXNMD8UbNQ8Xe4S/oDsCfeeMSm7iLjuMPvRBQHMYBeggjFN9rUDAKbT6rIyrYwyapUcC5IX&#10;VDDy6FqNdeDFwtoBvBtLvatTUKrlU+9dxj0fQ9xC7XdsNxJAAkgg/ATQBBB+plgiEkACkUCAmVA4&#10;vbNnIBLx9K6p1UqtrboK2xIlJyiA97X+QKokzgX8sx7eKmDWVShqcZ5W4KgCQoTvK26kM0hYObzm&#10;lgDsOCn9OfU4E13N40rKLiyUTvtfmOVkFKQ7fLspymuPOzJ4VyE3YbiRLHjj9PnVauIPQzndYYjz&#10;g8AZIaOqVi3UK8HHoEhnAsMYF4bvjHPbXdFaGzziP2xavIY4ObFuTuQYQO5xkySyH4kiSQcUs4SM&#10;anVGE2sHgBiqQcU6dWfoV7UCh+5f4QMvC1MiASSABJCAFwJoAkDVQAJIIHYIpIoo5yIimaAkkUlK&#10;ONrHzHYoCNNm32TLCd+uVMpDPXuAEY0t2/PiqaKjsqDAICzSuSwUM2XAtFFG6/cVcw+mC0fDsQw/&#10;BOhe47HzskOuq97cCb0oNV3qN0CbayWcqBNee9wlhzcVcpPdJaAlR5kdyQLQ6n7TMZN9xwuRM8Wh&#10;vbDnwWhq0ReJWpgzOd2P0PSeEXUsEAK0dTp5eR9jAOA3AZBCXHvEW7Gthw3sgQKsHaBVV5AemN3A&#10;u5x+VSuQJpI0gSl8oKVhOiSABJAAEuAlgCYAVAwkgARih0BhoaTPEegaXkr7RMzpfjO/6F4SZoB5&#10;wWaKy03uqau2ewXQwfoBcOSxC3mdh4y8VVTXmUTbnDHoOJnI1t4Zuz7MHNQCK4F4Xxyj7CdQkE/u&#10;nuxwOuDbqTtsAdtDoOO9x+2FBaznJAacY9s+n9L61eqUnN05KZzJnmvV8ORRsI271NDVUSk+RZ4X&#10;x+U7YwhYFmAWh58IcU4ifvPkhnuokcCUgY2XYmfI7JdyWnICRcs1IflVLW6hfLYn5/f+FT5QATEd&#10;EkACSAAJeCWAJgBUDiSABGKHAIS5OpBav1dd1dDYUFX8Y+v+59gDr3sbKyrsE/YAWmub8Fu6DPoG&#10;WHFrqC2CVc1GOofZZsus16sPqASNaqkkV0FiBe5tvSk3XcC82XJfbyG/rsruOuColizY0l0GQyvs&#10;5IUd5Af7FOA3zfgCuL4a81VBpYoszaXFVUd0lTX6LgsJAVZR99K7trwUccGWdpXt8lyBDaDRmCRY&#10;AtB9mnz1gQPkaAfmEkor+m8lNqI2bTZsh68FLaytcFoIvOohbe7sBBd62/9cxeDr8bfieVQIqnXT&#10;QHeFVB9Qp5shDrxMAREu5U+ZiNK6VOZfq1Pyq6qUts0mtLm57nBfbokjAkJjRZkOtJq044yABAzg&#10;COAto4uMHk9QsD2yUNMr01NZdeMOer7GPQjOuEtdSzqLhPavLT7Yw+lHyjZwOQYWZ3RBYgOlyQjU&#10;AJpNrF0kAin4JHhVLfsYSNxHeDJaPMc9n0OcvziHC1UBsN1IAAkggWAJLN65c2d/f39aWlqwOTE9&#10;Eoh5ApmZmTHfxlhrYLxI+lChQmy9MCyQqv9f0b03xDMttJx++S3q9txMEfvR92U2/el1er3sIeVD&#10;MjZDfGLavV/9ka7mCbmjAEHa9kL1lrXDfeZx8c7yn5XvTKPMr3cOZ9wv35xota5KTRVL7kwdP3du&#10;Omf/k9vFLrUK0rYotqQOmxqfaTD2iL/8ox+oN8S75k1k0ntWAfO1zAzR+OAFq1hWVKSSTA9REvmj&#10;9yX0W+31rlubKM6SbZHEDxEZ2HLwmiUC9MWeC8LNciXneuQR1RYJYE/bcv8mUD2BeItKLZc6tY5X&#10;D0HfTIOiHDm4k6wdN/cNu/acZ48XFW67W+auQolkLueigfEXXT6CVESjVJnjfebhePH2J370nZ1p&#10;bu4nfrU6MR4esPsf2izs+i1o71vCLU/8QCt3lDIeZ7nyV/1PnyFqXfWdnWsHuQKkpW3iyWh+/TXH&#10;Q5Mc1/Mm5wlC7fWlt/GJqZmbcjZlsg+54uEcMtIJ0uRPfueRTX70DdIvEctLnpSOdf35mZrahtYL&#10;qQ99p9Lej4lptoHrK19cfdExsNgHk/gbsnLXj587fW5YvP3Jx7asTFgvk8u3ZIoS+VTLURSMgTeL&#10;eTJuXvWuZ4/7GeJwWJul4Sziiz19+nTEy4gCIoF5IJCRkdHZ2SmVSqHuac41Mjo6ZbumJ5krIWFZ&#10;n/l85oZM+D0xMTGuvr7+5MmTW7dunQepsUokENkE4NU+sgVE6ZAAEkACSAAJIAEkEOMEYD9ejLcQ&#10;m4cEQiKwY8eOo0ePFhQUwPR/cnIKpvcw8Yd/Lg8NTYxPMNfk2NjY6OjoqlUr202vKHcp4XexWIyO&#10;ACHxxkxIAAkgASSABJAAEkACSAAJIAEkgASijQCaAKKtx1BeJIAEkAASQAJIAAkgASSABJAAEkAC&#10;IRFAE0BI2DATEkACSAAJIAEkgASQABJAAkgACSCBaCOAJoBo6zGUFwkgASSABJAAEkACSAAJIAEk&#10;gASQQEgE0AQQEjbMhASQABJAAkgACSABJIAEkAASQAJIINoIoAkg2noM5UUCSMAHATim2giRgzmX&#10;EU6tDg6ZRxGNwZdBaoQDt3VaVW52wfH+4ASYeWpvNc+jSDNvVISWwKqcdxVhvvelQZ76xqqvtzyB&#10;q5WlTZudrW2zRCg5FGteCASuPz4HWv7BzW2EQQ2cly7GSpEAEkACfgmgCcAvIkyABJBA1BDoby5W&#10;KlTcS1PTEewMSJwjy6KNZWqVLS9tbi7PEafKtI29QRkTBOI8Re70+WAtEOGA7a3meRQpHM2KuDLo&#10;3ga1VJILKqfIlUjVDa4KQvc2auV5mgazKEeWIxZ4kx70LUfYVaOx6xtjPuptLCv2orqBq1VStlan&#10;02YnRRw3FGgeCQSuPz6E9DaSuN1HDZzHjsaqkQASQAI+CKAJANUDCSCB2CHQ+UZ6VY8VDkdlrsHW&#10;4s9lK2TpXidf3houSJcppEmUQJwjVyqVBcV1xtbavD6dZp+uOygjQOyAxZbwEehvPXoqSwcKZ+1r&#10;qZFTjcUcBQHrQPFTLVm1zfpSpY/5P1OsQJyVBSYCm76ByikLSnVHNBuDVlx3IW0FB957lrbqg81z&#10;vmklcPkwZZQRCFoDo6x9KC4SQAJIIEoJoAkgSjsOxUYCSICHwMaSAwWOGb+lq+mUcFsIFgDPglmb&#10;gKWnvSfYLQXYTbFLwDIwJduvyWMm73ma8qJsyqEglrayvdX07hJl8PYnwose7JvOLjmQnzK38Ohu&#10;/UE9WrnmFjrWhgSQABJAAkhgzgmgCWDOkWOFSAAJzBqBVJFz4TSMFgCKYmb/SZJcCdlUbfd3VR46&#10;pJYIhVLwtmb2fOfIFLAfXMLrMUB2dqvV2tpGNjQBFKGvLC9SOZLbHXSfe7FRK0sVxgkl7tvKbdCY&#10;gpiN546KvFYOtdSqJFCYNy8GDzHYSmyNIQ4VCmUxrgp70dckKWeLiUCUKkqxKQgFU+kmYeH+nIEW&#10;X1ECvD4Glo76erv/SuCd66aWdzxWU+0eioJHeRxCkE7PL2s72+F0SeBTD095eB6HWXvAseCwEfAY&#10;HJh+tLs/uXwgA5bnsOOUxG1ws3/hFhfA1xBHStBoaxsaarXkfz4iYYSt/VgQEkACSGBBE0ATwILu&#10;fmw8EohdAmGwAFjIbIiZB+dK8/VCbUMDuzfb5u/a3fV2SklzS5NOK+mCNV+K/N7U0lwuNmryNe5u&#10;4WZTS6dAVqRhN4X3NlYfoxVldQY2+a6yNiETN6C7rf4EVWTs6dIrKWN1nWcYg94Gzd765BK9ocl4&#10;RD6gKy4l8/OOuoomQUkDVH68aFrP3iMX2C0GpDVdgz068GJQQyXuWxg8xWBT1B0dKDze0mQw6Mvz&#10;Eqzo+xDIU9JvOnFt2wE1u3m/panLAgrY0ksz0QI8ogTwF2jXN4W8wOlxEnjnuqnlL75ftMc1FAWv&#10;8jhESVfWNNTmpxDvbQMbQIBXPTzl8XgcMPhAIAozz2k8BwemH63tbBRKlw+Ub82BgJfcwc3RMLe4&#10;AGwMAr4hju7W7Ss1ZRRqCgqKy3dT9aXBB3CZZ5pYPRJAAkgg2gigCSDaegzlRQJIIBACYbAAUMxs&#10;CC59XUWZOstcp1GXcSMCkkXgjekQO9BiOGigc0n0AHh1TleWFEkHjfVGZ2g4WOKqrreqjtQ6nBSM&#10;J3pWxJ0hgeQ76WQR1W043MpM25Oyi8jeccbvQDDYN+gx+zbWn0p9VEXmmUlbK5vbjTBnoyhxjlKt&#10;Ymp3vZKkKhVsUxekF9Qe0aSbybzUNYE3Mfq6m6vrmmEmINioebp8K4aT86txlrbDzwv3FNknv+09&#10;grzyygpNATj164+DlYcbJcBrYXZ9M+grnQ4EQXeuXS09AxDwKo+PpvGqhzd5KO/1+qWHCeaegN/B&#10;gSuSD83xHNx8t4VviCN7rGjYRUPMZ2SrFdV3XnSnvwAac48Ma0QCSAAJxBABNAHEUGdiU5AAErAT&#10;CIcFwEGTeHrX1Gql1lZdBc/KPHmBpexbwMEIQN5lOWEDyBJXcSOdQQK+2S9OTAHOqmsA3ccNRuCI&#10;tAVWh0JRi/MIA89yyHs1j0nBmxhVtWqhXgmeBkU6E5goZhyVLoCGRXMSWOkv/Tn1eJUzDAW3NYw9&#10;xxklIICGCtLlhXJ7EIGQO9ezIl7l8SEPr3r4lyeAFmKSCCLgZXDgSuhVc/gGt+Cbxkz7bXE0IAzG&#10;oMA5mgZfGOZAAkgACSCBAAigCSAASJgECSCBKCMQVgsA03ZmYk/CtHmuzJOv+03HTPZA6uSFNsW2&#10;pkVywoRORuv3Fbv4BnCivyuV8iBWvFxiErLydFQWFBiERTqX1WOPHmNb4HbxiwF7wo2mFn2RqIU5&#10;1C64sxCjTFVmLC7dazx2XnbIZbNEqohyagoBn8QH33vV9qgTkGIGnetZPo/y+Gw/j3oEJs+MqWIB&#10;c0qAd3DgSuBFc/gHt2BFh81GR6qyWp7SVDU06OrP5FSF4zSMYIXA9EgACSCBBUUATQALqruxsUhg&#10;YRAIvwWA7mW20XOmZk6SKTm7c1I4r8jwa5+IOVWQvWAjvs5tM3huck9dtd2pgHb4AfjvHVjM73U4&#10;GdgzVteZRL5PPnAXyVaRNzHAiZ14F5Qaujoqxac8/Af8i7lgUpBt0Mcoe+R/8onZJlJYKOkjkQAY&#10;Dl7gB8go5M71LJ9XeXyIwase/uUJsGGYLEIIeNFPrrnTu+bwDG4hNMvS9cIl+fEOQykEA6jRcdxg&#10;QigLsyABJIAEkEAABNAEEAAkTIIEkEBUEfC0APQ2VlRw3fj9NMc24bd0GfQkOHVDbREshjfSOcX2&#10;w9qZ12PHO3JKflWV0rbOT5ub6w735ZYwbuGOZBTxqZd2le2yLamrD6gEjWqpJFdBQg3ubb0pN51Z&#10;NrYX6Vo+R1r1AXW6uUGTJ1NAkEL5UybIKKBSRZbm0uKqI7rKGn2XhcThrqh7Kz5VRHcZDK1mEpGu&#10;9GCfgnXqdymZRwxmn0BjRZkOMsK5BZ1nBLYgB1GlAXMjLIDV5KsPHCCHLjCXUFrRfys5NAJWNQ+k&#10;1u9VVzU0NlQV/9i6/7lKJqKCFz0Ezp0sbvI/1yvkznXrayiVV3ncUYHS66pYfxde9eCT56V3uY/D&#10;3MDHWkInQNb8+QYHxsRJk7EEQvMzOkAi/UF4QD7N8Ta4cUcY13HM5RP3A6NzcBiB43INuhJ6QzEn&#10;EkACSAAJeCEQV19ff/Lkya1btyIiJIAE3AgolUpkEoUE4LW1vS81l7u5HqZezrVaf00ym9ig2NwL&#10;dkTLHAXa3ovhe+dtcn5ajb7VDKvnctvOfpdkual97bZQ22xJtgyDojy1Vp0nHrRXCkU60nLKdwoD&#10;S83EnkGJ2YwwZ4c5f43eROWotapUU3W1KVVFvqCgHcyRdJyUnpK7icF6Chj0R/q7QFxOTn/QFuD3&#10;TpiOxvOoCSiEU3N49dBV31yKgIJD7lzRIDN7c9FScrabm/K4dBzztZGSl5fb4hF6qoenPPu3Cd4+&#10;5V7RAtSHaGoy6K7H4MDIzyqImYxKCmHTUVOyzOam5KY5MLo4tYszuN15K+VQBu7v8BBQnbZx1XOI&#10;E5mN9S0WR9QR0DrDC0klNrtZNHFFWWePABjjZ69wLBkJRC+BHTt2HD16tKCgYHp6enJyahL+m4J/&#10;py4PDU2MTzDX5NjY2Ojo6KpVK9tNryh3KeF3sViMJoDo7XSUfNYJoAlg1hFjBUgACSABJLCACcBm&#10;moNHRY9XkcNNbBdEGfzuiYzv4WEkC1gtPJqOJgDUBiTASyBkEwA6AqBGIQEkgASQABJAAkgACcwD&#10;AfB/aT6iUaq0tcTrivhdaTWHrXv242Gk89AZWCUSQAILhgCaABZMV2NDkQASQAJIAAkgASQQSQSS&#10;ttZ0dOkLiC8UGACMJqtUq9NpSSwVvJAAEkACSGC2CKAJYLbIYrlIAAkgASSABJAAEkACvgkIxHma&#10;Gr2BXPoaDRPgBC8kgASQABKYTQJoAphNulg2EkACSAAJIAEkgASQABJAAkgACSCBiCGAJoCI6QoU&#10;BAkgASSABJAAEkACSAAJIAEkgASQwGwSQBPAbNLFspEAEph7Aux5V+Q0PPcj1gOUhc3PvUIrC462&#10;0mlVudkFx/sDrDnEZLNUkaVNm52tbYMD4gO+ZkmSgOufj4SO89W46mZTQo4SedchT31js/nQOkfX&#10;BA08mAzBpA2OPKpWcLx4UvMcScmk8nbfvQimc9UqlVpb22jq7W5p6grmQZ+x+MEU4E0P52p8DUZW&#10;TIsEkAASiBICaAKIko5CMZEAEgiAAJwvpc7Or+2mKbq7Nj9b3dAbghkADnLPoo1lapWmpoO8FtPm&#10;5vIccapM2xhcaeDgqsidPh+qJSKA5tqSzFJFSdlBh+WaJUkCRzHHKYm+SSW5CpVKkSuROtWtv7lY&#10;CTc5l02X+OQDfcsRdtVo7PrGTOR6G8uKWfXjuxxdEzTwYDIEkzY48KhawfHySA2n5hXI1Z4K4u2+&#10;WwGgt5r8YlNWud6g00rNIQ+VM2xFgNm96eFcja8BionJkAASQALRRABNANHUWygrEkACvgl01FW3&#10;Sw7UlhYoC0prD0jaq+u8zqJ8FSRIlymkSZRAnCNXKpUFxXXG1tq8Pp1mnw6MC7FzWdqqDzb72KEg&#10;EGdlYWQuH/3d33r0VJauxzpt7WupkVONxXYF6XwjvQpu267B1uLPZStk6V6DnNlA2/QNVA7UV3dE&#10;s9F7VLRI7xpUrdkcJuhu/UE9z1Dk7b6HLOw4WVUAKgnz62L98UrOCXz++i6IloWxqCBqnVnSaJR5&#10;Zi3G3EgACSxIAmgCWJDdjo1GAjFKYLBvsL+nvSfsW1pZm4BlNoqet54IeL4wbxJGesWWgSnZfiZ+&#10;OYloXl6UTdkVZGPJATK9Yi9LV9Mp4TYfFgDPdtKDfdPZJQfyUyIdAb98qFqz2W9A99mBB/dzJu1s&#10;bd7u88hCxsmuphb7riabydNeCq95IYQWRaMaRKPMIXQNZkECSAAJoAkAdQAJIIHYIZC3X5Xeq9un&#10;qW3t/sPho7QCpmXhOV6amf0nSXIlpDi7b6ry0CG1RCiUgr88bNzWynNkCtgPLuH1GCA7u9WM3y3j&#10;GABF6CvLi1SO5Ha/1udebNTKUoVxQgm/F4NHRvfO40/AVM9sV2fFI+Lml7Wd7WD3n/fbqne2yH7H&#10;EcjAvQTSCH+Njh3F4m1JkpSztC8QpYpSbApCpYqcC/ghWAAsHfX19u0rnpD9uOh7VQBGQcH5u8yL&#10;QwuqVjToaxgMABQFeioAX4A8uc25SbBRtT8P7E3cYeFr3/tZNQll4jYm2P2jbLEEHA4uvkYYpiie&#10;jDwDaQijCpRSq5LAkGn31XIRjfPBs7rX2FGbOOwolMXNr7iOimG3JEeDfqGMSAAJLBQCaAJYKD2N&#10;7UQCC4FA0tbK43pNqqlMlv1d+lsNNUrvm68DwGEhE2Tm9TBXmq8Xahsa2L3ZNt/U7q63U0qaW5p0&#10;WklX2d5qivze1NJcLjZq8jVuUQhIkK5OgaxIo8whW+t7G6uP0YqyOgObfFdZm5CJG9DdVn+CKjL2&#10;dOmVlJHPi8Ezo9t7Km8CeNvfW59cojc0GY/IB3TFpc1CZU1DbX4K8ckGb+DsFNat1tki+x17IAPP&#10;EsCBoKOuoklQ0gCNPl40rYdSZznsYQBdNn9J+k0nrm07oPbYvB+EBcCubwp5gdPjxBOybxd9XgWw&#10;tNkV1KAvkV7q45vcoGrNn/IEXHNYDAAUtVFzpLYgnSJzZynXZJnOGRZ++cNv7OEZE6ztbJhKRgvt&#10;HyjfIwxTFE9Gj4GUGGyDHVXAOjsgreka7NGBr5YahlKLi2icD57V/ffRgcLjLU0Gg748L8FKp7mO&#10;iuGxHgfct5gQCSABJDCXBNAEMJe0sS4kgATmgIAgXV4oF/fqCpTBBvBzE46ZIMOlr6soU2eZ6zSu&#10;C6hkEXhjOsQOtBgOGuhcEj0A3ozTlSVF0kFjvdEZOxAWyKrrrSry1m1bHDae6FkRdwYOHjB20ski&#10;qttwuJWZPidlF5WA2YLZmCuA3boekQe8ZXRIzpvAWH8q9VEVmZ2CjaS53QiTf95+sLeIMVO4XLwl&#10;iHOUahXT6gV/WdoOPy/cw7PnJAgLAPQ+q28GfaXTdhUsZF4FaD38gnB3IbMjxr7g69FlqFoRr8Vh&#10;MgAww1SBrtVYB14srB2AE8rSfRC0jXKeYwI3YaAjTADDTrAKnyRVqcAZB1pUe0STbvZ/tAFnlOvr&#10;bq6uawaLhmCj5ulyD9eKiFcIFBAJIAEkEDIBNAGEjA4zIgEkEHEEmNVOenflYUOzTikw6SpCCwfo&#10;1i7i6V1Tq5VaW3kLJE4CZGutbS5MdoQLOGEDIEj3vuJGOoMbWY8TrsC+EB/YTNpvRt4E3OgIoQWS&#10;4y0BrB2Fohbn0QkRpw5zJBDEVy/9OfU4E13N7QrGAuDIytiw7GUFC5lXAY6ZLEQrffJA1ZojdQm1&#10;GhhIfti0eM1Ai/3ESHLyJCzJW7zc9xO5lIxqdUYTawfobXCEsgxJvJmPMI5qg1V4p7zEUYvXcOq1&#10;SVW1aqFeCc5RRToT2GJ9PyAhgcFMSAAJIIEIJYAmgAjtGBQLCSCBEAi0HjaYU8lk3LYm1GtfXg+h&#10;LNcszMSegjBtnivzJGG/6ZjJvg2evImmOGdcZEIno/X7il18AzjR35VKue8lNhdJ/GbkTeASydBr&#10;K3xR4imho7KgwCAs0rmsWs+YdLQVQPcaj52XHeJdQwzJAgAA7FEn4NfgIfvVEG+E/WZE1ZpP5aSt&#10;08nL+xgDAGwfgt34NhPAx17u+zABwDjJHijA2gFadQXp9Axjnc58hLGxDV7huZ3CjtOBXuD4YDS1&#10;6ItELVp5nrvzVqCFYDokgASQQDQSQBNANPYayowEkAA/AXj/o+yzdPIymBTUC6EPqnQvs8GUMzVz&#10;Jk7J2Z2TwnkDhl/7RMypguxFNt0eB5d/zjpbbnJPXbU9Khvt8APw361+M/ImIMG/HK4JwVTnEIi3&#10;hOo6kyi4SPf+GxhlKYiPxzFqN/HeAMnJJ+6+k1AtAFwIwUL2ogC0Y9bnjTCqVoTrnsNPhPiKQACP&#10;JHID/n+L3X/E7b6PfUWgmI7jAMgABaMVx2gZIAeuJTGoEca3CTJYhXdK6z7w2r7xUR1QoMDxoNTQ&#10;1VEpPkVGeLyQABJAAguEAJoAFkhHYzORwIIgAK70MnPFLnVVQ0OtttQgVNmOBOhtrKjwEgedj4tt&#10;wm/pMugbYMWtobYI1oga6Zxi+2HtzFul49UyJb+qSmlb56fNzXWH+3JLGLdwRzKIv/V0ubSrbJdt&#10;pUl9QCVoVEsluQoSanBv60256Yzpwl6ka/kcEXkyMnNPR2beBOoD6nQzBAAnsa8V8qdMUB27UgYt&#10;1FUx3hKeNbrc4S0hVWRpLi2uOqKrrNF3WUi87Yq6l97lkoltpQMHAE2++sABEo6cuYTSiv5b7Q4h&#10;fKcBetFD2tzZCQ7Jtv+5QvMH2b3jeBUAHAtEHWX58qJaeDBIf5PwlOzZFI6LL6ObDngorYBC1Ypk&#10;Hfc67oHH1C51bSvRABJQv/hgj23I4g4LPM8ysYHS5KG36RHkZhTJrxoQTymejBaXgZSp3J/Cc3kT&#10;My/dZTBAQ4g3zsE+hc2j34uc7tU1VpTpCAR48s4IbNFcuKNiJPctyoYEkAASmBGBxTt37uzv709L&#10;S5tRMZgZCcQigczMzFhsViy3KV4kfeiJJx8SWy/QonuLfvAdpVQUz0x1T7/8FnV7bib7yc9lNv3p&#10;dXq97CHlQzI2Q3xi2r1f/ZGu5gk5+5k2v945nHG/fHOi1boqNTUxHqq9/6HNwq7fPtNgfEu45Ykf&#10;aOVp4DXATbZubaI4S7ZFEj9EstyQvr1QvWXtcJ95XLyz/GflO9MGX3/NUWRyXM+bLuU7BRakuWeE&#10;uTy3orVbvvbk11xKhgQklypzvM88HC/e/sSPvrMTpKMS0+5MHT93bjpn/5PbRRfdWuTeRiKwRwmZ&#10;GaLxwQtWsayoSCWZHqIk8kfvS+i3csn4Yx3N39MXey4IN8uVnOuRR1RbJIk2JaMHLwg2f/mhTRyl&#10;49VD0DfToChHDv4ga8fNfcOMSjnA+Ia8bNGFd1yB82oI0c+ctcPnTp8bFm9/7OEN10tkcvkW18fB&#10;MyPlqueeSouqNW/6G5+YmrkpZ1MmV1WIMK73vY17S8TykielY11/fqamtqH1QupD36lkhiy4HMPC&#10;V764+qLHsxx/Q1bu+nFWj558bMvKhPWsIiX6G2FuFvNk3LzqXc+BLphRRZC2RbElddjUCANvj/jL&#10;P/qBekMi0yW8cnpWNx5nufJX/U+fIZmrmGGROyqKA/lrMW8asOAqPn369IJrMzYYCQRAICMjo7Oz&#10;UyqVQtppzjUyOjplu6YnmSshYVmf+Xzmhkz4PTExMa6+vv7kyZNbt24NoBZMggQWFgF4tV9YDcbW&#10;IgEkgASQABJAAkggwgjAfrwIkwjFQQIRQWDHjh1Hjx4tKCiA6f/k5BRM72HiD/9cHhqaGJ9grsmx&#10;sbHR0dFVq1a2m15R7lLC72KxGB0BIqL/UAgkgASQABJAAkgACSABJIAEkAASQAKzTQBNALNNGMtH&#10;AkgACSABJIAEkAASQAJIAAkgASQQEQTQBBAR3YBCIAEkgASQABJAAkgACSABJIAEkAASmG0CaAKY&#10;bcJYPhJAAkgACSABJIAEkAASQAJIAAkggYgggCaAiOgGFAIJIAEkgASQABJAAkgACSABJIAEkMBs&#10;E0ATwGwTxvKRABJAAkgACSABJIAEkAASQAJIAAlEBAE0AUREN6AQSAAJIAG/BCxt2uxsbZvFb0JM&#10;gATCQAD1LQwQZ6sI2mxqMZlpTvFwxwgHp5HL6PoNnwy0uVWnVatUam1to6m3u6WpK2LHFUZUVW52&#10;wfH+2aKJ5SIBJIAEFhoBNAEstB7H9iIBJBCtBJKytTqdNjspWuVHuaOLAOpbxPYX3a0rkKtrOpzT&#10;duaOQkUudUXriFDgS3a6t0GTX2zKKtcbdFqpuTY/W93QyzUnRFTDBeI8Re70eRd7R0QJiMIgASSA&#10;BKKPAJoAoq/PUGIkgAQWDAFLW/XBZsfal0CclSX2+W6/YMBgQ2eFAOrbrGANc6F0t/6gvttlyk73&#10;tr+fd3xwmlzWrpqtvu2EHXXV7ZIDVQXpAgrm18X645WcDK46MCPRw1jUjOTAzEgACSABJOBGAE0A&#10;qBJIAAkggQglwPOqH6GSolixQAD1LRp6EXrp2YEH97vM8i0d9fV/aDPoG/17AJAmDvYN9nc1tdgX&#10;/gXpMoXUZjQIow6Esaho6BeUEQkgASQQTQTQBBBNvYWyIgEkMFcE6N7GMvCUVeRKJDJtI/uuDPe0&#10;8hyZgnvT7qb63IuNWlmqME4oYbfUervPlGNu1VeWF6m4ZTOlu9RIKssvazvbUaNRaWo6+t0cYoMR&#10;Zq6gYT0hE0B9CxndwsrIZwCgLD2nrGuSe/RalSxHbh+ufHCR5EoE4AuQZ08r2Kjan5dCUdwx52vf&#10;+1k18cBXHjqklgiFUm0bMwSpyWAE/ge2WALsB3Zw9Dp8MUXxZLQ7+TurIAXzjLILq4uxtUgACSCB&#10;OSCAJoA5gIxVIAEkEGUE4PV4b31yid7QZDwiH9AVl8JmfEtb2d5qqqS5pamppblcbNTka2Cyz7qp&#10;drfVn6CKjD1deiVlrK6Dt2Jv9wFEb2P1MVpRVmdgi9lVRgL8edYoVNY01OanEIdscNjNTnFxiA1O&#10;mCijv/DERX1beH0eUot5DQAURQaJpva+wR6DRtKj0+zTuXoJeFS1UXOktiAd7JS1KqnTxElR6Zwx&#10;55c//MYeMrR1vZ1CBj37EGRtZ2MNMg769g9+hi+mKJ6MNid/ThWwFaGjrqJJUNIAo+zxomk9M/Ti&#10;hQSQABJAAuEmgCaAcBPF8pAAEoh+Asb6U6mPqjaC233S1srmdmNtfhK43xroXHa/rCBdWVIkHTTW&#10;G21baZOyi0qU6QJmQ60Adtna3XR57xtP9KyIOwPBu42ddLKI6jYcbu2nPGuERTlvF9lhG7ww0d8t&#10;MdsC1LeY7dpwNsyLAcBRBYxLNY0NGnFXfT0nUCCfBIL0Al2rsU6TJ2btAFKv4QCTpArZxvQcWY7P&#10;ICRBDV/uArlWIc5RqlV2t4Rw0sOykAASQAJIwEkATQCoDUgACSABdwLtPc5Q22wMPktPew8F+2dt&#10;HrMCUaqIuRfCSVqcTPYl/iTKs0YfvRJGYbDvI4EA6lsk9EKEywAx/3/YtHjNQIv92D9yCqDH8X9J&#10;2YWF0mmnFdJro2AJXlNnNLF2gN6GYr9bB3zhCWr48s0ZzKuFohZwKnD4GER4v6B4SAAJIIFoJIAm&#10;gGjsNZQZCSCB2SbgMr2nB/s+HqOoftMxk31XahKYA1KIHSAUQQTiHLnSfslt62vuNTq2EvDXEDZh&#10;QmkA5gk3AdS3cBONufJo63Ty8j7GAAA7iGA3Pq8JgALrZLrUYavkp9B62MC6CrB2gFZdQTodmj3T&#10;UX6Qw5f33umoLCgwCIt0Bn0lbKyKuV7EBiEBJIAEIoMAmgAiox9QCiSABCKJAImW5djmT5Ot+lP3&#10;7M5J4bzmwq99Imcc7WCEz03uqau2RRikmMLBruBZow8X2JScsAkTjOCYdrYIoL7NFtkYKpfZMmS/&#10;wDU/idwg/3dpI5wO+HbqDrnvybOFcxwA8WuCgSx4eyYYRh1myqCGL25Gz/6prjOJtslw8h9DmotN&#10;QQJIYI4ILF68eOnSpcuWLU1IWJa4cuWqVYmrV1+XlLR6xYrlnhKgCWCOegWrQQJIIIoIqA+o080Q&#10;MVumgEMB5E+ZbspNvyW/qkpJ6/cVQwxA2txcd7gvt6QIXr+Z91n7Sy3ng7f7FKU+oBI0qqWSXAUc&#10;OCDd2wqFC+CmR43sCpily6CrqiARBjklpgQpTBShX5Cior4tyG4PW6PbtNkSWVFtQ2NDbcUxajeJ&#10;S8KU3dtYUWE3NrpUBuFEd6lrW0lcPwjLX1t8sIcdzdjLNua89C5naGO/IZuf6ObS4qoGqIkZlMym&#10;FtiQ4Hf4Ik5UPBkt3NGTrSJVZCEVHNFV1ui7LOTQgIo6HknCxg4LQgJIAAnECoFFixZt//x9T33z&#10;m4eqKn/ydM3PfvqT3/7v8a7OvyckJHg2cfHOnTv7+/vT0tJipfnYDiQQNgKZmZlhKwsLiioCgrTt&#10;harM8T7zcLx4+xM/+s7ONAEVL5Le/9BmYddvn2kwviXc8sQPtHK4a379teGM++WbE63WVclxPW/a&#10;P1gvXZjawHN/VWrqDenbC9Vb1g73mcfFO8t/Vk4Kp/hqpBLT7kwdP3duOmf/k9tFF1/vdNSUmpa2&#10;KQhhoNLE+KjqgAUmLOrbAuvwGTc3PjE1c1POpkz2wU7bcv+mG+JhW/8WlVouFTmedcvpl9+ibs/N&#10;dN5hK14ilpc8KR3r+vMzNbUNrRdSH/pOJTOaweUYc77yxdUXrfahzT6AxN+Qlbt+/Nzpc8Pi7U8+&#10;tmVlwnqZXL4lU5TIM2C6DF83i3kybl71rmPAdIxRmRmi8cELVrGsqEglmR6iJPJH70vo95BkxgSx&#10;gCgjcPr06SiTGMVFAnNCICMjo7OzUyqVQm1xcYve+Pvf77333nSJJJW5xKmpycnJAoHwypUrsDWg&#10;z3w+c0Pm5ORkYmJiXH19/cmTJ7du3ToncmIlSCCaCICzdjSJi7IiASSABJAAEkACSCDmCEAEjJhr&#10;EzYICYSBwI4dO44ePVpQUDA9PQ1GAChxenpqamraaqVhqg+/wT9Xr14dHLSsWrWy3fSKcpdydHRU&#10;LBajI0AY6GMRSAAJIAEkgASQABJAAkgACSABJIAE5oVAUI4AaAKYlz7CSpEAEkACSAAJIAEkgASQ&#10;ABJAAkgACYSHALgwb9myJSc3l/25/Y47PpGSwls0mgDCQxxLQQJIAAkgASSABJAAEkACSAAJIAEk&#10;MPcEYNt/Te3TD3/xi5/73Na7787+1Kc2p6dnrFmzdmRkxFMYNAHMfQdhjUgACSABJIAEkAASQAJI&#10;AAkgASSABMJDAB0BwsMRS0ECSAAJIAEkgASQABJAAkgACSABJBD5BLZv365QKD6/fTv7c/c996St&#10;X88rNu4CiPzeRAmRABIIigAcVW1sbDTCadVBZXMkZrK7XKGVRY601qpyswuO94cmSKC5wlKPBc4W&#10;z9a2WQKtlE03Z20MTqy5TO1N3dj7Aeihp76xysdqXVD9EhZN4MKbh/6FI+v3lgWrh3PZ4ViXGwH/&#10;SuLoU7q3sUytUuRKJDJtY2+IAzR2ABJAAkgACfARAEcAbcm3ZNu2fepTm267LVMiuTUlJTUxcTU6&#10;AqC+IAEkEOsE6N4GzS4ygaC7a/Oz1Q2hvGWKc2RZtBHeVDU1HWRGTJuby3PEqUG/swrEeYrc6fOh&#10;WiIC76qw1JOUrdXptNlJgVdLUs5ZG4MTa65Sg7qppZJchYrMaqROdSP3s/Nru+lA9BD0LUfYVaOx&#10;6xtjWoGpUjGjfkH1S1g0gQtv7vvX0vXC+Ru3SYPUw7nqcKyHh4BfJbH3KVgCvl6fXKJvMh6RD+iK&#10;S5tn2TaKvYUEkAASWFAE4BTAsbGx0dGxkf+fvb8Bbus8733RRdt0BCShTgCmVodAEnoHYK6ZEPQ+&#10;9g2BxDqbhDNSNwFFSgXIJxkRdHdcA2qtMcHM9i5JpZOIpOfkhoTPbipCnbgi4LN7KkB32gpgd9MY&#10;ZJImBHXjiQhOrGuB3lZjgjPKlYjGzA6XZVnmfd+1AHABWAtfBEl8/Nc0FgG8n7/3j6d4n/U+z3r3&#10;zvpvf/vOO+v/9m+/icf/7X/+z99lc8ApgLrSBiYLAjVOgNxAPCf/hmuoz9I35H7JuDj0rJtsw4q+&#10;ZBqjmWxCZCq9yWKx9A1MBWddPStue2mtFd393lSQqTo7VbK96btKe12dvXC10x3d2NxYCU2aGP9A&#10;UiALUxPz2jO8Dl1ntPMTU5wzSepKoE/ojUiOyve8vYNbjfpaFzZ2/Xdt8ABU6RdCfNjJNY1HAqGY&#10;XK2UMYrusZn5oKtXPE11IZOPz02chQehEFIoAwIgAAKiBOACgDBAAARqh8A5X0xt0PJ3EBU6s1EZ&#10;DYRKOQiQSYT3CcSj89EiD8rXDlrMJItA/PYHxlP2HuI3IfdB7SOOLiYpkLWVtdXtiIVdW9nsGjyz&#10;jS1SlS4Xuzz/RvMXcAagSpdPdNipNSWqXks6ZLfn2GKXPGc9pTh3a4kr5gICIAAC2yEAF8B26KEu&#10;CIBABRNQaA3a1KZsm+Pkdv+0QepeSMa+Wl580aaVy3Ukgp4c3Haa9EazZJQrFwRrc7r8fIoC0oRn&#10;bMRhTQXFJqO4X/mR32lUyxvk2uwohowy8szYBDoIYV0admu12pzuWdonN2qbbZgLwU0Ml3xsNVsG&#10;Zt7MDCLnY3bTgnbzTnGbiKuvOnUyaZLnJmRKtbIlIRCm55RVs+x+1u6aXfrHcxdYM3EPFHOyPb4w&#10;PZ2IQdlKJ1GIQhIMyVK7rFoioqRCxBSbqUCqytwqTtewZGFazO50eb0uJ/0nldUgS/PZKw4PwG59&#10;CzK/4NkKWZUUg4hx2Bp2hqGjoqJenU9EJ+00sCq+QCJerPb/4/Lfc3lSBCZUUn6Z3dFx9Q7PvUlb&#10;+vo3vzfhTIZs8RaOi6cREbyY1d0t2ugHBEAABCqOAFwAFbckGBAIgEDJBAxadvacr1y3h/ifq3SX&#10;bND1euROr5c/m52IfV2KvNEyOBMKuJ3ayPDJCYb+HQjNjKiC9l57RhYCkhsutCgzOuwWPT1sv+yf&#10;uMiah6d8fHGSvUDO5Q1Ympu+zDiC0YjHwgSzTo/zkd6pMm4Sm2DjEh9wF9k3ZtQ1nei8HQqtqA1c&#10;nzJVW/PvPug8YaK71qkLt/svhQI+n2ekZ98GmxHNSxIqnKQxuz5h0O7C1GhANuglU7zk2PQgkDdD&#10;pKvhy7978oyNP7xPDjpf8tjV4WFj15+x3/BOWlKeglzSTurNbOpLxK8I1yVj9UUVklBCdP62bjKy&#10;Fk0pJEuxXWtZCiQyyr3EGRqWKMwuuZ8dCrf12/v6BkZOMNNDfEINMc1nnahhl6/eevRIUd6Skk1F&#10;XVfM/oLHE/JK2bSuqMT3XdQ4pGhmiITu67k1/XeJVCM0tYXP537hyFHOlm11R1xkoorK7k5umfSS&#10;GAKupe9/+0+fMmzM85kzOZXzL7IFT9rPtro401XXXwNMHgTqmwBcAPW9/pg9CNQWAdu4U788etw2&#10;7vV73SPDo7Ns8r5sKfPkf66SbfLU6LCtMzZlT9xCT7RFbwJ3aEjuwLjvrI810OwB5GeoxjLo0K0F&#10;p4NbAQjkNtbE9Ib1vKsvuRMMXo5+pOE6fW7BItusZJZ852a5zFiKLscg2S5ycQcywbFZ4ehTZfrG&#10;x3sVy6FAhP8hm11X1mE7Y1NFEneUmdXwT2VftvJ71JWlmYmpGfK7WdZhf2mkO+MWdXD6qvpprqQg&#10;aFelt9isOKItLqT43Lm/lT+Vfq9fpjH1m1TL7j5LgcnPk3rzecYkfQYFKURntZLwBJmmz3Xeroml&#10;FMLFxlDFEpeQqAJzLHG2hiUK0/MyLDkRQWXGncNZeVv5KPVBSWl+CyjZLb79iUcL8paU8nVGnRQB&#10;0S84Z0S2FCIlBsm63G38DENHPQA51lTQHelctMcc3eVf0PT28yswf4soAQIgAAI1QgAugBpZSEwD&#10;BECA2wYP01voZKvNR++nHdUumRCN9J50OXUbs+5RkbxudNPDbLka6IlwmSBtAL0tOuBn24S59gQ5&#10;Bbh9X/Gp+OlkWvQn9AoJRwE/WUVXf78uxsXNsku+f2C/qE8k4Bp32eQeC3k0l8MdJk6IjCyAwpQH&#10;qaBd4tvoV4a2HpRQMs6aq0jy/w/9JfMn4ykPD3mSHzkWwp4YO+ebcVtkYVHZSGPgfAdl2QnTPbi4&#10;K0lUgZJLLKZhicLC8Bsa/C1LfjPyah4egF37Zoh+wTN6lxKDZF0xkRS1pqI9FjLUArnlVWCB7aAY&#10;CIAACNQAAbgAamARMQUQAAEBAT6vurE5fG56w5w8mb1tQtzGnhEmtEprcjV8MZx8whXdBLUk7oOS&#10;QnRDZ2Q9zw6kxQYIsr9bLCbupH5JFz8uySt1EGDuyvyv2p7qSabg1lgmg+GQx6EMOU09mVELpLW0&#10;zIf8rBfG+vp8coc71z3qkqZQ5ZXY5eDFt40vph2lINEofF7KxJ345eQxjwLnmsw6UWDxnMWkFCKi&#10;QMklFtOwRGFyrOT8eGfoefu41+uevq4fTz7ZgB7U5p6wwV9Zmi9qt1gOMHXdhsgXPIOH9Pddoq6I&#10;SIpbU4ke8w+14JUsl9UtuEMUBAEQAIFKJQAXQKWuDMYFAiBQOgF6IvWibPCVscwj7qU2yfIH7kW3&#10;ZvRmfIvgdyr5c0XJPVWQv8g20H2JhPynHhnHMIbm6NQEl5ePXOT+fCIOoMjRZXYkWp07CLDmHx4K&#10;fFiQaZ08KIGeux3yRRbGVFeTsQTJBsit4+VUKENyeBNTYeWTW+nvihxrjRbnhMacoNEbdCXJK+6Y&#10;CPHLMMnjGXQLrsjtqNkxONIKEVWg9BKLaFiqMHkI/C3TpQXfEEkGMOneCmnIo/nidos7Rqw+Ghb9&#10;gmdMXWp9petmiaTINRXtsZChpkYu6aLlSpTH6taHQjBLEACBmicAF0DNLzEmCAL1RYDLBW0fvW58&#10;aSv0niSCGh1N7rgLwJHY8McjPg9NaO51Ocitcj+rH0g+rJ37qZn6vdnSOz5uSdznZ2MzU+dWDINc&#10;WHiqGEMj7nWR4eOJG+62M1aZ36bTGsw01eDJ2U8aNNyWMdlkevvpI16d5aL4SUeTZ+fbTtGO0opn&#10;1pV1WE/pN9/e9+QJQZ41/+gw95wANrZ4XUbTGKTVIikENDGvvcdoJqkQTc+HyfBkjFoZnxkaGD/v&#10;Hpv0RLiU21xURK6hFoC6mouQAAB7r+3MGZp8n7vkutHVz9CHRpCUDsYYl5OCpMUf8smtiUcCSOiQ&#10;rMIivxj0n7RLgDfnKicrUYcDG/H5yOLS+ISzK2Y+1UPmMokoUHyJf/xWQpeZGpbQA/nSuMdJXvbU&#10;lUygIdrj1uYNeQB28asg9gXPVIjE+jI566aJJMMDkN6BiN0Q7fGImC2iqDihERNEY7BYapnId423&#10;SCT1ajgWTzPRHNvcCtxF/OgKBEAABPaewP1Hjx5dXV1tbW3d+7FgBCBQYQTa29srbEQYTh4CsXBw&#10;9kaT8evP2Q61Kxu3Csev/eR15rOGtPckm4qFf/Aa+7DxmOWYka/Q2NT6xH/6jnvyORP/mo29trje&#10;dtj0eNPGxn61uqmxUak7fOxxeeTvXvYGX5cffO5bTlMriRoQFvv9A02qTuNBbeM7tMpDmkP9toMH&#10;1ldid1VHR743crR17bWfp5psboj+Mq391FB/e83//fkDf3ziwD/9V1fwpu60i9SUMbE8dZv233f9&#10;VwdO9D/xUArJ3Yb4b//F8xcvB6Oqr42/cPTAWtqM6PCs7XdXYuuNqkPPfecF2gnT3qa8u3ZzQ2V0&#10;OKzazXcYrcnR/0TTrzNQ1JFE2V9Hb8of3zraTk63f/Wr1oPapkaGCOLYc6ePqTZussonHN96waLj&#10;1SiqQ6K38JqSnJE36Q/cja2sc5LiOQoltHHr5gePJEQnrRBZ60HzQfV62E+kSNb2O9+yPdIkolhG&#10;1pqpQNElfvpL+1Y3klJP17C+XUQPDzXKDjysVqja9Y/piP0k18Pya39z7ue//wfGRx4R6TEll3/9&#10;+WLjowcL+4LWkcZ2aKp09dO/4MSIpNs08e87sSB56gpEsv7/u/2xxxJryj0pgOk0EaO5Fr2x/qH7&#10;bv6PlK6Sehe1MJ8Ss0VNrY+q7964sak/dfrQp1Sdhofv3rh2Y1116PQzBz+672Ej6WX/W9kmVFTz&#10;O0QYzZadwLVr18reJhoEgRog0NbWtri4qNPpyFw2Bde7d+58kLg273HXvn0fWom93f5IO/m7qamp&#10;YXp6+sqVK93d3TVAAVMAgfISID/py9sgWgOB7RFYvWT5/PPMS1f8x5NB/QW0R9J0/dnltm9m5f0v&#10;oCqKgEBRBMjJg7MXlH8y3rulT8ivKIIoDAIgIEaAnMcDGBAAgWwCR44cuXDhQl9fH9n+37v3Adne&#10;k40/+c9v3nnn/bvvc9e99957786dO/v3f3Q+/FPLcQv5W6VSIRAAcgIBEACB2iSw7B+2O13n3Rdv&#10;f0EYBFCbk8WsKoEAiWWYOW+3WJ0uGkFDY2ic9nMbT50qV06OSpgjxgACIAACIAAC1U4ALoBqX0GM&#10;HwRAoF4IxGYD83KDQT4foGH8BV0k4nZT50hkqyuoBgqBQOkEFN2TC+ShnKq1cJA4AILhDZ3TXdoT&#10;L0sfA2qCAAiAAAiAAAjkJoBAACgEBCQJIBAA4gABEAABEAABEACBvSWAQIC95Y/eK5YAAgEqdmkw&#10;MBAAARAAARAAARAAARAAARAAARCoCAIIBKiIZcAgQAAEQAAEQAAEQAAEQAAEQAAEQGCnCcAFsNOE&#10;0T4IgAAIgAAISBKIzbqdVkNX36XVckFi05qMzzm7upxz8W20Hp8bPjmc1kLZu9jG6OqyKn3KXlgs&#10;JQj5IEiyMOTLFsItoM1qtTld/vDyUigQ2Y5AdnQJ0rW2o12hcRAAARCoFwJwAdTLSmOeIAACIAAC&#10;FUhA1WM2bL6db8tWzMBlaU0qurabki8eefXtTzypUwjGUO4uipkeyjLkSYt9JtvkQtq2nV32O009&#10;dm9MqTfqVbIcmMizG+29A+HOEY/P7dTFXL1dNu9ygRlGd59+utZ2v3/0CAIgAAI1SAAugBpcVEwJ&#10;BEBgBwjE5ybOzpTnRm0Zm9qBiaLJGiMgU3V25twR5pkvG7v+u7Z0D0Bmje12UWPEd3g67JLnrGcp&#10;fctOdvUDz4c6XTOeIUvu/T8Z3MLUxLz2zHifRsaQ/fWA59KY4KmNZbROZWxqh5GieRAAARCoMwJw&#10;AdTZgmO6IAACJREQ+9VdUkMMuYOX/QO+xKZQDQR2nAC7PP9G8xfSzgDseJ/oQJoAsR9/ffvLpwSb&#10;doahkRoT7IlCn/65trK2GgmEkjf+ZRqjObm+ZbROZWwKegABEAABECgvAbgAyssTrYEACNQCAXqi&#10;Vm80W8lltgzM/JS87B2ee3Nh0m61Ty6sJkKtLS++aNPK5Z97ZnKCRNWSD8ix3ESILf+CXORw7jCJ&#10;uDUbtFqj07/MndXNbEqkbjL8NdGFjoRyk7c8YyMOa7KlWuCMOWwRIOvrsmrlDXI1JxT+g6xFT0b5&#10;v/Ijv9OoJqW1giPcnLo43dqGE00I46hz1aU6tTtdXq/LSf8hD+BKhpOnewB2pAvIoHACYg4AhjgV&#10;A/L+U/rboa11y9Wk1qCVkViAHlNCabIO66meFoYRWqevf/N7EzRHxZYJ4uxeKYaOa6owK8dZTE7E&#10;KZNZOBuUBAEQAAEQKJQAXACFkkI5EACB+iEwdeF2/6VQwOfzjPTs22BbLZNeV28LDaomsbNdLXyo&#10;9VLkjZbBmVDgr/7c8ZRhY57fMnFxq8kXDPmZfXK6edDjCwTPm267B4Zm5CJNidRNhL8muyCdrvkn&#10;LrLm4SlfaGZEFbQfT8/OVj9LU6szjUfnb+smI2tRd8+K25ZY3uWsRZfz0pubvsw4gtGIx8IEJ6Z4&#10;dxN3J5ihivR5BnW3Vrg3hXHUCdmK1CWh5c8Ohdv67X19AyMnmOmhrShzdvnqrUePdPF5AHami1pd&#10;0h2Yl6gDgGFoMr84d1ufxAPYdLp8kf0d9vOuPg1DnU463jXJj1UjsE7f//afPiWwckm7V4qh45oq&#10;yMoRmS1MjQZkg95AIHTJsekhJrM8wVc7sBhoEgRAAASqmABcAFW8eBg6CIDADhFYWZqZmJohW3pZ&#10;h/2lkbQjt1s9KnRmY4cmZ+at4PRV9dPWDpKZS9E9NjMfJH6EokYs6CJ4OfqRhutBcpdvkW1WMku+&#10;c7P4bVwUzMourNBZrT0qmUzT5zpv18T4DO1Si67octAz39wBbhk51c3t4GbPvSo/0c9t1pN3dcWm&#10;LFaX+B+irFKtpCnkFOQWMbPytvJRLqKceADe/sSjJGacu3aki8pel0oanYQDgGHmo7KekbFRe5+l&#10;b8hzibgIB551Z+QKSJ8HkZl7Njhl71HxfgBpp0EBVo40vS1Dl96FSm+xWRF2Ukm6w1hAAARqkQBc&#10;ALW4qpgTCIDA9giMu2xyj4Wc3Xe4w2TDnSu5ds6O5qNbKbu3mTFN0FTyNIIwQ/v25ovaFUSA7sET&#10;+/qiFv1iOJ7YxRc9GW7bT9wAVK0scSnIyGtOXekeAGYnuih6sPVagRzV+Hbg/o/Tw/78cX/6+L/s&#10;p/9xfqHkYuZgRc6H2KeCYd4PQHIJ5nEa5KZeRkOnsQz2K0MkeioVTFWvC455gwAIgMAOEoALYAfh&#10;omkQAIEqJUAOxAbDIY9DGeKesrWN52XR+6spNwDdXZX+6C2ZSm+yJC9T3qzfVYoew6YEZMnN/O4s&#10;Ojnscn68M/S8fdzrdU9f14+ft9OjK5kegO2sjVQX22mzvuqyG5vNH17hHACZLgC1ktkyLVQ7itzO&#10;oNlzPv6QAO8HmHX3aVihoSoBbNkM3cJYX59P7nD7PGPkoEsJI0EVEAABEACB/ATgAsjPCCVAAATq&#10;jQCJqmXIgdQhX2RhTHWVO5Nd8CXc59OsW8HpIO9CYPMf3s/hIzA0R6cmkkG7BTRV8HhRsMIIkM3U&#10;ipJP0V7Uohu0bGprV+yU4pFXb5kuLfiGSDKASXdy75VxBoCMp+xdFDvQOi7PHf5JXiQ0X0HfoP8y&#10;TH+/diWV4F+gHylafN6A5KfcuYGWok+QlGzocntCJ6bCyieN2PzXsdIxdRAAgd0gABfAblBGHyAA&#10;AtVFwD867J4lqQDY2OJ1mSH5wKx4xOceH6XJ17gfsYJfsvQgNTszNEBuorr4ArFwiBzVtZ2xaWIk&#10;8zZN0m42PR/+pCHx03arKS72WqRuPKML2xmrzG/TaQ1m8ngB3cnZVFPVRRajFSFA79uyEZ+PSI6k&#10;cxs6u2JOJKAQWXTudm9Semk6NPWblAvDvSYHzetPVciLUCCktOLCF5wcSc721MU9USDLA8CUvQvI&#10;oSwEyCGOM+rpk7Zxr987PvDdjVOvjHEJTJb9o6OpXH/Cnkhex+M2FzVx9KETroGzUcOgI5HzkWR9&#10;5A3dj99Kt3KkgZINHVOYlSNdqJVxaknPu8cmPRH6HBS36EjKwg2NgAAIgEDdErj/6NGjq6urra2t&#10;dYsAEwcBKQLt7e2AU58E7jbEf/svnr94ORhVfW38haOtMqap9VH13Rs3NvWnTh9S/vq1xfW2w6bH&#10;mzY29qvVTY1M40Odhofv3rh2Y1116PQzBz+672GjyXSwXdnUeqjf2n53JbbeqDr03He4ltKaUknU&#10;fXz/W79M70JGmrIdPLC+ErurOjryvRGuKVw1QUDWetB8UL0e9r/spYr7zrdsjzRxE8te9LXXfp7S&#10;RXNDVCiS1scOH9MfWOdV+MxXHvk9LRGhUEgbt25+8EhCtul1tdo2tULVrn9MR4weuR6WX/ubcz+/&#10;7/cVrZ8nKm5MQVbqytzF7/+BETouRcONTer2x/SPtVPrQ65Gpe5Yv1m1cXNdprP9F8cTD/FrFr/2&#10;k9eZzxqES8i9/4DKNHha917kn1+edHlnb6qPvTDmNPELkTJ0f/SHH/v1RpqVo/2Uaug+pRKxkNlW&#10;jnTR3qa8u3ZzQ2V0OKzazXcYrenpL+1bzRpJKdBQp5oJXLt2rZqHj7GDwE4RaGtrW1xc1Ol0pINN&#10;wfXunTsfJK7Ne9y1b9+HVmJvtz/STv5uampqmJ6evnLlSnd3904NDe2CQNUSIGHXVTt2DBwEQAAE&#10;CiJATh6cvaD8k3HB4ypI6rk/u9z2TamHYRTUrLDQLnRR9JhQAQRAoHoIkAwY1TNYjBQEdo/AkSNH&#10;Lly40NfXR7b/9+59QLb3ZONP/vObd955/+773HXvvffeu3Pnzv79H50P/9Ry3EL+VqlUCATYvUVC&#10;TyAAAiAAAiBQaQRIuMvMebvF6nR5uVRzXpfTfm7jqVMSD8MsZfi70EUpw0IdEAABEAABEKhLAnAB&#10;1OWyY9IgAAIgAAIgwBFQdE8uRDx9qrVwkMs1v6FLppkrG6Bd6KJsY0VDIAACIAACIFDrBOACqPUV&#10;xvxAAARAAARAICcB+nC4SQ+Xbt4zSR4UvwN5JnahCywyCIAACIAACIBAIQTgAiiEEsqAAAiAAAiA&#10;AAiAAAiAAAiAAAiAQNUTgAug6pcQEwABEAABEAABEAABEAABEAABEACBQgjABVAIJZQBARAAARAA&#10;ARAAARAAARAAARAAgaonABdA1S8hJgACIJBJgI2FQ+EYK/J2MCjyfka5GJcVTXgVUIm2wcZm3U6r&#10;oavv0ioj+FNyfQopg8WtdAJEbEQvIhKR/CCv3njtkSbjhUkkPufs6nLOxbNQCRUp+DDjbcnqlY4e&#10;49s2AQmFZJnOZf+wzWo2aLVGp385y7Juexg5G4A+d5YvWgcBEKhLAnAB1OWyY9IgULsEwkHvuK3H&#10;aJtcSNsRkQeT248Pz8Xjc8PH7d6cP2JVemMnGyS/eO18G2xsZkSvUuf/7UsSnpkNm29zvgfBn5Ks&#10;CylTuwtVCzMjqrLptAazle6OdLYtXSXlxrBLrt4uwQcisyZ608sjk/ak3jhvEtlyDUwusIVJRNEl&#10;kcJfqEhBzxlvS1avhSXCHHISkFBIeh1iNP94unnQEwieN912DwzNrO4qVehzV3GjMxAAgfogABdA&#10;fawzZgkCdUNAb+qzWXWKrN+wJ8/Jv+Ea6usbcn1Dfu4kcQbkICLTGM2kCZlKb7JYLH0DU8FZV8+K&#10;2/6se2mXb4Dt2rLF5ybO7vIv+12b2451tDp74WqnO7qxubESmjQx/oGkQOaGE3Kz9A25XzIuDuVW&#10;jkzV2UmS8Cf0RiRHq523dxSclz/RQKkT3Wb1UrvNqgcRlg1lORuKRwKhmFytlJHHR47NzAddvS3l&#10;bF6srXQlVIo+d3rWaB8EQAAEdo8AXAC7xxo9gQAI7BWB2XO+mNqg5RwDCp3ZwAbOzRZzJ4v3CcSj&#10;89FcnoO9mt32+2WXPGc9Neve2D4f8Rbitz8wnuKeoEcfeDfi6GKSAhHIjerNqIwGQsUcn2bXVja7&#10;Bs/s/FZrp9CU0i5EWAq1XahD1LiWdH3uym4cStiFVUUXIAACdU4ALoA6FwCmDwJ1QWA+KtOf0Cfu&#10;XSm0Bm1qs1bg9LndP61IvQhc/GwyTiDtRVZr5FOXVStvkOeII8gqI9V+Mm7X8uKLNq1c/v84PnCK&#10;Zh545Ud+p1FN+tBuHTgnB8mdJr3RLIzelWqWFu0dnntzIf0seoFk6rgY3dxrknfqZUq1siUhkHQm&#10;xestvjA9nR7HkkN1YtHcyeW3Wm3DeUK3xRJYiCoqNusZG3FYpcLBM8T5uWcmJ8S+I8nkBokuUt+L&#10;DBGuSnzFMnrRkQQI5K2cA6tjgeaYuoRCsmDGiVWgAVH0XysfqiJpW4gxSpgmsi7cCmaZpzhZ5zRb&#10;ld2YmBISCVbofMR6F+2qVs9rQc8gAAIgUBYCcAGUBSMaAQEQqGgCW3exEsMU3tiSHDn/s5dcZoOu&#10;1yN3er382WwufnZjns8Al/YisyniObitm4ysRd0kjsBGcxFkd5ZdRqr9RNzuUuSNlsGZUOCvX/rT&#10;ns23l+amLzOOYDTisTDBiSlu50hid09OMLRMIDQzograe2n6A6lmNZZJLznbSyNufW5nV0YMRUWv&#10;awUNbjV8+XdPnrHxh/cNWpYcPCn2WEVSb2ZTn0jESR5VCLJfbi2/zzOou7WS8+RKdgILMUUxy/6J&#10;i6x5eMrHCypbyhni/Ks/dzwl9h3hkxukukh9LzJE2CLxFcvohch1Ld/AKkgjFTMUKYVkrzKTSDPB&#10;WQdqHhhp20LWNWGaSDluBTffXl4K/UyWNE+jzrFA6gVvqxamRgOyQS8xVJccmx6aZkBMCYkEK1KW&#10;LUNUAktYMcQxEBAAARCoMAJwAVTYgmA4IAACFUOA/9nr83mmRodtnbEpe95bqplDV+isVnJQXKbp&#10;c523a2KhQCR7O1ZImbR26c3nDg3JIafaR95XdDkGLRrSBQlVkHEndukxWh9roNkMiIdCYxl06NaC&#10;08FiDqJXzBJUy0Dic+f+Vv6UI+k/sY079cujx23jXr/XPTI8OsuKng/ImF1Sbz7PGFnR0qc+e+5V&#10;+Yl+biyyDuupniIjt7MVRRoKXo5+pOE6ffTBItusZJZ8EpE0W+LMNYFUF33j472KZdHvRa75C3op&#10;dGCl46zBmlIKyQszj23JXn2ZxtRvSpqnjX36E6kXfHSBSm/JTt0iRTx376K6rcHFw5RAAARAoBwE&#10;4AIoB0W0AQIgUNkEaCqrtIse2y54k0UjvSddTt3GrHuUv81e/EVPg/M7dOmrkDIF9EyDFpitLSc3&#10;1dpNY1AAkJ0uQtL/D/0l8yfjfal9u6JrmJ7LIG/wWSTSQgbyDiexbcpbTqrAxXC8GHkX1I8gC0ZZ&#10;j4u0kAAdRZ7vRc4B7tTACqJSrYWkFJIXZtltC/FQ9itDW49fyUm07L1X6/ph3CAAAiCwbQJwAWwb&#10;IRoAARCoeAJpwf+r4Yvhgu7KCqfF+wwKih+QpFGI36GQMgXgpnNM5juknoWWsu8JCxhEfRRhl4MX&#10;3za+ONKdEUHB5/c3NofPTW+YkxECBSJJZp0osPiuFBM8r8BiMelJEsRyXdvU/M4NrFwTrKJ2CoBZ&#10;VtuyMNbX55M73AWffClr71W0MBgqCIAACJSXAFwA5eWJ1kAABCqRQM8ps2w+cQqf3EpaURV7PJrl&#10;DyuLbs0K8gvQXpXcowalL4kyBbUvaJXeWG0R3PYvU7OVuK57PiaSnGziInOChmKQsdBXacdEuI9l&#10;g6+MZfoHtj/wHKooLRNB7iEZmqNTE8nMgqxkHIBUI5KjLeR7QcBKnxPY5sC2vxDV2IKUQvLCLNC2&#10;FM5kYiqsfHIrqWbuimXvvfBxoiQIgAAI1BgBuABqbEExHRAAAW6/kL5pUHSPvGReOTsw7vWOD3x3&#10;41RyT7bsHx0VyZie2PDHIz6P1+/3e10OU4/dz+oHUg9rp74AdmaINujiggPYWDgUjsUFXdN7m2zE&#10;55uNsfSk+NkV80vZd4qlyhTQfmJjlJyoYNYtvePjFtbz7ADJAcjGZqbOrRgG+TB1iWa56AQyW/d4&#10;yYEO9Sg7sqz2XtuZM/SRD9wl142ufoZ/9CT/2Aj76HXjS66tAAEpvcUWF0k6P5b/J+1KE3NBqmAY&#10;En2tXBjuNTlcCXXy4hS2LGxW8Hdab2kvbGesMr9NpzWYaXLMk7OfNGRlK8j83kmM9l0yv9XZiakZ&#10;8r2IzUyenW87lcqhIBRhgZMtYGD1qM3cc5ZSiCjMtHWVtC3ZVldaTIJP1Mo4NaPn3WOTngh9ugON&#10;tfpNmjkqwLJJd4W1BwEQAAEQECVw/9GjR1dXV1tbWwEIBEAgg0B7ezuYVB2BWPgHi0ynyfR409rK&#10;+n61uqmRm4JMddBsPLBxk3nE9l8cTzzEv8nEr/3kdeazhnZl4jX3JmnhNfZh4zHLMSP/QWNT6xP/&#10;6TvuyedMqYKND3UaHr5749qNddWh088c/Oi+h42ky/1v/XK97TDpemNjv1qrM5oPqtfD/pe9wajq&#10;a9/5lu2RpkyastaD4mUKaF+9vvjzVG/NDVFB162tjx0+9rg88nek69flB5/7ltPUyp3bFm32YLtS&#10;0fqo+u6NG5v6U6cPqYQsqm75d3HA7K+jN+WPk8P+W9dXv2o9qCWKi4WDszeajF9/znYoTVtSeguv&#10;KUnUgEl/4G5MKFriFHhtcUtRaqUqr+qo3pW6w8f0B9Z5dT7zlUd+T0vESVY5tbDCZj90383/sZEQ&#10;7catmx88ktBvuqLUD2kO9dsOHlhfid1VHR353shRXlBbV8ZQyTAkxNa47P/+/IE/PnHgn/6rK3hT&#10;d9qVbKspXYSFfAVIL7LWPAPbRUVUTVdSCmnKgkmkHEra0+gNYlDFbUv26qe9kyamtBd/YGzdXLu5&#10;oTI6HFbt5juM1uTof+LT2i1zpPy18Csg3nvsNSlLmDT/VbMyGKgkgWvXroEOCIBANoG2trbFxUWd&#10;Tkc+2hRc796580Hi2rzHXfv2fWgl9nb7I+3k76ampobp6ekrV650d3cDKwiAQAYB8sseTEAABEAA&#10;BMpHYPWS5fPPMy9d8R8v8kkF5RsCWgIBEKg2AuQ8XrUNGeMFgd0gcOTIkQsXLvT19ZHt/717H5Dt&#10;Pdn4k//85p133r/7Pnfde++99+7cubN//0fnwz+1HLeQv1UqFQIBdmN50AcIgAAIgAAIgAAIgAAI&#10;gAAIgAAI7DkBuAD2fAkwABAAARAAARCoCwKx2cC83GCQzwdIjoy6mDEmCQIgAAIgAAIVRwAugIpb&#10;EgwIBEAABEAABGqSgKrHPunx+TyT9p4yPlawJlFhUiAAAiAAAiCwUwTgAtgpsmgXBEAABEAABEAA&#10;BEAABEAABEAABCqKAFwAFbUcGAwIgAAIgAAIgAAIgAAIgAAIgAAI7BQBuAB2iizaBQEQ2DMC2c9B&#10;54ci9X76QMkT3UjyYeEVTH+outS8uEfBWw1dfZdWGcGfRWAorVYRHaBo2QkQUQX9ogqhnxQgnWy9&#10;8doroGoRk5GSllC0RTSHontMIN2WcSIsymZx626zWm1Olz+8vBQKROJ7PCPJ7iHRSl0ZjAsEQKCK&#10;CcAFUMWLh6GDAAhkEwgHveO2HqNtciH9J63U+9ktqPTGTjY4bLPa+TbY2MyIXqU2Ov3LuROYyVQ9&#10;ZsPm21yaM8GfRaxSabWK6ABFy0qAXfbae23j510Oo1Zn8wr0QT85PjwXj88NH7cLPxDVm14embQn&#10;9cY5q5b9wwOZEt7W0KWkJRTttjpA5V0kwC65+0xbNm51ZsBitgqvhO2SGBKn24Fw54jH53bqYq7e&#10;rjTx7uJECukKEi2EEsqAAAiAQFEE4AIoChcKgwAIVDoBvanPZtUpsoYp9b7YfGQao5k0IVPpTRaL&#10;pW9gKjjr6llx2591L1VaFvP43MTZmdXUJDJeVvpiVfv4Qj9TDM6EAoH5yIxd5h8aSq4E2fifPCf/&#10;hmuor2/I9Q35uZPEGZBjrjJVZydJjpfQG5GcpW/Ifd7eIat2Phj/jhBglzxnPUJTtPgLzXh0gzwU&#10;mrvWZgf+Q5fZqJGWz8LUxLz2zHgfKUL21wOeS2PdWxazjDakjE3tCEg0CgIgAAJ1SwAugLpdekwc&#10;BECgYAK8TyAenY9W1mnZjL1A1tag4AmiYEkETP0mfqOl0Bq0nyb/S2ykZs/5YurEK4XObGAD52a3&#10;/DT5u2LXVja7Bs/0tuQvihL1RoB8y//69pdPCTbtTMfgGbqd5694JHBV/mQuDwCztrK2GgmEkqdW&#10;Ei5PrnYZbUgZm6q3NcZ8QQAEQGCnCcAFsNOE0T4IgEANEOB2/3SfR/d4iTBa/qxt2ousmZJPXVat&#10;vEEuEUew7Hea9EbuDK/ZMpC6nU/OgTuNalJNmzqgS9+iRc0GrZaPSaBv9A7PvbnAnyH/efpLPoRh&#10;1jM24rCmqiSjai0vvmjTyuU6Z86b0zWwbrs0BXYp8EPVN7bu289HZfoT+sQGnsqGKcp7FF+Ynk7E&#10;oHAB22JKE1FO1nKLzD6fIGkIQobO+LAELmzcPRtjE4K3DfNxMfxL27Db+xdcHoxXfpQl3V1ahPro&#10;RsQBwDBq5dYd/wI8AAxRpIzEAvSYEsFNsg7rqR4iV6FJ+fo3vzdBV3TLVqzy6QPE7V5CIynzlNWU&#10;SEVRcyQmQOmlpd3anS6v1+Wk/6RSaIjKOMf4JdvJNKH1oTLMEgRAoPYJwAVQ+2uMGYIACJRGIE43&#10;19zu3KDr9cidXi9/NpuLTd2Y59O1pb3I7Id4Dm7rJiNrUTeJI7DR2PCMElMXbvdfCgXIg9JHevZt&#10;JKIMyA7wMuMIRiMeCxOcmOKTGixMjQZkg95AIHTJsekZIGfONZZJr6u3RdHldJOI3q7H018SX8Wy&#10;f+Iiax6e8oVmRlRBGprO8hHhS5E3WugBdlIrO2KiNFZ1W4tuYxzUFbNKbq0mw0S2/kpwIbf1Ux9K&#10;okrqzWzqS0Sc5FBatnKylzv7yEo+QdIIhgmGC27gRdNLExnINKYTnbdDoZXmNpUsMaZQtEHOfxk6&#10;2xQf05+w9X2FKmtORLp1q43yT1zUAZDWTSEeAKbDft7VpyE5S11WXcKhyDUiNCnf//afPpVuK1qk&#10;7R7xJ5ycbh70+ALB86bbbmKe5AJzxDUlYjATQf7p5ijb0OVwACy5nx0Kt/Xb+/oGRk4w00OJ9BkS&#10;MpYcP0mtINqOiAmtrGNg5VcYWgQBEKgXAnAB1MtKY54gAALFEuA21+TyTI0O2zpjU/bknc+CG1Lo&#10;rNYesmvS9LnO2zWx7LTbK0szE1MzxJUg67C/NJI426vocgxaNKQWiT6QJfeOKr1FNMdBjrEEL0c/&#10;0nCdZAoPLrLNSmbJlzyNTs6mGzs0eqOeBKDj2h4Bso2xDQ87jUzQaUnu3EtsMak3n2eMLH+eRrKV&#10;I7ncgpZyC5Ke3PaxBpoHg+ztNZZBh24tOB0kd/s5LbLhi2EunIGea2BJsAMXjr46+w+3v2hO5C0Q&#10;lW6JOFAtk0B+B0AhUQC0VWKR3LPBKXuPivcDpOeyFPZbmK0ITl9VP22lIlB0j83MB4lrsvDlS++i&#10;GENHD2exSv4MBHfYZuVt5aN65bKUjKXGJN4OsY6FfKcKnyhKggAIgEDlEIALoHLWAiMBARCoTAJk&#10;l2efdDl1G7Pu0cQ9+aIHSn+gprbzW7XHXTa5x0KO9jvcYbJNz7HvIxuyfmVo6zkFBYxAkLkgeVQA&#10;N/0L4FZsEZpRjWbvY1On/YUHs7nWZIl9SkFNk5vuyRwD0uWzlVPccosJku6E6CHxhEq4QScSYHBH&#10;xRneBxBfuPzGZ45oo1y0wmr4p8wXkzEPBU0PhUojQG5Vfztw/8dvh5JPjBR56GRBZwD47qlVmwqG&#10;eT/AsndgW7lOhUlSEsktS5skPYlQuKETxtjQgzYyTrw5ZCwxKPF2SOHivlOlThn1QAAEQGD3CcAF&#10;sPvM0SMIgED1EeD3cAWd55acnMg+kJy8DYZDHocy5DT15Hx43MJYX59P7nAXdIs4OQRBjnmLxYSb&#10;/junO7qJaEnt89OC/1fJxpnd2lgXMoZk1okcZcWUU+xyizkm6GiTmQvTJtVCshsw5Nb/lSu+f2Ce&#10;Gh6wamO+czP/PfDT5i/TMHJcO02A3dhs/vAK5wAgB3tIFFK2C6BQD0DyBEfCDzDr7tNs+a9Km0da&#10;rtTt2MliDB05O3V+vDP0vH3c63VPX9ePp9JxSMpYdHbS7Qgf0wETWpo0UAsEQKAiCcAFUJHLgkGB&#10;AAhUFgF2mTvEL7o1K+j3LvmFvKLkHjWYdpGs3Aw5+TrkiyyMqa7SLqSuiamwMnea76yahubo1ASf&#10;tI1m+k7FAVQW2toYTfr69pwyy+YTq0k/UfHZ1rZ7CZWWrZzilltMkHSX3yLYy6WXoZ/KIp6xiauf&#10;OdLV0mE7Y1OGRydCzV8QeQTndmeK+tkEUnEiNDiJpvGgb6Sl8yjUA0DDBVKPA6BRAcQwbfmvCmUv&#10;VCNNL8iHjBRganIbzKIMXTzy6i3TpQUfefrmwKQ7ET+TW8ap6QmHIdoOKVncd6pQcigHAiAAAntP&#10;AC6AvV8DjAAEQKCsBLifdiI/M0XeX/aPjib3yIIxJDb88YjPQ3NMe10Ocovez+q5496ph8CxM0MD&#10;5O6TiwsOIHfkQuFYXNA1vcXKRnw+mkR92Tt0dsWcCvbf6so/OkyzrJPqi9dlJAibixVIjj1twGpl&#10;nPZ33j026YnEaRI60u9vSEtklO7xrQAFwUvbGavMb9NpDWaa0PDk7CcNGpkUnLKuQN00ZtGojQ6S&#10;h9w7PvDdjVOvpJ6urugeecm8cpbKI+0TKb3FFhd5EdB/0i8u7j5baWymchSM2HIL25ISpEASLb3j&#10;4xbW8+wAyQHIxmamzq0YBh2plJEtPaesqpVfqZ7ig75JQgnl7VvqpAcgTVmQ2R58B7I9ABJ6I0Zj&#10;bvi4zUUtD32kg2vgbFS40Akb8uO3sgyplBqJP0gTI48YoA83MZueD1NTwxFImiMaX5LHYCaIiRk6&#10;kZFstU4eUpC6+Gwt0jKWGP8qtaHZ7TB5v1N7sMroEgRAAATKQuD+o0ePrq6utra2lqU5NAICtUSg&#10;vb29lqZTJ3OJhX+wyHSaTI83ra2s71ermxr5iYu+H7/2k9eZzxralYlCyZKvsQ8bj1mOGfkPGpta&#10;n/hP33FPPmdKFWx8qNPw8N0b126sqw6dfubgR/c9bCRd7n/rl+tth0nXGxv71Vqd0XxQvR72v+wN&#10;RlVf+863bI80Za3B3Yb4b//F8xcv0xLjLxxtfP3nqQaaG6KC1tT6duXdtZsbKqPDYdVuvsNoTY7+&#10;Jz6tfVR998aNTf2p04dUjUxTa9pLWeuhftvBA+srsbuqoyPfGznaysReW9waYYpNnUij/NM0f0X/&#10;EFGIrNV0+oWvPiZUkUx10Gw8sHGTecT2XxxP0ELchkhCb+E1pd5EIjUO3I2liZaKT0xpB9uVTLpy&#10;WmVkFJnLnZ5aQtZ6UESQbJokWlsfO3zscXnk74hoX5cffO5bThNpOXnJ9u9nPtp54hg/U9mBh9Ut&#10;usOHddyr2GuS0k1+BcvPv35bbGxStz+mf6xd8B1m127KHv9aYnFy6I189IDKNHha917kn1+edHln&#10;b6qPvTCWXOiUDfmjP/zYrzdS1izRj5Qam4j2rO13V2LrjapDz33nhaNUNUJz9ClVXoOZ6KK9LdPQ&#10;Pf2lfatZI+EmSCWoULXrH9OR/2dNrofl1/7m3M9//w8O/a9d4jKWGL9KJd6O8ZFHcn+n6leAuz/z&#10;a9eu7X6n6BEEKp9AW1vb4uKiTqcjQ90UXO/eufNB4tq8x1379n1oJfZ2+yPt5O+mpqaG6enpK1eu&#10;dHd3V/4kMUIQ2GUCFotll3tEdyAAAiAAAiAAAnkJkMNVZy8o/2Rc8PQBkjLxzy63fTP5bJW8TXAF&#10;ytVOYb2hVIkEyHm8EmuiGgjUNIEjR45cuHChr6+PbP/v3fuAbO/Jxp/85zfvvPP+3fe569577713&#10;586d/fs/Oh/+qeW4hfytUqkQCFDTusDkQAAEQAAEQAAEQKDmCJDAmZnzdovVSUJx6OV1Oe3nNp46&#10;lXi2asHzLVc7BXeIgiAAAiCw9wTgAtj7NcAIQAAEQAAEQAAEQAAECieg6J5ciHj6VGvhIPeMhA1d&#10;RnrEApsqVzsFdodiIAACIFAJBOACqIRVwBhAAARAAARAAARAAASKICBT9dgnPfQRCT7PpL1HlZ79&#10;ovCGytVO4T2iJAiAAAjsLQG4APaWP3oHARAAARAAARAAARAAARAAARAAgV0iABfALoFGNyAAAiAA&#10;AiAAAiAAAiAAAiAAAiCwtwTgAthb/ugdBEAABEAABEAABEAABEAABEAABHaJAFwAuwQa3YAACOwe&#10;ATYWDoVjbHqH5E2SNSqY9X6OYZEqfpfTZrVabU6XP7y8FApE4pmtzrppCZvTPSvskeuMv2iXfOdb&#10;r0kjW28VNSax4bLL/mGb1WzQao1O/3LGvHcPe332xK2j+BKK6jCLkkAaCbUItLHVcnzO2dXlnMvQ&#10;n6A1NkakaDV09V1aLXIlJGpmvJ13AEX2iuLbIZClrYQ9KdSYcIvLGS4Jy7adwZW3bunCLu840BoI&#10;gAAI1BABuABqaDExFRAAAYYJB73jth6jbXJBsFkiT3626bQGs5Xuk3U2bwHbZK6KzuZnTGMk3ZTb&#10;qYu5ersya8bnho8PhDtHPJ6RzvDQs+6l1PZb1dnGBsm+3D4V+0SnSiZTdX4iNmW3Jl+TlZKp9Ma2&#10;2PREkG0jBbaxdGQQfzzdPOgJBM+bbrsHhmaK3QFuo+86r0pEYu+1jZ93OYyZshLVoSguogO9PDJp&#10;t9onI3LyNxGDTNX24fDEsHt2TdmZFIeiK0++c5LSzGzYfDvT9VXAEknUzHg77wAK6AlFykOAXXL3&#10;mbZsHDVWXb0uYn7YJREzldUnp1vOcElZtvIMszytlC7s8vSPVkAABECgBgnABVCDi4opgUA9E9Cb&#10;+mxWnSINwershaud7ujG5sZKaNLE+AeEm3VRWHRvbw+qRi55Brg00+RX6IBnxm1R3F4T3GRfnT3n&#10;i2nNRo1MpjGa1bfno1tuB5nG1G/SbG3tZR22M7aO9K0+u/Y7Tf+gRVCqhJWLRwKhmFytlDGK7rH/&#10;9n+e+BTMegkUS6sS+plicCYUCMxHZuwy/5DQ+yKmQ6lOiIOIbvQT/5BS7DLXcnBKmOR86+PSBrvt&#10;Wns+gG3PoEYaYJc8Zz1b7kaGWZiamNeecQ31WfqGXGe08xNTQgdo9qz58uN9xPJwlu3SWPeWxYzP&#10;TZwtkxuxjE3VyNJhGiAAAiBQIQTwW7FCFgLDAAEQ2DEC8dsfGE9xmyn67KcRRxcTFW7WRfrlfmIr&#10;ek5ZhXt2sqk/or21knESO861xS75Ltz+wqmeFkFjCh1xDrBkg544c5D5molHfnb7M4btOQDIdnFt&#10;JemWYJd/+H//8F8/2DGQaDiDQMrLo9AatJ8m/0t3PZXGi4R1TFxkTmzXNVRa56hV8QSIA+Cvb3/5&#10;lGDTzhATsJrPpgnnRctvGSaGOjCTXtMs90LpPMrYVOmDQE0QAAEQAAExAnABQBcgAAK1ToDbeyfv&#10;v8uUamVLvs0ajfmnu7qMHZ2ie/BMr2CX36I/oVfQI7lm+7Rs8JWxrjUak59KDJC556ddy+hNe94n&#10;IOkBWPY7TXojiVogcQuWAe6GHNkWcu9lxPvHFybtdhLyQP/9A31Hx5eG594kf5Ij5QurXH6ARI6C&#10;ROCvbZjPFMC/5F5lN5yMvLW8+KJNK5frSPg5ecszNuKwItmAxFeFXQr8UPWN8/aMUx7Ff7FoVoeB&#10;6ez9vzAcOhny/8qP/E6jWt4g14pEtnDpIbg4by4wQHwFk4tPZJJQhuSIM+KxJccAqRS/6EXVEHEA&#10;MAxxVmqW3c/aXbNL/3juAmsmbs6czihi2mQkFqDHlEgdIuuwcu5LamV6Ezbk69/83gRNLbFlB1b5&#10;9AHU4CRtSOIFb6GovUkZqKymRCqKmBpJU1cUJBQGARAAARDIQwAuAEgEBECgrgishi//7smsI/kZ&#10;COiNfW7DnhMNG7u+0iCXsRv7egbH6CkDmcbw6MYbt/X8K4ZRdPX3dzHJPT853f1q7MPK5LkA6TMA&#10;Uxdu918KBXw+z0jPvg2ygyNhCScnGO7IeWhmRBW099r5dAbJ8Gz6738PL/3oL3tb6J8kwLerRWM6&#10;0Xk7FFppbqOpCEiY+MZ8KEqGS6qRE91tio/pT5BAhYWp0YBs0EsavuTY9NBEAonI26XIGy20R9LU&#10;GrkrzZqHp3x858eHc+Skqyst0cnSbYyD7ptWt05jlAghEaHdRtclowlhODQf8r80N32ZcQSjEY+F&#10;CWYd/KbJ4hZlRofdQlMLkK2dyApuqcrnGdRlHW9JH0FGPLbUGEQ7KhEHqmUTEHUAEDvQPXbJY1eH&#10;h41df8Z+wzuZL7aow37e1adhYrMuq06YQlRjmfS6Ejbk+9/+06eozrbsQAtvRfiEgwmTksg+SPwJ&#10;J2k+El8qIYk8symRitmmhjgusi0ShAACIAACIFB2AnABlB0pGgQBEKhcAvG5c38rfyrPPbJChs/d&#10;QO0l+/JXxrqZhelpLvaWXZ5/Q3dGcDOYO2Gb8AGQD3+lf5H88uZ9ADmiAFaWZiamZsjvbFmH/aWR&#10;bhkJS/CxBv6orkxjGXTo1oLTwbwpDbnO2fDFMJcekB5qYEnuAi6EeHX2H25/0UzvWav0lqzUCdz8&#10;6RGGDg2XnS54OfqRhuv0cQqLbLOSWfKdm0XGwaRIyDbGNjzsNDJBp6VPkA+yEBFllqHB9vIFkoWi&#10;gHyVii4HDRXgFlmW7n2gkQTTG1a6y0u4EkRXcPbcq/IT/dzt4uRd4CIHnT0GSKVIhEUVl3AAJNrg&#10;so+olt19lvyPBZFp+tyzXKoJ3g8gnSJVYAdyjDU4fVX9NBc2RbwRM/NB4kcofGbpXUhapMIbREkQ&#10;AAEQAIF8BOACyEcIn4MACNQKAXKXdegvmT/hsmDlvvLd/2eWyKlb923jN2yf/zzJ8qdZJrkDrizP&#10;ei7efvJU2h24LR/A6sLFn334C93difwAVxak8wCMu2xyj4U84c/hDpM9N0uifJmtqAQ+nKCQyF9u&#10;Y8fwPoD4wuU3PnNEG+WcFavhnzJf1HM/0olHoV8Zoo8uSHuEQhoeQeKE5BmDcsS814qsuIxqbuL4&#10;oQsl/cy+/NNN5pxk/OQxA660Z0zmr5wqQZLFPzvgT3/MhOgKXgzH8x50KaJfriikUiyxwsuThf12&#10;4P6P3w4JnzTK34XnDnSwJ8bO+UjKUlnYPZonHSDtlOZFmQqGeT/Asjd/itRcI01LhMontyz1KsQi&#10;ldo26oEACIAACCQIwAUAKYAACNQHAXY5ePFt44sjwjRaUjOnuQNWk/fPxQrRnXQiWQB3K1QZGevr&#10;8yVvqgpqJH0A/kuv/u4LJ7oUifwAnsnpFclMgOQ4bjAc8jiUIaepx+698R65bS8YDO23pbDNG01W&#10;wJBb/1eu+P6BeWp4wKqN+c7N/PfAT5u/nMhcuMCN2+H2ecZynB4mDzA0WZKXiTtbjiuNQBGLkpMc&#10;vT1LtnHkTAFd+rwnPUTaojeDjazn2YG02ru2grvWUd0JkN3YbP7wCucAIAdyyNafRHsEeRcAfTKJ&#10;mqYuIfJxnbdrlvMc1EmeBkr4AWbd5GzSNv1XaU5JQYrSopepMItUdLOoAAIgAAIgICQAFwD0AAIg&#10;UAcE0rOs01c575Nxh6zjqR/KSUA0wppPr0aT8Cd/9PIHcDdW1uLJ89hbKf/oyX0aC7AwdSHKb/kT&#10;PoBczwIgcQL0gP6QL7IwproauKk9oW8R/MImf64ot1J451w96gOQRTxjE1c/c6SrhT6XUBkenQg1&#10;fyGZAHxiKqx8citZomhjhubo1ASfSJAEOyAOQAxSMYuS5/vGewH6VDHy7PZSvAC0/iWStEFwX1d0&#10;BQWBIWWzAJBK2VBmNcSdwEleJEWHIpkJhGGIQ5A+FYD7htJTQoo8HkKhgUqYqAKdioJRCff5NL1g&#10;Kjgpn4nI7SAoxCLtHGS0DAIgAAJ1QgAugDpZaEwTBOqHAPcLU/gzk0uzZjtzxqqVN3CXXDe6+hma&#10;7n/ZPzqa3NsKAZGI+5Exe+fyaK/J4eZOZNM7biQWnmnjz7jSxwXSE9f2ca/X5Rx6tfNFF71za9Rq&#10;DSRrf/fQmx9P3SnnjuMr9mlOcLH3CR9Ai/AhBZlL4x8d5jplY4vXZSQHQHvv+LglcV+Xjc1MnVsx&#10;DKbSGWTONh7xuce3DgK3kGThqpVfqZ7iA3VJt8rbt9QpDwCjVsZnhgbGz7vHJj0RmvqfHCL+8Vvp&#10;AG1nrDK/TUemRhJ+607OfnLbDzKsFTFaNGqjw+X1e8cHvrtxiqSFEAZIZOlQUm9koRf59ab/0G2c&#10;pm98vLeFFy4fEiBoLa1h4YvU3wxNIqGLpLIKiK4gcVwpF4aJwl1Ew1QxWx6u5PqINs6NUGIMkMqe&#10;SJu4LI2x0eM23hr55NbEIwGk7BuNHDieFBZJBjBwNiowKeRZJZwNybQD1HjRjCLUYCQkQ+0i9YrS&#10;aCjisuqhzzExm54Pp0xE0hzRSCaRipzXNN0lUIhF2hPI6BQEQAAEaonA/UePHl1dXW1tba2lWWEu&#10;IFAWAu3t7WVpB43sJoFY+AeLTKfJ9HjT2sr6frW6qZH9dfSm/PGtg+zkQPtXv2o9qG1qZOLXfvI6&#10;81lDu7Ixc4iNyvZDVuvB1vejs39Pz92+tn7gsUMmY7Jk60GzXsXcZdfXNpSPWRxfN/2vXce+bjuo&#10;uru+xqiOvjD+9S5Bk00HPqFoMRw+mPAKyPbvZ/ZpDx/WZffKj+JuQ/y3/+L5i5eDUdXXxl842ipr&#10;VOoOH3tcHvm7l73B1+UHn/uW09TKuRO4xO+J2UZvrKsOmts3b9zY1J86fUiVmBLt7aOdJ449xvUm&#10;O/CwukUn6Lu9TXl37eaGyuhwWLWb7zBa09Nf2re60XaYANzY4PgxstZD/baDB9ZXYndVR0e+N0JG&#10;tJsrWsF9mb+if4hglbWaTr/wVZ5w8srWIflEVG+kZHhNSSItTPoDd2O8aN+Pvb6y33DMYjlmbG9i&#10;1zY+dN/N/5FclI1bNz94JLE+zQ3RX64nFktYZv/vH2hSdRoPahvfoYv4kEZkBamo9AfWb1wjwjn0&#10;zFce+T2t0WQ6KPgusLHXFkUbV6vXF3+e/GS/cAwHDn799NchlZ2XbGOTuv0x/WPt9PvJMMRAHHvu&#10;9DHVxk1W+YTjWy9YErZFyr49oDINnta9F/nnlydd3tmb6mMvjCVNSlPro+q71Ib80R9+7NfpdoB2&#10;9FCn4eG7vGROP3Pwo/se5jXTREyEtf3uSmy9UXXoue9Qo8UwqaaIOfqUSqTi4/vfSqmXNzXkKsQi&#10;7Txf9FBxBK5du1ZxY8KAQKACCLS1tS0uLup0OjKWTcH17p07HySuzXvctW/fh1Zib7c/0k7+bmpq&#10;apienr5y5Up3d3cFzAJDAIHKIkC2ipU1IIwGBEAABEAABEAABOqMAPHE19mMMV0QKIjAkSNHLly4&#10;0NfXR7b/9+59QLb3ZONP/vObd955/+773HXvvffeu3Pnzv79H50P/9Ry3EL+VqlUCAQoiC8KgQAI&#10;gAAIgAAIgAAIgAAIgAAIgEC1E4ALoNpXEOMHARAAARAAARAAARAAARAAARAAgYIIwAVQECYUAgEQ&#10;AAEQAAEQAAEQAAEQAAEQAIFqJwAXQLWvIMYPAiAAAiAAAiAAAiAAAiAAAiAAAgURgAugIEwoBAIg&#10;AAIgAAIgAAIgAAIgAAIgAALVTgAugGpfQYwfBEBgZwiwy/5hm9Vs0GqNTv8y9zD0tCs+5+zqcs7F&#10;6ZtsbNbttBq6+i6t7sxg0GrFEiAPZgz6g+TZ6Bkj5N4X+yBzJlw5eok0wosrT4FS0AjVK1ofki4F&#10;K+owDGwhVAACIAAClU8ALoDKXyOMEARAYPcJxOeG/3i6edATCJ433XYPDM1k7e0VXU6329mloGOT&#10;qXrMhs23s7aBuz9u9LibBNhlr73XNn7e5TBqdTZvylFE3rfptAazlbqQhB+IDU6lN3ayQepuMvW5&#10;l7I8CUvuPpPZap+KtZlMehV53HpZLqF6RRuEpMvCuQ4bgS2sw0XHlEEABKqOAFwAVbdkGDAIgMDO&#10;E4hHAqGYXK2UMYrusZn5oKu3JatTmaqzs2xbsp2fEnooP4HQzxSDM6FAYD4yY5f5h5KOotXZC1c7&#10;3dGNzY2V0KSJ8Q88m721Fw5GpjGauzRqJUtUl3HeJL5wef6+ZgUjU1IxSl7xuYmz2V6qXBOGessv&#10;B7QIAiAAAiAAAtVBAC6A6lgnjBIEQGBXCbBrK2vJ+7HYLO0q+mrqzNRv0nAbc4XWoP00+R93JiR+&#10;+wPjKXsPcQ+RW+n2EUcXE52PcgEjOS6FzmzUsAvT0wvCkvHILza/ZO7Ic++fXfKc9WSdH6gmkBgr&#10;CIAACIAACIDA7hGAC2D3WKMnEACBqiAQX5i02ycX4vRfq5X+RdICOE16o3krMUCOSGnuIxtXL5Ek&#10;gH+RrGJ58UWbVi7X8WkEyLuesRGHVTLlQFUgq/dBskuBH6q+cd7O79W53Xxy105v37cknQM5fQBd&#10;/f1dsrTNPLvk+wf2i3rhAZRsKVJt9g7PvUnVyosuW1QZ2vvcM5MTgtQV2W3W+3rW9PxTtuuVH/md&#10;RrW8Qa4lMSxxoqPUC877KWaaCq3LV3dZtaR1dSKXSrYBXM2yq8k8AmlDS/hiYSprWpaYHAiAwC4T&#10;gAtgl4GjOxAAgUonkAyTpv/6fDTcf2FqNCAb9AYCoUuOTQ9NDJAjUpr7aGOez+0meJGoshR5o4Ue&#10;HufTCCz7Jy6y5uEpX2hmRBW0Hx/m0wviqhoCdGPjoHvwVcHBEcHoV8OXf/fkGVu+G/mkhqzDRsoJ&#10;ggFIEMAbnznCZ5tIXtlS1FgmvSROhVOrlKhYPj47qb2/+nPHU4LUFdltVg19DLR4AglDtLwU+pnM&#10;EYxGPBYmOOocC6ReTExRR5KoaSqwLhlUPDp/WzcZWYu6e1bcNmrYsg1gNMuuJnQ6N32ZSQ6NHw1M&#10;ZfELjRogAAIgkIMAXACQBwiAAAjkIaDSW2xWXdpWrGRm9BZxh0Zv5DO7BS9HP9JwnWaOX2SblcyS&#10;79wsnilQMtu9qEg2NrbhYaeRCTot2dn84nPn/lb+lCN9Gy85zLRgAHoEgPmyNcN3UIgUJUWVrr3U&#10;MAppcy/Qos+dJCDTcGEsNA+FTraxT38i9YL3ZeUyTfnqknErdFYriYWRafpc5+2aWCgQSTg3BSKU&#10;Ep6iyzFoSQ4t6VmDqdxJNaBtEACBuiMAF0DdLTkmDAIgUCwBjWWwXxkiOdsTB62LrS9dXhAjLriN&#10;W7720dIuECBegAE3iQJgM0L+yXMBhv6S+ZPxvlRUQL7BKPhgAOoIEjsCQKoXIsViRVVIm/lGjs9r&#10;jUCxKpJ2bJEwGJnoEZmihFe28dTaQmE+IAACIFAKAbgASqGGOiAAAnVFYGGsr88nd7h9njFyc6q8&#10;U5ep9CZL8irjU9/KO0q0locAzQfYkpa1n10OXnzb+OJIdzGnR2Qd1lM9LauzEyODf7nyRZE8gIVJ&#10;sThRFdYmJFBvBIpTUU464g+0KFJ4ZRxPvS0l5gsCIAACmQTgAoAmQAAEQCAPgYmpsPLJrQxvRfES&#10;Plsgu6KhOTo14U88CI4c/UYcQFFwK6cwCX1eUZIj1Yn9PsmwN3GROUGPM5Mx0leJiOa8I27pOWXt&#10;YBcu/uITT/VkP4iSKUSKxYqqkDbzjhsFaoxAsSqSnH7GV0NQrijhlW08NbZOmA4IgAAIlEQALoCS&#10;sKESCIBATRPg9u1bm3e1Mj4zNDB+3j026Ylwqf1Hp378VlqRtBr0ljBLa3i9rlG692Nj4VA4Fk9v&#10;lRK0nbHK/Dad1mC2mg26k7OfNJT7lEFNr9NeT86iURsdLq/fOz7w3Y1Tr4zxd/xJAIC913bmDM2H&#10;zl1y3ejqZ+gDA5f9o6NJh49g7OxyKLCwnHgMJRcM8Gn6H74x3i+UFKOYFBd+Q8rFIz73OCc2UVFl&#10;KDrtpWibRLTZct1r3ui/LATSVlbqhYRpKqQuvefPRny+2RhLg2HOrphf4g7DZCpKRHj/59z1Lcub&#10;Vh6msixrj0ZAAARAgCdw/9GjR1dXV1tbW0EEBEAgg0B7ezuY1CEBul9fZDpNpseb1qI31ver1fp2&#10;5d21mxsqo8Nh1W6+w2hNT39p3+pG22FSZGODFGj89WuL61svlapOw8N3b1y7sa46dPqZgx/d97CR&#10;tLb/rV8KyjQ1UrSy1kP9toMH1ldid1VHR743crS1zHEGdbh+uzhl81f0D5F1lLWaTr/w1ceU3JIy&#10;7K+jN+WPb0V3kCiPr37VelBLVjx+7SevM581tCdK8iONhX/wGvuwoTOpNqIe07Fjelo+KUWLJSnG&#10;PzC2bqZL0dH/xKe1j6rv3rixqT91+pCqUURUTCxNnxlyzZY3abMpXdK8XHHVAAFWKIbmhuiWVUp7&#10;oX3C8vUs01RY3QMHv/a1HvV62P+yNxhVfe0737I90kSfEpgmQqKo9rZMu3r0s/ff/0jCrKaNRq1+&#10;SANTWQPqK30K165dK70yaoJA7RJoa2tbXFzU6XRkipuC6907dz5IXJv3uGvfvg+txN5uf6Sd/N3U&#10;1NQwPT195cqV7u7u2oWDmYFAiQTIT/cSa6IaCIAACIAACIAACIBAOQj4/f5yNIM2QKDWCBw5cuTC&#10;hQt9fX1k+3/v3gdke082/uQ/v3nnnffvvs9d99577707d+7s3//R+fBPLcct5G+VSoVAgFqTAuYD&#10;AiAAAiAAAiAAAiAAAiAAAiAAAqIE4AKAMEAABEAABEAABEAABEAABEAABECgLgjABVAXy4xJggAI&#10;gAAIgAAIgAAIgAAIgAAIgABcANAACIAACIAACIAACIAACIAACIAACNQFAbgA6mKZMUkQAAEQAAEQ&#10;AAEQAAEQAAEQAAEQgAsAGgABEAABEAABEAABEAABEAABEACBuiAAF0BdLDMmCQL1RYA+Tj0cY9Mn&#10;Td4M+oNZb+ciQ6r4XU6b1Wq1OV3+8PJSKBCJ1xdKzHZvCMRm3U6roavv0mr5+o/PObu6nHPlUnB8&#10;bvjkcNlaK9800VIRBNg0oeVVSN4CpOtCyhQxQhQFARAAARDYAQJwAewAVDQJAiCwdwTCQe+4rcdo&#10;m1wQbHXYZa+91zZ+3uUwanU273KGd0BstKSKTaez+RnTmMfnczt1MVdvV2FV927y6LlWCKh6zIbN&#10;tzPdWNubnaLL6XY7uxTbayVZOx559e1PPKkrU2vlGRNaKZaALE1oeRWStwDpv5AyxQ4T5UEABEAA&#10;BMpLAC6A8vJEayAAAntMQG/qs1kzNyahnykGZ0KBwHxkxi7zDw3N5Lu3Su5wHrcHVSOXPAM9KhnD&#10;kF/KA54Zt0Vxe60A98HOIIjPTZzNO/Cd6Rqt1gQBmaqzk6q5HBcbu/67NngAyoGygtrIq5C8Bchk&#10;CilTQXPGUEAABECgHgnABVCPq445g0C9ETD1mzTc1kehNWg/Tf6X597lkuesZ0nRc8raIdgwyTSm&#10;I9pbK+U6R13kGrDcmPbM/1DkaFG8xgmwy/NvNH8BZwBqfJkxPRAAARAAgdokABdAba4rZgUCICBG&#10;gF0K/FD1jfN24c5erByN+afeggxPgaJ78ExvC1eBXfY7TXqj2WzQao1OPxdakAyrfeVHfqdRLW+Q&#10;a/nAAan3uXZis56xEYdV0Azf+jBJQZBqnHbWOzz35sKk3WonIQ5ivSejei0vvmjTyuW68gV9Q0s7&#10;TUBsPXmZxWZdVi2RkjohsuxVXhVRIpN4j2SxsJotA/TsSFrQt0R/uYSajgAegJ2WxA63n1QASXMy&#10;zFuvdIUwJUpIKLPC5bTDk0XzIAACIAACmQTgAoAmQAAE6oIA/W3qoPvo1bWVvIf556NxRqZUK6UO&#10;TdNMaBMMF1sQmhlRBe29drLZ58Nql+amLzOOYDTisTDBiSmSkkDqfcJ92T9xkTUPT/n4Zo5z6dVI&#10;4oKT082DHl8geN502z0wNCO3THpdvS00ypakJdBGxHpPRPUuRd5ooQMrX9B3Xchjbye5MDUakA16&#10;iZouOTY9ZMETgSrx6Pxt3WRkLeruWXHbqDqyVzkqVnfqwu3+S6GAz+cZ6dm3QXd4gqBvcfWSMjmE&#10;mukBuHrr0SPlyiqwt+zrsfctBfg8g7rEyab0tABMaRISNlKwnOpxCTBnEAABENhbAnAB7C1/9A4C&#10;ILBLBMhvU9vwsNPIBJ2WPve2TtTTM/k+1mDmjkHLNJZBh24tOB1MJBlUdDkGLRqZTGM062QCd4Po&#10;+8HL0Y80XA/6/cFFtlnJLPnOza4ywemr6qe5GARF99jMfJBs/gWQcvfOKHRmY4dGb9SXK+h7l9an&#10;rrtR6S3ZCSwIEYXOaiW5KGSaPtd5uya29UAKwSqL1l1ZmpmYmiHZBGUd9pdGuoWnWe78f3Opl3Yq&#10;IeCtFWKXr779iUf50BpcVUhg9tyr8hP9nAtH1mE91SO0L8npbEdCQiT55VSFADFkEAABEKh2AnAB&#10;VPsKYvwgAAKFEqA5/dwkCoCN0rv8uS7p+/+0Frk3G2W2wgS44wL0vRKyBAgqJW7xk9/lwpayU2uV&#10;sfdCwaHcDhMgbqR+ZYjEftAoD9G+aFiK0KG0VUi07rjLJvdYSIyKwx0mviXhZv1/vrVd9cIDsMNy&#10;2PHmL4bjOc448d3vqIR2fIboAARAAARAICcBuAAgEBAAgXoiQLdSLXl//pqNGtlq+GJY+sEBwk8L&#10;a1OCskylN1mSlylx7z7NocBmRy6Urfd6WvoKnuvCWF+fT+5w+zxj5ACJ1EDFQ1NE62osk8FwyONQ&#10;hpymHhqkkt7mtvQDD0AFK6l8Q9tJCZVvlGgJBEAABECgJAJwAZSEDZVAAASqlADZXK8oyRH93I8E&#10;4I5Cx2fP+dIDBthYOBSOsS36E/oWwS69sDZFgRmao1MTiXRcDMvHATDkfu9yKrAg+Waqehl7r9I1&#10;rL1hT0yFlU8St5P0zKQ1Jlo3EFpmSITAkC+yMKa6SpJbbrWs/PfbUy88ANWvP4OWzTJumbPaQQlV&#10;P0DMAARAAASqnQBcANW+ghg/CIBABgHurnn6rXOLRm10uLx+7/jAdzdOvTKWDI5e9o+OJjfgwlZI&#10;gP/ImL1zebTX5HDPkpBqki47HCQB+0wbfbB6S+/4uIX1PDtAbq+ysZmpcyuGQQc5wZ/Ws+CF1PsM&#10;YztjlfltOq3BTNL/607OftJA9oG2MzZNzGvvMZpJPnfT82HuTXrFIz73+Ojlj/9n0d7Tu4csqoiA&#10;WhmfGRoYP+8em/RE4jRz5ejU641qJRvx+Yj82GXv0NkVMx/UnylvsboL/210mNMtG1u8LktkrUhW&#10;fLBHXL2El7RQUzDhAagiXUkNlTwkVbkwTIyby+t1jZKUpbxzMy60nH4RCSXb+30JA0g/L8ju1QBD&#10;TAEEQAAEqprA/UePHl1dXW1tba3qaWDwILATBNrb23eiWbS5owRi4R8sMp0m0+NNayvr+9XqpkbS&#10;nfkr+ofIv7JW0+kXvvqYkr7F76mv/eR15rOG9q13kp80KtsPWa0HW9+Pzv69n2Tre239wGOHTMZE&#10;yUal7vCxx+WRv3vZG3xdfvC5bzlNrTIm9trP19sOk543NvY3N0R/mXyxcevmB4+IvE9G95DmUL/t&#10;4IH1ldhd1dGR740cJc2QYR7qt7bfXYmtN6oOPfedF7g3m1ofVd+9cWNTf+r0f/zcYyK9s7HXFlPd&#10;J+a9o6TReNkItLcp767d3FAZHQ6rdvMdRmty9D/5/zSaD6rXw36isajqa9/5lu2RJuqKylxlsbpP&#10;fKQx/tt/8fzFy7TmOCcgQcW7raav2/SZ6iWTkRJw8mtE5/uvP19sfPSgyDembDDQ0I4ToOZLf2D9&#10;xrUb66pDz3zlkd/TGonF3P9WymSRFZdlSYgM67fX/N//J+bwM1994gkRE0QdAAJ95rB7nFXGBQJF&#10;ELh27VoRpVEUBOqGQFtb2+Liok6nIzPeFFzv3rnzQeLavMdd+/Z9aCX2dvsj7eTvpqamhunp6StX&#10;rnR3d9cNK0wUBAolQAK0Cy2KciAAAiAAAiBQ0wRWL1n+w1n1X81Npj1koqanjMlVCAHiia+QkWAY&#10;IFBRBI4cOXLhwoW+vj6y/b937wOyvScbf/Kf37zzzvt33+eue++9996dO3f27//ofPinluMW8rdK&#10;pUIgQEWtIwYDAiAAAiAAAiAAApVFwD9sH/YvxVY2df380wRxgQAIgAAIVDEBuACqePEwdBAAARAA&#10;ARAAARDYeQLssn/iouzUS/aOHGkrd34Y6AEEQAAEQKAMBOACKANENAECIAACIAACIAACtUrAMubx&#10;+TyT9h6SDhUXCIAACIBAtROAC6DaVxDjBwEQAAEQAAEQAAEQAAEQAAEQAIGCCMAFUBAmFAIBEAAB&#10;EAABEAABEAABEAABEACBaicAF0C1ryDGDwIgAAIgAAJpBOJzzq4u51wcWGqVABsLh8IxVjA98k6Q&#10;PL40/U3J6bOxWbfTZrXanC5/eHkpFIhUrFi4oVoNXX2XVmt1NTEvEAABENhtAnAB7DZx9AcCIAAC&#10;IAACO0pA0eV0u53I3L6jkPewcXbJ3WeyTS4kt+3sstd+fJi4fNglV2+Xzbss9A1kj5MW7x0Id454&#10;fG6nLlZIlT2crEzVYzZsvp3m79jD4aBrEAABEKgFAnAB1MIqYg4gAALVQCA+N3F2BjeyqmGpqn6M&#10;MlVnJxK3Vf0yik+AXfKc9SwJdvlzwyfPyb/hGuqz9A25XzIuDj3rFn6c1crC1MS89sx4n0bGkP31&#10;gOfSWPfWc/7KaKbK2FSNLiWmBQIgAAJ7RAAugD0Cj25BAATqjEDW7/Y6mz+mCwIgUAYCxJD89e0v&#10;nxJs2plzvpjaoOV38Qqd2aiMBkK5DgKsraytRraKyDRGsy7hAyijmSpjU2XAhiZAAARAAAQEBOAC&#10;gBxAAARAIIsAeQa206Q3ms0Grdbo9HM/p1PBs+5Z7kwqH01rG6afkr89YyMOa6p4Mn7V8uKLNq1c&#10;/hmT5XDv8NybC5N2q50/vyvWRUYtHY3mJuWGScyu1WzUm/pPmbtJRGwijpdvKO0F9zJ9JFjdKiCQ&#10;Tz9UCWKC4aeWECsRidVsGZh5MyN2WkrMNLz6lR/5nUa1vEGuzXt6vAow1sEQRRwAGbNWaA1aJjof&#10;zRHbT0rISCxAjylh2mQd1lM9LbyQkmbq69/83gSNwE9YMKLAVd4CipqdpJlKGcyspkQqipk7UbtY&#10;B+uKKYIACIDA7hKAC2B3eaM3EACBKiAQJwdrJ5jBmVAgEJoZUQXtvXYSXavqsZqV14OhleY27oi1&#10;TNXW/LsPOk+YNLJl/8RF1jw85eOLk6hcUprGry5F3mih7Vxwe//G1dtCQ7RJ9C2J0RbvIhH1mqxF&#10;SjJkKKMxI3kodyA0O657Y556I7hiG/N85q+0F+RHfOZIKjbLVxUIYbeGmFc/bqc2IqZJfoBTF273&#10;XwoFyHPbR3r2bbDpsdNSYubkOTd9mXEEoxGPhQlOTKVCy3dr3uinSAISDgCDlp0958t59j+tow77&#10;eVefhjg1XVZdysVJSmgsk96kmfr+t//0KYEFI7aoJYfZ8dpPTjcPEisVPG+67R4YmpFnNiVir7LN&#10;HTmKsDA1GpANeonpveTY9JCWEDpVpEhQHARAoC4JbHLXB9xF/73H/0muex+Ql5sfZFCBC6AuZYJJ&#10;gwAISBOg51d9rIE/GivTWAYdurXgdJDsvRVd/f1dqRts7FLgp+o/snUQd0DwcvQjDddpPu5FtlnJ&#10;LPnOzfI/XOmp3A6N3qhPj8uW7iKzludsQN4/aCFBu2QsSrWS/pvrkhwJVryCCeTVT2fcJ6FJOquV&#10;pZmJqRniD5J12F8aEZ4QJ+nhpMTMybPLQbXFHQSXkdPhuZPIVTDA+hia5AkA27hTvzx63Dbu9Xvd&#10;I8Ojsyy5z78V3Z9NR6bpc88Gp+w9Kt4PoJM8AyJhwTKaDE5fVT9tpaZQ0T02Mx8kfoTClyS9C5Xe&#10;YrMmwxIKbwQlQQAEQKCOCZDN/717H7z//vv36PUB9/dd+n/3yHv0TVIgAw9cAHWsF0wdBEBAjECc&#10;HKJltn5Ccxtv+h65nS7rsJ2xMj4uF1d84fIbnznCJ10XnLrdutGfg26OLjJqzUfZAjb+W5WKHQkk&#10;UAkE8q5absGMu2xyj4WErDjcYeKCErqJCldaJXDAGHIQIE8B+Hbg/o/fDvnJRU8A0acA8ieBFF3D&#10;9CgHSe/Hh/XTTTXnNcxxkVvw9qlgmPcDLHsH8mQQzN2YMOxgm5koic+1XxkisU+JgCloAgRAAARA&#10;ICeBj33sY7/5zW8aGpj77rvv/vvve+CB+xsbH5DLZR/+8Iebmj76sY/tb1YqHvq9j7/33nv/y/7/&#10;JdUSXACQFQiAAAhkEVgNXwwnD6DS2NqW5D6cHgTQRqenF96M/Oz2Zwyp39kyld5kSV6mjJv+ooAl&#10;u9jmchQ/km12iOplIFDAqkkLhpzfDoZDHocy5DT10JiV9AHtlNLKMG00UTgBdmOz+cMrnAMg0wVA&#10;G+EVZGwOn5veMJ/hDidJXqmoAd4PMOvu07C5swfkHWbCScqXY7dxomRhrK/PJ3e4fZ4x/vATLhAA&#10;ARAAgVwEPvnJT/70pz/9v/7b//V//+3fXPRd9Pkv+i/5/ukH//2Hr/7g1Vf/OTT76tyPQj/+ydyb&#10;b0Z/7/d+L9UQXABQFQiAAAikEWjRn9C3CH7Rkj9XlKmU2fQ2mzbmsdvPMV/mTr7Sy9AcnZrgkwaS&#10;379bcQBSZHN3IaxVSJSv8Ad3sSPB2lcCgbyrllswJLc7Q85PD/kiC2Oqq4GIIP1D4UqrBA4YQw4C&#10;3Pmi5EUTitA3uMQiqYskfpy4KBt8RfiMP7EW44LHAdBgJ2LdUk7OgtcgzeyQ9IJ8sFQBBjC3g2Bi&#10;Kqx8Mu8ZhoJHiYIgAAIgUOsEVCrV//a//W9PnXjqq//7V1P/97Wvfo38Tf6b+j+TyfT5z38eLoBa&#10;lwPmBwIgUDKBlt7xcQvreXaA3E9lYzNT51YMg47UL20aDGBT3b6l/sJWwCoJD5D5bTqtwWw1G3Qn&#10;Zz9JjgdwP3Qzfu3GIz73+ChJuybZRWYtU79JuTDMRfnyt/4Ss6JHE9iZoYFxr9dFGyRPAgiHyMdi&#10;IykZBCruEoH8+smpSf/oMPeUCja2eF1Gk1gIVCRVMU1oYlrdpamjm/IQ4LLr20evG18iif6SN8+X&#10;/aOjSc9kWjckR+Rxm4t7sgmp6Bo4GxWauISZ+vFbWRZM2uzYNDHyiAGjmTyUwvR8mBpArsOkxaOR&#10;VSL2Kp5tJNXKOLVr591jk55InE5rdEpkJOWhhlZAAARAoF4J3H/06NHV1dXW1tZ6JYB5g4Akgfb2&#10;dtCpSwKNSt3hY4/LI3/3sjf4uvzgc99ymloFR1JlBx5Wt+gOH9YpGxN4ZK2H+m0HD6yvxO6qjo58&#10;b+RoKxN7bXG97bDp8aaNjf1qdVMj09T6qPrujRub+lOnD6kaxbtgs2rRkegPrL2+eFOptz7ZHP5v&#10;/8Qcfsb6SFPjQ52Gh+/euHZjXXXo9DMHP7rvYaPJdLBd2ZQ1EpylrXwNF6CfXJq82xD/7b94/uLl&#10;YFT1tfEXjh5YE2qvtfUxETHHXvt5Sp7NDdFfpmu18onV+wgbm9Ttj+kfa6eWhTyvNBycvdFk/Ppz&#10;tkPtKaNEN+DXfvI681lD2nuU3AMq0+Bp3XuRf3550uWdvak+9sJY0sSlzNQf/eHHfr2RZsFIxVxm&#10;x9p+dyW23qg69Nx3XjhK7aXQ4n1KJWKvHt//Vrbw2tuUd9dubqiMDodVu/kOozU9/aV9q1kjqXcB&#10;1N/8r127Vn+TxoxBID+Btra2jY0NLgvA/Q0kH0Dy4v/OeIe85LMDNjU1NUxPT1+5cqW7uzt/JygB&#10;AnVGgER219mMMd3KJrB6yfL555mXrviPF5Fvu7KnhJYCK7AAAP/0SURBVNGBAAiAAAiAQB4C5Bgc&#10;GIEACGQTOHLkyK1btx544IEHH3yQOAKELgDyFIBsF8C77757584dEjuAXACQEwiAAAiAAAiAAAiA&#10;AAiAAAiAAAjUBQG4AOpimTFJEACBqidAomID83KDQT4f4GJ4cYEACIAACIAACIAACIBA0QTgAiga&#10;GSqAAAiAwB4QoM/vmvT4fJ5J8iBvBPjvwQqgSxAAARAAARAAARCoAQJwAdTAImIKIAACIAACIAAC&#10;IAACIAACIAACIJCfAFwA+RmhBAiAAAiAAAiAAAiAAAiAAAiAAAjUAAG4AGpgETEFEACBdAJsLBwK&#10;S8TL5/oskyMp63c5bVar1eZ0+cPLS6FAJA7YICAkQEQS9Aez5Sb1fhY9Wp+7RBqhhbmGchUoZT3i&#10;c86uLuectJq558xbDV19l1ZLaR91QKB0AvG54ZPDOcRZesuoCQIgAAIgwBGACwBCAAEQqCkC4aB3&#10;3NZjtE0uiG1v2CV3n0nisww3wrLXptPZ/IxpjATgu526mKu3y+ZdRiK+mpLL9ibDLnvtvbbx8y6H&#10;UasTiEPqfdHeVHpjJxsctlnNpj73Uqa+OMWarfapWJvJpC9bEghFl9PtdnYpJOdPUk+YDZtvI/Hk&#10;9hSC2iUQiEdeffsTT+qkxVlCm6gCAiAAAiAgJAAXAPQAAiBQUwT0pj6bVeLXI7vkOevJ2mSJTZ/c&#10;hjpuD6pGLnkGuNx7ZEM04JlxWxS31/bMBxCfmzg7g1uylaTW0M8UgzOhQGA+MmOX+YeGkssj9b7E&#10;2GUao7lLo1aykUAow8cUX7g8f1+zgpEp1cocOSCL14ZM1dlZNodCJa0JxrILBIrXWxGDYmPXf9cG&#10;D0ARxFAUBEAABIomABdA0chQAQRAoDoJEAfAX9/+8qnuAm4uca4CRc8pa4dg2yXTmI5ob63sUSRA&#10;4e6L6lydqhy1qd+k4RSi0Bq0nyb/S2hL6v0ck1TozEYNuzA9nXZ6JR75xeaXzEIVijUBbVSleqp2&#10;0DurN3Z5/o3mL+AMQNXKAwMHARCoCgJwAVTFMmGQIAAC2yVQhAOAYWjMP93VZXgLFN2DZ3pbuJGw&#10;y36nSW80mw1ardHp5+7dJqOnX/mR32lUyxvkWv5suNT7XDuxWc/YiMMqaIZvnRwMt6Yap531Ds+9&#10;uTBpt9pJiINY78ngbcuLL9q0crkuV6D3dmGifjoBdinwQ9U3ztsz9+pS74vxU3T193fJ0s6psEu+&#10;f2C/qOcVx1/ZK5+pDTFRZWjjc89MTgji/MXUhBWuWQJiYrBxZoUzR26S/IS+yLBacnXCzGXobXWr&#10;Rlp1EXMkbusyOcMDULPKw8RAAAQqiQBcAJW0GhgLCIDADhEoygHAMPPReM6j1zRd1QTDnQEPzYyo&#10;gvZeO9ns89HTS3PTlxlHMBrxWJjgxBT5YS31Ppnrsn/iImsenvLxzRzncmCRAPOT082DHl8geN50&#10;2z0wNCO3THpdvS00gJukJdBGxHpPBG8vRd5ooQPLGei9Q5TrsVm61XFQ/8zq2oowSETqfWlGsg7b&#10;GVuHIBiABAG88Zkj6fH6C1OjAdmgl+jukmPTQ6SxqknTBi2dLaqkNBPa+Ks/dzwliPPPbrMeF7Ju&#10;5pxhKDgxbMzzuSi5z/gXGVbL3bPitlH7lKG3lq0aadWzzdGamK3Los4uX731aIbo62ZpMFEQAAEQ&#10;2DUCcAHsGmp0BAIgsFcEinQA5BsmPQfrYw1m7qyqTGMZdOjWgtPBRBS3ossxaNHIaHy3TibYFoq+&#10;H7wc/UjDdZLwPbjINiuZJd+52VUmOH1V/TQXg6DoHpuZD5LNv2BIuXtn6IHyDo3eWL7Mcflw1Pfn&#10;ZKtjGx52Gpmg0yLM5if1fi5aacEA9AgA8+W0UBRSV6W3SKa6SDYtKir6oYQ2Cmmzvhe5FmdfmKFI&#10;Wa2+8fFexXLRj0QR9CIpSyFd4gF4+xOP8tE1uEAABEAABHaMAFwAO4YWDYMACFQGAZJT/duB+z9+&#10;O5R88Bp9yprEA9gSI86Zeo2JR+ejzFaYAJepjb5XQpYAQaXELX5yG1fYUnbWtjL2XhnrU/WjoLki&#10;3SQKgM3QgNT70hNOBANQR5DYEQBSkTic+pUhEiXCH9wWvURFlYNyIW1W/SJhAtsk0KI/oVekn3Qp&#10;rsVCZAkPQHFMURoEQAAESiUAF0Cp5FAPBECgSgiwG5vNH17hHAD8s9fzuwBIZjbZavhiWDr/vvBT&#10;mjWgJXfGdmlUMpXeZEleyae+pTkU2Ozf3WXrvUqWsPKHKaWBIrUh67Ce6mlZnZ0YGfzLlS+K5AFc&#10;GOvr88kdbp9njBw1keIiKipJiIW1WflrgBHuNIE8z6XI131eWcIDkA8hPgcBEACBMhGAC6BMINEM&#10;CIBApRLgbq8nLxoin/eZ6Ax3lj8+e86X/gRB4jsIERcCvR/WItilkz9XlOTYfwGPGshkZGiOTk3w&#10;yQRJMi0+DoAxaGXLqcCC5JupmmXsvVJXrArHJaWBorXRQp9DwS5c/MUnnuoRxn8kmExMhZVPEgdV&#10;LkSiospRoZA2q3BJMORSCIg4HPlmClOyZHVi1sRsXdoQ4QEoZcVQBwRAAARKIQAXQCnUUAcEQKCC&#10;CXC/QnP8FBUMfdk/OprcgAtnRAL8R8bsncujvSaHe5bmyaInB0jAPtNGH6be0js+bmE9zw6QHIBs&#10;bGbq3Iph0EFO8Kf1LHgh9T7D2M5YZX6bTmswk/T/upOznzSQ3R3JCqeJee09RjN5KIDp+TD3Jvcr&#10;POJzj49e/vh/Fu09vfsKXqDaGZpFozY6XF6/d3zguxunXhlLPnBS6n0JvbEkxnphOZFNkAsG+DT9&#10;D+dSSriAknpWK+MzQwPj591jk55InOYcHJ1a+E1KGzT7pKioMr4UaS9F24xDTrWj04yZZFpIelSF&#10;pbLyel1ETmTpOV/nu6QaOZAyNUMPTs1Mnp1vO0WtXMIjwNkiTm8S1eMZdljU1glHBg9AzSoOEwMB&#10;EKg8AvcfPXp0dXW1tbW18saGEYHAHhNob2/f4xGg++IJxMI/WGQ6TabHm9ZW1ver1U2NaW00Nqnb&#10;H9M/1s6/H7/2k9eZzxralemFyCeNyvZDVuvB1vejs39P4wdeWz/w2CGTMVGyUak7fOxxeeTvXvYG&#10;X5cffO5bTlOrjIm99vP1tsOk542N/c0N0V8mX2zcuvnBIyLvk9E9pDnUbzt4YH0ldld1dOR7I0dJ&#10;M4ys9VC/tf3uSmy9UXXoue+8wL3Z1Pqo+u6NG5v6U6f/4+ceE+mdjb22mOo+a97Fg0SN/ATMX9E/&#10;RKQjazWdfuGrj22pSOp9Ub0Rxb7GPmzobFqL3qCKVao6TceO6bVEoXQrRtVssVA904//wNi6uXZz&#10;Q2V0OKzazXcYrcnR/8SntSltHFI1cvpJFxWRplAbjb9Oe6lvV97NarMpvUzG1yg/GpSoVALZhqLx&#10;oU7Dw3dvXLuxrjp0+pmDH933sNFkOtjeuOz//vyBPz5x4J/+qyt4U3faxZunNFtE9SZa/fH9b6UM&#10;IG+Gs2WZcZblX3++2PjoQRFjXKkkMa7dJHDt2rXd7A59gUC1EGhra9vY2Ljvvvvuv//+hoaG1LD5&#10;vzPeIS/ff//9e/fuNTU1NUxPT1+5cqW7u7tapopxgsCuESAB2rvWFzoCARAAARAAgYohsHrJ8vnn&#10;mZeu+I+LRKRUzCgxkDohQDzxdTJTTBMEiiJw5MiRW7duPfDAAw8++CBxBAhdAJubm9kugHfffffO&#10;nTsqlQqBAEVxRmEQAAEQAAEQAAEQAAEQAAEQAAEQqFYCcAFU68ph3CAAAiAAAiAAAiCwEwRis4F5&#10;ucEgnw9wyVBwgQAIgAAI1BIBuABqaTUxFxAAARAAARAAARDYLgFVj33S4/N5Ju09JAMqLhAAARAA&#10;gZoiABdATS0nJgMCIAACIAACIAACIAACIAACIAACUgTgAoA2QAAEQAAEQAAEQAAEQAAEQAAEQKAu&#10;CMAFUBfLjEmCAAiAAAiAAAiAAAiAAAiAAAiAAFwA0AAIgAAIFEogPufs6nLOxQsoH58bPjlcUMkC&#10;Git7kSImUva+0WDFEIAMKmYpMBAQAAEQAAEQ2D0CcAHsHmv0BAIgUO0EFF1Ot9vZpcg/j3jk1bc/&#10;8aSugJL529qBEoVPZAc6R5OVQgAyqJSVwDhAAARAAARAYBcJwAWwi7DRFQiAQLUTkKk6OwvJj83G&#10;rv+urbI8APG5ibMzq8kFKHQi1b5gGH9OApABBFJ+Aummpvzto0UQAAEQAIHtEoALYLsEUR8EQAAE&#10;Mgmwy/NvNH+hks4AsEues54lPN8bWgUBENhRAjA1O4oXjYMACIBAWQjABVAWjGgEBECgdgjEZt1O&#10;q6Gr75Uf+Z1GtVyuNjr9y2TzzCY/uLTKZJRpkGttXlqGv9I9AOyyf9hmtZoNWm2iJVrC7zTpjWbh&#10;m1Jt5uqLjMkzNuKwCtvmWk/rkXbWOzz35sKk3WqfXFgVTIQfbuGDqZ1lrqyZFCqSpAgtL75o08rl&#10;n3tmcoKKNfFSx+epEFtQ8nZima3kMlsGZt6EDCpLA7s0mpz2zUYNBNEQpzP+RU5bl8vUfP2b35tI&#10;tJHWYIaGk6IVNWW7xATdgAAIgEC9EYALoN5WHPMFARDIQ0DVYzZsvr00N32ZcQSjEXfPitt2nGT2&#10;k/EfxOhOP6OMx8IEJ6boT2d+S3311qNHEhkDlr32k9PNgx5fIHjedNs9MEQO49NUgRPM4EwoEAjN&#10;jKiC9l47cSBItZmjr2X/xEXWPDzl45uhoyQ7vawe5ZZJr6u3hUZ++0gqgxbBRJgiBwP17ASBwkWS&#10;EOFS5I0Wqp+/+nPHU1SsiZdcngpxdZFhT1243X8pFPD5PCM9+zZYoZ4hg51Y1spsM6d925gPhqmF&#10;48TBv8hlf3Kamu9/+0+fSrSR1mCGhvnkKqKmrDIBYlQgAAIgUAME4AKogUXEFEAABMpPQNHlGLRo&#10;ZDJN3/h4r2I5FIhkPwcgVcZo1snWVtb4YwDEA/D2Jx7VyPgxBaevqp+2dpBXiu6xmfmgq1dBzuT7&#10;WIOZixOQaSyDDt1acDqYOEQg3iapnRyPsK/g5ehHGq4H/f7gItusZJZ852ZXRXpskcZDT+0WP5jy&#10;467vFosVCaPQmY0dGr1RzyemELzMsaArSzMTUzNkgyfrsL800i1MVQkZ1JsAC7FvQibi9ifLuOUw&#10;NZmE0zUsasrqbVEwXxAAARDYNQJwAewaanQEAiBQnQRa9Cf0itQGP+8c0j0AzHx0y3XAJ1+LR+ej&#10;jNagTWzBZEq1knuvkEcNZvQuqJS8xa8Q6THHmMs4mLxkUECKQBlFkmNBx102ucdCwlEc7jDxGCV8&#10;VNyYIIP6FWeR9k0IKlu3JWMUNWUlt4aKIAACIAACuQnABQCFgAAIgEBeAtw+PW8pWiDDA5DYXqW2&#10;9+zayr+9xzCr4YvhZHZ+BXEHtBTcfsYgZCq9yZK8TImbwmkOBdJj4niC1PjLNpiCAKGQGIHMJduW&#10;SCQWVGOZDIZDHocy5DT10NCT9IFABvUrzcLtWwajIk1NLsKipqx+lwQzBwEQAIEdJQAXwI7iReMg&#10;AALVT4D8yl1RkuP3woPTkrPK8gAYtLLl1DF/lh7V/+DzJ/Qtgp/ORbWf3rGhOTo1weUqpM4HPg6A&#10;ye4x9SjA7GHTW4BlGkz1r/SezaCMIsmxoIHQMqPSW4Z8kYUx1dW0yBbIYM/Wfs87lrA/+V2HRZqa&#10;3A2KmrI9Z4MBgAAIgECtEoALoFZXFvMCARDYFoHVWS5umo3NTJ6dbzvloCmruB+x/C9ZwZ/C97PP&#10;ANjO2DQxr73HaCZ52E3Phz9p0Py73vFxC+t5doDciCXtT51bMQzS9iXalHyfYWxnrDK/Tac1mMkD&#10;B3QnZ0njMvJmVo/8AYZ4xOceH6VZCwU9tRQ5mG1BRWVxAkWIJF0NaZrk25ZaUIbxjw67Z0kqADa2&#10;eF1Gc1FABvUrSDH7xtADSezM0MC41+viDUUsHAq/uZoyexl6y2tqaMBTdoOx+JYhTa6AqCmr3+XB&#10;zEEABEBghwk0TE9PX7lypbu7e4c7QvMgUH0EyPHq6hs0RlwGAquXLJ9/nv3Gi6a3X51dU/bYnLYe&#10;knaN+znMPQ9ApvrUR9b+9Rb/p96gXplPvn/gzvV3Ok6YkrkA+bGQB2eNjvrJHdhkS/Q98gisSc9s&#10;jNyWJQf5uRP8sTCfjDuzTam++GRwiYa2hinRIzeIIGMaGbGo1rYmwjVSxGBSGejKgBlNCAgUKBKh&#10;CMlaKDOXMqG4bHWRD3ye86sRItWEELPqQgZ1okhx+yawVTFq9MzywIVws9HyKLN4VcwuJexPtnET&#10;mBqNjNd1WoNGgcEU2hNRU1YnS4Jp5iXg9/vzlkEBEKhDAkeOHLl169YDDzzw4IMP3nff1q39hoaG&#10;zc1N8t8UE/I3ud599907d+6oVCq4AOpQLZhyoQTgAiiUVK2V434iMy9d8R8vIsF1rUHAfEAABGqS&#10;AOxbTS5rjU8KLoAaX2BMr1QCJbsAEAhQKnLUAwEQAAEQAAEQAAEQAAEQAAEQAIGqIgAXQFUtFwYL&#10;AiCw8wRis4F5ucEgnw/QwGlcIAACIFA7BGDfamctMRMQAAEQKJUAAgFKJYd6dUAAgQB1sMiYIgiA&#10;AAiAAAiAQEUTQCBARS8PBrd3BBAIsHfs0TMIgAAIgAAIgAAIgAAIgAAIgAAIVAMBBAJUwyphjCAA&#10;AiAAAiAAAiAAAiAAAiAAAiCwbQJwAWwbIRoAARCoSQLkaVbDNqvZoNUanf7l7KQA8TlnV5dzLk4n&#10;Tx5n5XZaDV19l1ZrkgUmJU2APKYv6E88zlGk1NZT/KSaoPW5S6IRroNcBUpZHaF6RetD0qVg3Y06&#10;W3rIUAz9QFqIGUPj1tdmtdqcLn94eSkUiHCWrBKvnZDiTrRZiewwJhAAARCQIAAXAKQBAiAAAtkE&#10;4nPDfzzdPOgJBM+bbrsHhmay9vaKLqfb7exS0LoyVY/ZsPk2sgfWmZTYZa+91zZ+3uUwanU2b7aj&#10;iF1y95lskwu5tlcqvbGTDVJ3k6nPvZTpa+JaMFvtU7E2k0mvkpWJsFC9ok1C0mUiXeZmEnqwkss2&#10;OvuuPCEIqsTjw3NxYreO20WEmD4KTrcD4c4Rj8/t1MVcvV1i4i3zyEtubiekuBNtljxBVAQBEACB&#10;3ScAF8DuM0ePIAACFU8gHgmEYnK1UsYousdm5oOu3pasMctUnZ1l25JVPBEMUIRA6GeKwZlQIDAf&#10;mbHL/EOZjiJ2yXPWk7Wpz25HpjGauzRqJUtUl+FGiC9cnr+vWcHIlFSMkld8buJstpcq15pBvVWp&#10;aHZ5/lc9l9Y26bURmezmPJAM2fifPCf/hmuor2/I9Q35uZPEGZBregtTE/PaM+N9Ghn1Xg54Lo0l&#10;GuIbK1ZLZZRlVS4KBg0CIAAC1UcALoDqWzOMGARAYMcJsGsra8n7sdgs7Tjuau3A1G8iuyhyKbQG&#10;7afJ//gdGX8RB8Bf3/7yKcHmKtc0FTqzUcMuTE+nnRiIR36x+SVzR557/4W6GqoVM8adJBAnAvnH&#10;OZ/HH047cTR7zhdTJ9RHhGRgA+dmc4UkEeu2KnA3UReULiHdMmqpjE1BASAAAiAAAuUlABdAeXmi&#10;NRAAgaonEF+YtNvJ2W36r9VK/yJpAZwmvdG8lRggRyhpIsiW1kskCbDxjSTyBVhefNGmlct1fBoB&#10;8q5nbMRhlUw5UPU462EC7FLgh6pvnLcL9urFOQCoF6Grv79LlnZugF3y/QP7Rb3wAEq2FKk2e4fn&#10;3qRq5UWXLaoM7X3umckJQeqK7DbrYc2qcY7x6NWNjzdHPU6rUW8SZCiZj8r0J5I6oe4oJjofzXEO&#10;gJSQkViAnmQbsg7rqR4iM6GWvv7N73Ei2bJXq3z6gCzLxju8uNQpW7lTspoSqShqEotSY8Iw07AI&#10;s2WAOwcjZlGLarMahYExgwAIgECxBOACKJYYyoMACNQ4gWSYNP3XR2JluxQLU6MB2aA3EAhdcmx6&#10;aGKAHKGk3Ecb83xeLsGLRJWlyBst9PA4n0Zg2T9xkTUPT/lCMyOqIBfNW+N0a216dBvjoHvwVcHB&#10;kSJPAPBMZB22M7YOQTAACQJ44zNH+GwTyStbihrLpJfEqXBqlRIVy+eqSGrvr/7c8ZQgdUV2m7W2&#10;SLUyH7rIgfmVtajPro267c8mU0dsHVlKzFR4iklk8h32864+DRObdVl1wmynQi19/9t/SkUisFct&#10;EpaNdED8CSdp6hRfKneKXCBLrqlCTWJRapy6cLv/Uijg83lGevZt0HNboha1qDZrRSyYBwiAAAjk&#10;IgAXAPQBAiAAAnkIqPQWmzV5UnabtOiB7w6N3shndgtejn6k4TpJ+B5cZJuVzJIv9wHebfaN6uUn&#10;QDw7tuFhp5EJOi3JbH5FnwBIDCstGIAeAWC+bM0IAihEipKiStdeikUhbZYfHFosmYCMbNX9Xrsq&#10;khE2UniDMk2fezY4Ze9R8X4A0VyWXHMSmsnoKjh9Vf00p1Xp3CmSo0vvoig1rizNTEzNEGerrMP+&#10;0giNuREVf1FtFk4RJUEABECgegnABVC9a4eRgwAI7BIBjWWwXxki51wTB63L163guK7gNm752kdL&#10;u0CAZlRzkygAlj99TXK2fztw/8dvh5IP+iv8YW2JYADqCBI7AkDmUogUixVVIW3uAkZ0UQwBKhXd&#10;ZuL2f1aqyDzZI2lHRLX2qWCY9wMsewdSRwqKGUWyrDDsYJu5U4pS47jLJvdYyHNbHe4w8aESF4So&#10;+Itqs5T5ow4IgAAIVBsBuACqbcUwXhAAgV0nsDDW1+eTO9w+z5iFT/9Wvkum0pssyauMT30r3wjR&#10;UgEEaAB2C5+1n93YbP7wCucAIKc7SDxI4S4AcjOTBmWvzk6MDP7lyhdF8gAWJsXiRFVYmwVAQJFd&#10;JEB2+RpdIgVgWvD/avhimM1ITZkxLpI+kH9QBe8HmHX3aRL+q5InEBdmH8gTh5Czk6LUSI5DBMMh&#10;j0MZcpp6Eg9DFBF/UW2WjAAVQQAEQKCKCMAFUEWLhaGCAAjsDYGJqbDySWNpm//cv4YNzdGpCX/i&#10;QXDk6DfiAPZmhbfdK9kBrSj5vOp8DonERaPzk8klCuqkpeeUtYNduPiLTzxFE7RlXoVIsVhRFdJm&#10;QWNHod0jQJ4O+Ib6SOKBFD2nzLL5QITLI0KVqOKz+0le9JmnW0+f5B4IkPBfFTEBoWWj6QWD00G+&#10;zXx2LLdJLEqNZBoMOeU/5IssjKmuUgKi4i+qzSIQoCgIgAAIVC0BuACqdukwcBAAgR0jwP1I3fql&#10;qlbGZ4YGxs+7xyY9ES61/+jUj99KK5JWg94SZmkNr9c1OkWStJP7wKFwLJ7eKh297YxV5rfptAYz&#10;yaWtOzn7SUNpjoYdI4GGcxGwaNRGh8vr944PfHfj1CvCp6uLVlv2j44mHT6CAuxyKLCwnDjUzQUD&#10;fJr+h8sDmNhPJcUoJsWF39CdX8TnHufEJiqqDEWnvRRtk4g2W65Qw94SmHN2kTPvVHCu0YvMicHk&#10;mSRF98hL5pWz1OCkKVFCb0Qtc8PHba5ZmrGUmDPXwNmoYdCRSjyZ0FKGiaNTl7BsLElkqYmRRwwY&#10;zSQ1v+n5cMqOJWXJFGwSCzC2W4vgHx1201mwscXrMgP1wIla1KLa3NslRu8gAAIgsDsE7j969Ojq&#10;6mpra+vu9IdeQKCKCLS3t1fRaDHUchGg+/VFptNkerxpLXpjfb9arW9X3l27uaEyOhxW7eY7jNb0&#10;9Jf2rW60HSZFNjZIgcZfv7a4vvVSqeo0PHz3xrUb66pDp585+NF9DxtJa/vf+qWgTFMjHa+s9VC/&#10;7eCB9ZXYXdXRke+NHG0tc5xBuaCgHTEC5q/oHyLrKGs1nX7hq48puSVNvxqb1O2P6R9rV3PrHb/2&#10;k9eZzxra00rGwj94jX3Y0JlUG1GP6dgxvZbUSErRYkmK8Q+MrZvpUnT0P/Fp7aPquzdubOpPnT6k&#10;ahQRFRNL02eGXLPlTdpsSpc0L1dce0ug9eDhx4jgZKqDVptJJ1QRectsPLBxk3nE9l8cT1BR0ktU&#10;b+T9B1SmwdO69yL//PKkyzt7U33shTGniTc9Ta0JLf3RH37s1wITxwug8SERy3awXdlE7Ji1/e5K&#10;bL1Rdei577zA2bFUU0SWnyrYJLa35TG2QinebYj/9l88f/FyMKr62jjXq6hFLarNvV1i9C5F4Nq1&#10;a4ADAiCQTaCtrW1jY+O+++67//77GxoaUgX4vzPeIS/ff//9e/fuNTU1NUxPT1+5cqW7uxtYQQAE&#10;MgiQAG0wAQEQAAEQAAEQAAEQ2EMCJLPKHvaOrkGgYgkcOXLk1q1bDzzwwIMPPkgcAUIXwObmZrYL&#10;4N13371z545KpUIgQMWuKQYGAiAAAiAAAiAAAiAAAiAAAiAAAuUkABdAOWmiLRAAARAAARAAARAA&#10;ARAAARAAARCoWAJwAVTs0mBgIAACIAACIAACIAACIAACIAACIFBOAnABlJMm2gIBEAABEAABEAAB&#10;EAABEAABEACBiiUAF0DFLg0GBgIgAAIgAAIgAAIgAAIgAAIgAALlJAAXQDlpoi0QAIGKIECfpRam&#10;z7xOu8i7QZJVmF7B7E/FBk5q+F1Om9VqtTld/vDyUigQIc9dr7uLPDrc7bQauvourdbd3Hd5wvlQ&#10;5/u8iOHGyVPmu5xz2xZ0udopYugoun0C7LJ/2GY1G7Rao9O/nGksyQMFBfIoo+q2P3C0AAIgAAIg&#10;sH0CcAFsnyFaAAEQqCAC4aB33NZjtE0upO9t2CV3n8lMdvNkPz86+66cewh2jotd9tp0OpufMY15&#10;fD63Uxdz9XbZvCK/lSto8js0FJmqx2zYfDvLqbJD3dVzs/lQ5/u8CHaKLqfb7exSFFFFtGi52tnu&#10;OFC/CALxueE/nm4e9ASC50233QNDM1nOPeGyllF1RYwRRUEABEAABHaMAFwAO4YWDYMACOwFAb2p&#10;z2bVZe1r2OX5X/VcWiNPSd3c3IhMdufZ+JBfyMftQdXIJc9Aj4p4C8hv4AHPjNuiuL2Wfb9sl6YZ&#10;n5s4m/1LfZc6Rze1R0Cm6uyk4i7+Spdi6e0U3zNqlIVAPBIIxeRqpYxRdI/NzAddvS1Z7WJZy4Ia&#10;jYAACIBARRKAC6AilwWDAgEQKC+B+ML09D/O+Tz+wiIAljxnPUuKnlPWDsEOSaYxHdHeWtn2wenS&#10;ZsZyY9oz/0Npg0atWiQAKVb9qrJrKylfJrb6Vb+cmAAIgAAIFE0ALoCikaECCIBA1RGIR69ufLw5&#10;6nFajXqTaORr+pRozL9Ca9BmnBVQdA+eSdwuI5G0TpPeaBbG0iYj5l/5kd9pVMsb5Fo+cEDqfdon&#10;ibL1jI04rOkhuXyc7lagLu2sd3juzYVJu9VOQhzEek/G61pefNGmlct16VHe3Kc2rjLXafJFrrEx&#10;yW5I7MSwIFw4a8y5u646tezFgAtFnTE2MSHwy0tTN6QJMU5EtKVKYXR3Dg1kt58hxdWMNBHFfC/2&#10;gjP6ZOLEilA7QP+1SpiTHMH/UpZE3AiI2zesAgiAAAiAwB4TgAtgjxcA3YMACOwCARrXGphfWYv6&#10;7Nqo2/6sO8/t9PlonJEp6TlZ8YvECZycYAZnQoFAaGZEFbT32slmn4+YX5qbvsw4gtGIx8IEJ6bI&#10;llvqfdL2sn/iImsenvLxzRwfptnZlr32kzRO15cK1JVbJr3krC6dBklLoI2I9Z6I112KvNFCB5YR&#10;5c19ujHP50EUvMgxtq1J+jyDuq3jD9ljTs5cvOtdWN9q76Jw1BlnUBamRgOyQS+R4SXHpicR0p1Q&#10;Asle+TNZUoijzrFA6gVRZWLJuPQOOTSQ3b4mTYpdLWlpIor7XlT7qlXp+JNB/pw1IeakS5G9yjmC&#10;/6Usiaj9EbVvVcoNwwYBEACBWiIAF0AtrSbmAgIgkJOAjOxf/F67KjI9nZEssChw9CC0jzWYuYwD&#10;pM1Bh24tOB1MZApUdDkGLRqZTGM062SC87ai7wcvRz/ScJ08qCC4yDYrmSXfudlVJjh9Vf00F4Mg&#10;Fqibu3dGoTMbOzR6o76YKG/Rsc2ee1V+op9LFyfrsJ7qSUYLi46ZAiyp66LI12rholEnQaj0FrHM&#10;F9zHJHCl35QU4sY+/YnUC4Eqt4iKaiBX+1mLUdr3olbXtIrmVdQq55lXuhGQtBVVRAdDBQEQAIFa&#10;JAAXQC2uKuYEAiAgSUDR1d+v29yKhBUtKH3/nxaPR+ejzFaYAHdcgL5XQpYAQaXELX6y5Ra2lB2o&#10;W8bec8vkYjguehBCdMxQ3HYIlIya+J/6lSESNMJHeJT9Kqr9XVNm2adZ5w0WtcpFsYKtKAoXCoMA&#10;CIDArhGAC2DXUKMjEACBiiBAduwaXVaYf/rQzEaNbDV8MZz1pKxUMeGnNGtAS46wgZzTlqn0Jkvy&#10;MiXu3ac5FISpuxJNla330lZEdMylNYVauQnkQb0w1tfnkzvcPs8YOXlSfphFt7/Hyiw/gXposehV&#10;LgIKbEURsFAUBEAABHaNAFwAu4YaHYEACFQCAfJ0wDfUR8iZ6FyD4c7yx2fP+dJzBrCxcIgE07fo&#10;T+hbBLt08ueKkhz7L+EJ64bm6NREMtMey8cBMAatbDkVWJB8MzXcsvQu4lbI4mHQslkEaCHRMVfC&#10;0lbvGEpGPTEVVj5J/FU7NfWi2i+LMndqJmhXmkBRq5zRTG5LAlsB3YEACIBAZRKAC6Ay1wWjAgEQ&#10;KJkA96M0/ZfpnLNLa3S4vH6va/Qic4LG6nPNL/tHRwWp7lNdkgD/kTF75/Jor8nhnqU508juP0gC&#10;9pk2+iT1lt7xcQvreXaA5ABkYzNT51YMgw5ygj+tZ8ELqfcZxnbGKvPbdFqDmaT/152c/aSBjMx2&#10;xqaJee09RjN5KIDp+TD3Jr3iEZ97fPTyx/+zaO/p3Wfjo4cV2JmhgXEvoUDTFHIejTdXBbTSBkoi&#10;yZULw4SAK1Eh4QERG7MI85LXrw4rloxarYzTFT3vHpv0ROI0KTu/ssKvgMSLgvQp2v5vUlLM6KvY&#10;70UdrnRlTDnj6yq2yj9+K82KptUQtySxeLbhFbVvlcEAowABEACBuiZw/9GjR1dXV1tbW+saAyYP&#10;AmIE2tvbAabqCMTCP1hkOk2mx5vWVtb3q9VNjWQKrQcPP/ZQI8mEf9BqM+mU9C1+T33tJ68znzW0&#10;b72T/KRR2X7Iaj3Y+n509u/9JFvfa+sHHjtkMiZKNip1h489Lo/83cve4Ovyg899y2lqlTGx136+&#10;3naY9Lyxsb+5IfrL5IuNWzc/eETkfTK6hzSH+m0HD6yvxO6qjo58b+QoaYaRtR7qt7bfXYmtN6oO&#10;PfedF7g3m1ofVd+9cWNTf+r0f/zcYyK9s7HXFlPdJ+adtnqND3UaHr5749qNddWh088c/Oi+h40m&#10;07/b+B8bYmMmY2slvegPrPMVnvnKI7+nJeUPtiubyPDSx0xmnrvrqlPRLg+Yyqkk1Pp25d21mxsq&#10;o8Nh1W6+w2hNjv4nmn4tWA6hEAWq/Ld//df4h/99LyfWHPoUbf/T2pQUDymFfalbqWYK/l4kv527&#10;DLveu6OevKSJjN6gNjJ7lZ/+0r7VlF1QqxvTVlmtVIlYksf3v5WyeKmVpaYsy77V+wJg/iURuHbt&#10;Wkn1UAkEapxAW1sb+X/j99133/3339/Q0JCaLf93xjvk5fvvv3/v3r2mpqaG6enpK1eudHd31zgh&#10;TA8EiidAArSLr4QaIAACIAACIAACIAACZSNAPPFlawsNgUANEThy5MitW7ceeOCBBx98kDgChC6A&#10;zc3NbBfAu+++e+fOHZVKhUCAGlIBpgICIAACIAACIAACIAACIAACIAAC0gTgAoA6QAAEQAAEQAAE&#10;QAAEQAAEQAAEQKAuCMAFUBfLjEmCAAiAAAiAAAiAAAiAAAiAAAiAAFwA0AAIgAAIgAAIgAAIgAAI&#10;gAAIgAAI1AUBuADqYpkxSRAAARAAARAAARAAARAAARAAARCACwAaAAEQAAEQAAEQAAEQAAEQAAEQ&#10;AIG6IAAXQF0sMyYJAiAAAiCwIwTIY9aD/mA4xma2zn3AX2Ifp4qnikmU2monZzPFTS4+5+zqcs7F&#10;JWuxsVm302ro6ru0WlzLKL3DBKR1RT4JiQhRdDzc+tqsVpvT5Q8vL4UCEWkt7PCE8jVfuBSh2Xws&#10;8TkIgAAIJAjABQApgAAIgAAIgEApBNhlr73XNn7e5TBqdTbvssANwC65+0xmK71so7PvymWS7av0&#10;xk42OGyzmk197qVMT0KiHftUrM1k0qukmylu/Ioup9vt7FJI1pKpesyGzbezPRvF9YPSZSYgpatw&#10;0Dtu6zHaJhcK2Mpzuh0Id454fG6nLubq7UoXb5nHvM3mCpciNLtN1KgOAiBQPwTgAqiftcZMQQAE&#10;CicQn5s4O4P7n4UDq8uSoZ8pBmdCgcB8ZMYu8w8NbSmGXZ7/Vc+ltU16bUQmu6X32gScTGM0d2nU&#10;SjYSCAndCOSj+MLl+fuaFYxMqVbm2P4XL1eZqrOzbA6Fulz8PZm0pK70pj6bVZdTZlsDXpiamNee&#10;Ge/TyBiyvx7wXBoTCLR4LUmSKGNTe0IbnYIACIBAzRKAC6BmlxYTAwEQKJkAu+Q568m6IVtyc6hY&#10;owRM/SayiyKXQmvQfpr8L7kFiy9MT//jnM/jL/RcNqPQmY0allRLu4sbj/xi80vmjjz3/iHXGtVX&#10;1rSK15UombWVtVWBu4m6oJLegzJqqYxN1cv6Yp4gAAIgsFsE4ALYLdLoBwRAoEoILPudpt7huTcX&#10;Ju1WOzlXy9I39Eaz2aDVGp3+5G3aZISq5cUXbVq5XEcDq0lRcqDbajUb9ab+U+ZuEkidiLmlDTFM&#10;2gvupWdsxGFNb7hKMGGYWwTYpcAPVd84b0/u1ePRqxsfb456nFYihC3J5ESm6Orv75Kl+Z7YJd8/&#10;sF/UtwjqZYsxU66kcJauMrT6uWcmJwRx/hICxwJXHIFSdCU2CeKskpFYgJ6kNmUd1lM9RGZCLX39&#10;m9/jRLJl31b59AGipixp+lJGMqspkYpiJpQ2JGZuxdciUZaG25gtA6lDOLQNo1reINduBTiIGdvs&#10;vkSHVHE6wIBAAARAYNsE4ALYNkI0AAIgUFsENJZJr6u3hUZLk0hZbWT45ATDHfcOzYyogvZeOx/z&#10;nYhQXYq80UI/JYHVzNzwydGYcczjC4Rmx3VvzNNyXLGNeT6TW9oL8oN74iJrHp7y8Q0fH86Rna22&#10;ENfQbOiewUFdRqvk1moykJ9qJzC/shb12bVRt/3Z7BB/EQKyDtsZW4cgGIAEAbzxmSPp8foLU6MB&#10;2aCXiPGSY9MzQEIP0uVKS2friuWDpJNa/as/dzwliPPPbrOG1qemplKSrkQIdNjPu/o0TGzWZdUJ&#10;3ZpCLX3/239KRSKwby05TJnXfnK6eZBYvuB502030aVcYEW5pkRsYLYJJeotSo1TF273XwoFfD7P&#10;SM++jcTXjxyVuMw4gtGIx8IEJ6b4YzWixja7L9Eh1ZSGMBkQAAEQ4AjABQAhgAAIgIAkAXqW1cca&#10;+GOyMo1l0KFbC04HBQHb9AB3h0ZvJJnaPGcD8v5BC3c0PE/sNtdh8HL0Iw3XSdb44CLbrGSWfOdm&#10;kX2g2sRI9gy24WGnkQk6LZnZ/IhgJv1euyqScbxfao5pwQD0CADzZWtGEIBKb8kb8i2pK4FWhUMo&#10;pM1qW5aaHm+xusqGIdP0uWeDU/YeFe8HyMhlKaggoZmMJoPTV9VPc1pVdI/NzAeJC7XwFUjvoig1&#10;rizNTEzNEO+qrMP+0kgioYGiy0GtMBfeIEs65kS/FJJ9FTbrwqeIkiAAAiBQaQTgAqi0FcF4QAAE&#10;KohAPDofZbZivLmNPX1PNOv2fJTNnbQtY2KCZhJHDnJkaK8gKBhKOgGaUc1NogBYMWHQ8/26za0D&#10;AjnhJYIBqC9I7AgAqUu8UP3KEIk24Y9ji17F6qqQNrHmFUagKF2JjZ2o1j4VDPN+gGXvQGFHVfJL&#10;jhx12laiyaLUOO6yyT0WEqDlcIeJGzVHzgzRL0VRfVWYADAcEAABENgWAbgAtoUPlUEABGqfwGr4&#10;Yjh5d56mfWspap+fk49MpTdZklcZH/lW+4tSaTOUFgZxG2l0W4kCcw+cD8penZ0YGfzLlS+K5AFc&#10;GOvr88kdbp9njD9uInoVp6vC2qw04vU+nqJ0lQFr9pyPT3bK+wFm3X0aUf9VEYzTHKOsICimiDa4&#10;okWpkRyzCYZDHocy5DT1JCK0ivhSFNVXsRNBeRAAARCoZAJwAVTy6mBsIAACe0ygRX9C3yL4dUv+&#10;XFFupc9OH51By6Z+W0uNW/jj2NAcnZpIphck574RB7DHq72N7iWFQZ7i9ob6SOLBAQV00NJzytrB&#10;Llz8xSeeognaMq+JqbDySaP05p+WL1ZXhbRZwMhRZDcJFKurtLHF054+yZ2YL96xmWbKSHrBVIBU&#10;PlOW20FQlBrJQzQZcpp/yBdZGFNdDUSkDsZIfCmK6ms3Vxd9gQAIgMBOE4ALYKcJo30QAIHqJBCP&#10;+Nzjo5c//p/HLazn2QGSA5CNzUydWzEMOhLn9bmfsoLfs+QRccqF4eO2ca+fxPdvPQ6O3iFmZ4YG&#10;xr1e1yjNTsXGwiHyse2MVea36bQGs9Vs0J2c/aQh99auOjnW8qgtGrXR4fL6veMD39049Urq6epz&#10;zi5yNpl+4Bq9yJxI5IegOclGR1OPlNgCwy6HAgvLiWABLhjg0/Q/3BMGE/uppMzUyjhV0nn32KQn&#10;Eqe5CImifkPK8XLlcp+J6SpDq2kvRdskKs2Qdy0vZJXMTUpX3PBF1ktCb0Qtc8ROuWZpilKiIdfA&#10;2eiWWUtp6cdvpds30oe0KbNpYuQRA0YzSc1vej6cMmVJWdJoKhEbGM/WmJgaRUbCr5h/dNhNZ8HG&#10;Fq/LSMoWLvQ/+V1JAyJqbIvqq0o0gmGCAAiAQEEE7j969Ojq6mpra2tBxVEIBOqJQHt7ez1NF3Pd&#10;ItDU+qj67o0bm/pTp//j5x47fOxxeeTvXvYGX5cffO5bTlMrdwCbjb22uN522PR408bGfrW6qZFR&#10;6g4f0x9Ye33xplJvfbI5/N/+iTn8jPWRpsaHOg0P371x7ca66tDpZw5+dN/DRpPpYLuyqfVQv+3g&#10;gfWV2F3V0ZHvjRzlG8ZVNQTMX9E/1EiOU7eaTr/w1ceU5E/+aj14+DHygUx10Goz6bbej1/7yevM&#10;Zw3tW++QwrHwD15jHzZ0Nq1Fb6wTJSlVnaZjx/RaoijqK1pkOkmwCJEZ9/EfGFs3125uqIwOh1W7&#10;+Q6jNTn6n/i0NiXXQyrSbZaumHStNv46Tbr6duXdrDab0suQweDacwJSuuJVRJVCdbJCVcQtmKje&#10;yPsPqEyDp3XvRf755UmXd/am+tgLY0mzljJ9f/SHH/v1Rpp9IxVzmTJr+92V2Hqj6tBz33mBM2UC&#10;K3roUyoRG/j4/rd+mW5CSRftbZlqfPpL+1azRsKvxd2G+G//xfMXLwejqq+Nv3C08fWfp9prbogK&#10;G39II2Jsi+prz1e/zgdw7dq1OieA6YOAKIG2traNjY377rvv/vvvb2hoSJXh/854h7x8//337927&#10;19TU1DA9PX3lypXu7m6QBQEQyCBAYrTBBARKJLB6yfL555mXrviPF5Ebu8S+UA0EQAAEQAAEapcA&#10;OVpXu5PDzECgdAJHjhy5devWAw888OCDDxJHgNAFsLm5me0CePfdd+/cuaNSqRAIUDp01AQBEAAB&#10;EAABEAABEAABEAABEACBKiIAF0AVLRaGCgIgUCUESHxtYF5uMMjnA1y8LS4QAAEQAAEQAAEQAAEQ&#10;qAgCcAFUxDJgECAAAjVFgD5ra9Lj83kmyUO3EeBfU2uLyYAACIAACIAACIBAVROAC6Cqlw+DBwEQ&#10;AAEQAAEQAAEQAAEQAAEQAIFCCcAFUCgplAMBEAABEAABEAABEAABEAABEACBqiYAF0BVLx8GDwIg&#10;IEaAPkstLBWDTz4M+oOSHwvbI0X9LqfNarXanC5/eHkpFIiQ565X4EWeD++0Grr6Lq2mD44+OF70&#10;gwqcA4a0wwRyaCFOnjjf5ZyrTHHvMJZqa54zYPwlNGP824UZNjJlzjIQ07YNy8Yu+4dtVrNBqzU6&#10;/cs7mvJkJ8xYaZqHRa227wvGCwIgIE4ALgAoAwRAoKYIhIPecVuP0Ta5kLWfIT9ZnaYeuzem1Bv1&#10;+UL02WWvTaez+RnTGAnqdzt1MVdvl827s790S14JVY/ZsPl2tteDJCUQ/6DknlCxagnk0IKiy+l2&#10;O7sUVTu3uhk4u+TuM5mJV5Ls3kdn35VzmUY4Y6U1kLfJhlyX30qR8vbegXDniKd0yxafG/7j6eZB&#10;TyB43nTbPTA0k+F9LOuK7IQZK03zsKhlXVg0BgIgsGcE4ALYM/ToGARAYCcI6E19Nqsuey9DfvUO&#10;PB/qdM14hix59/8M+X173B5UjVzyDHD5/MgPvwHPjNuiuL22o3e7doII2qxKAvG5ibNFbqtKqJJE&#10;I1N1dubzilUlxhobNLs8/6ueS2vkac+bmxuRyW7O0K3OXrja6Y5ubG6shCZNjH/gWfdSTjO1MDUx&#10;rz0z3qeR8Zbt0hjfUBFXPBIIxeRqpYxRdI/NzAddvS1F1K6IotB8RSwDBgECILA3BOAC2Bvu6BUE&#10;QGBXCZAt/ckJ9sSghfzoLeBa8pz1LCl6Tlk7BMVlGtMR7a0VHJYuACCKbJMAy0mwKHdTCVW2OUhU&#10;320C8YXp6X+c83n8wkCm+O0PjKe4R4/QJ5GMOLqY6Hw0p5laW1lbJVv45JEmmcZoFvGa5pwcS9pI&#10;yhN76d3WAfoDARAAge0SgAtguwRRHwRAoPIJkP1UQN5/Sn87VFi0LI35V2gN2oxbY4ruwTOJm11c&#10;UIHeaBZGwiYDVl/5kd9pVMsb5NrUkdxEaXp812wZmHmTD8S1c9EKiahc+iIVaJrWRJzUTmtPrHNu&#10;EUh9l1VLelZLR+eSMp6xEYd1N0J4K18ZlTHCDHn8lGird3juzYVJO9XIakJYlhdftGnlch2J2c9a&#10;RNqCoAq3AeRjtbODtal8hHoShjfn0DDXnt3p8npdTvpPRix6ZZCs7VHEo1c3Pt4c9TitRr0pFX+v&#10;0JmNKdemTKlWtmSbrnQu5HMZiQXoSbYh67Ce6iF38QWmSNQuJRTY/r+fepqaqzgVKGfFJCyShALz&#10;m6BCpZsweukGrRArmhXSL96jpKWtbZ1hdiAAAnVAAC6AOlhkTBEE6p4A3dLTk6vLbCLEP09MP72J&#10;Rn9LSx0Z4A4VMIMzoUAgNDOiCtp77aRFPmB1aW76MuMIRiMeCxOcmOJTEkxduN1/KRTw+TwjPfs2&#10;WC6gdGOez90leJEINCV5B38mSzYx6hwLpF7w7S1MjQZkg17S+SXHpmcrDDcenb+tm4ysRd09K27b&#10;8WGx9G7L/omLrHl4yscPXLxQ3QtmlwFkyKPVMuklB6tpsDKJ1e5qSQgr8kYLlRx5Zy1rEZXpVYjv&#10;imzxTtJYbV9GsDa5kZyhT2F4s7SGSRD6s0Phtn57X9/AyAlmekgk28YuY6u77qgiAvMra1GfXRt1&#10;28XO+6+GL//uyTM24fGlbEwd9vOuPg1DHYY6YS6/PHZpKaHA7/+/Ji7QzBGcQKlCFaIWSUqBeU1Q&#10;4dIlU8tuLWGIc1rRRJlk9hSpHqUsbd0pDxMGARCoOQJwAdTckmJCIAACWQTmo7KekbFRe5+lb8hz&#10;iWx980bL5oJIT1z7WAN/dlamsQw6dGvB6WDiWK2iy0HjDbjDtbLkadmVpZmJqRnyg1PWYX9pJF/g&#10;LQk56Dclm9jYpz+ResG3p9JbRPMdKHRWKzkPLNP0uc7bNTHR5xcEL0c/0nCd5g5fZJuVzJLv3OxO&#10;5vGCGAshUJA86M3eDg2XybKQRQxOX1U/zUWypAdri+ozY5BiZYh/Kcom3GL0hAyz8rby0fxZNQqZ&#10;PsoUR4DYnEm/166KTE9nJD2Nz537W/lTjrx5HYmJcM8Gp0j0AO8HKCCFIBmiQIEZAxa1SFIKzKve&#10;oqQr2Vo+KyqcglSPUpa2uPVCaRAAARCoPAJwAVTemmBEIAACO0mA25vniZaVvv9PR0Y3Q8zWWVvu&#10;uAB9L0f47bjLJvdYyNOzHO4w2XkXlJBAGgLxOvQrQ+SQNx9JIHLRPVrK/5D2uWCYybvMxWYC28nV&#10;qc+2i5VHIYso1GM5grW5bX9C5TQQXJbvtHl9LuVuzVrR1d+v29yKxyf9khNOQ3/J/AmX5S//RfMG&#10;TAXDvB+A5ErNl0IwZ4uiFklKgXnVW5R087aWHwXDSPWY39IW0jrKgAAIgEDlEYALoPLWBCMCARAo&#10;NwG1ktnKXkW37Iocp/xJ5zS2djV8MSx9f1z4Kd0cteRukNy2C4ZDHocyxD2WcJuPFlwY6+vzyR1u&#10;n2csR35DqUgGmUpvsiQvE+7jlltsJbRXvDwKWcQ0t5QwfVsJIyTHXcjp8fHO0PP2ca/XPX1dP37e&#10;nvu0eUm9oFKhBMjXW6MTpCthl4MX3za+mPeIEW1/9pyPTzXJ+wFm3X0aNl8KwZzjkrBIUgrMq96i&#10;pJu3tUKQivdYmKUtpH2UAQEQAIHKIgAXQGWtB0YDAiCwEwT6+7UrqQTY5MfeijJ3CmzuLH889UM5&#10;OSQ2Fg6R8P0W/Ql9i+AnYwENks7p8f0hX2RhTHWVZCZIm2Wx27OJqbDyya0MYCLEpIdkaI5OTfgT&#10;PggWcQA7Ibei28wtj+zmCllEmvEtFZ5SjoWOR169Zbq04BsiyQAm3bmcT0XPHxWKJkCeDviG+giJ&#10;EOJqkrR1ExeZ5BNP6KtEEhLxdvm8KMnPuHNRYj7Mwu2SqEWSUmBe9RYl3bytFYJWqsf8lraQ1lEG&#10;BEAABCqPAFwAlbcmGBEIgMC2CHA/XNN/vZIbmGfU0ydt416/d3zguxunXuEfhL3sHx1NboeFfZJg&#10;25Exe+fyaK/J4Z6lOaPI7j9IwueZNvr09Jbe8XEL63l2gNzOZ2MzU+dWDIM0/jat57QX/tFhrh02&#10;tnhdxmURoEcH2JmhAXJP1TVKf6/z/oW4cPBS7amVcVrzvHts0hPhHiMwOvV6o1rJRnw+0gs9EHx2&#10;xcznHMikYTtjlfltOq3BTFLF607OftJQ0LHhba0IKuchkC0PWiEe8bnHeW1kSFpyEbeqMLYzNk2M&#10;ZH03mslDAUzPh8lCc0dhkt8MYZuCvyU1zDVNHmORumzDYl8drPUOEphzdpFYIvIwBmIzhDt+r73X&#10;duYMfRYId8l1o6ufoY8zkbJvDMlnetzmSli2WdfA2ShvwUi8fwF2ifoc0hUpZpEWjmQrkHNY5DVB&#10;xUhXtDVpQ7z1SVoZkR65oYrN68dvZf3/lx1ccjQNAiAAAjtDoGF6evrKlSvd3d070z5aBYEqJkDO&#10;Slfx6Ot16GSrnnxmNjkgSnOnJUnwe2xyM37rTfITeeuXdBYxbtvv55rjz5oKT83TB1tNemZpe8lP&#10;Ul2T0gb1yjw/Dm4U877zqxHyBqPqsTlt9BHe3J074oCIKck7ZnngQrjZaDEKa6U1kfbiM2zwnCfM&#10;6G1Oqzo8MRFWW2mbTHK4gk4S5xaSw+BhJIa+RntOjKVe1VIh8/Z5suTBqSPImEZGLKo17vBJ3kUU&#10;VOHdOrzCyPkTfqHXkl+NDH0++hnmjauJ9j/1kbV/vZXoKkPDylhwOhRPJbIgKvK9qhhMONMqBGSt&#10;D0PEhiV8h6l7+hRB0vJJ2Tdy6P/Dn1i7Orswy1vENNuWzy4Z9cqUIJN9MWH3ZLZFkmUqUGCLOesp&#10;bYIKlC5vyzMMGjGEW98XCSt634MPMu+994GAVUaP/FCJdzVjXqeelKW+LGn/76XWpbfn8yMPId3z&#10;MWAAIFCBBI4cOXLr1q0HHnjgwQcfvO++rVv7xB28ublJ/psaM+8jfvfdd+/cuaNSqeACqMDVxJAq&#10;hQBcAJWyEhgHCIDAnhIgJ0vOXlD+yXgveXp84iJPCfyzy23fLCj4fE/Hjs5BAASqngBcAFW/hJjA&#10;zhAo2QWAQICdWRC0CgIgAAIgAAK1QoBEsMyct1usTnIKnV5el9N+buOpU/meb1kr88c8QAAEQAAE&#10;QKCGCMAFUEOLiamAAAiAAAiAwA4QUHRPLkQ8fTSYgDgAguENndPtduZ9/vwOjARNggAIgAAIgAAI&#10;bJMAXADbBIjqIAACIAACIFD7BOgD5CY9Pnp5JsnD5At5+HztU8EMQQAEQAAEQKD6CMAFUH1rhhGD&#10;AAiAAAiAAAiAAAiAAAiAAAiAQAkE4AIoARqqgAAIgAAIgAAIgAAIgAAIgAAIgED1EYALoPrWDCMG&#10;ARAAARAAARAAARAAARAAARAAgRIIwAVQAjRUAQEQqBsC5JHTbqfV0NV3abWoOZdQLz7n7OpyzsWL&#10;6geF95oAeVR7kOTHi6U9mF0wqHyfk6eY0wx7XJI90Ua4BnIVKB8B8mz0YZvVbNBqjU7/cvaMhBIt&#10;QeHlGyhaqh0C5bJ75WqndshiJiAAAiAgTQAuAKgDBEAABKQJkBxoZsPm25IbPKmaJdRTdCHJepVJ&#10;kV322ntt4+ddDqNWZ/NmbJrJhtpp6rF7Y0q9US+dPU+lN3ayQbr1NvW5lzL33eySu89kttqnYm0m&#10;U45WykAuPjf8x9PNg55A8LzptntgaCbL6yWUaAkKL8MY0UTNESiX3StXOzUHGBMCARAAARECcAFA&#10;FiAAAiCwVwTicxNntzZaMlVnJ/Ks79ValNJv6GeKwZlQIDAfmbHL/EPCTTPxDgw8H+p0zXiGLPl2&#10;7jKN0dylUSvZSCCU4UaIL1yev69ZwciUamXuFPzpWiphNnHSe0xOu1F0j83MB129LVmtQKIlgK3Z&#10;KtuWHE+mdFHBftastjAxEACBnSYAF8BOE0b7IAACICBOgF3ynPVk3fYFreohYOo3abiNuUJr0H6a&#10;/E+RGDu5oX5ygj0xaOE/LuBS6MxGDbswPb0gjASJR36x+SVzR/5GyqAldm1lLXkGofRdWQFTRZGa&#10;IFAGyW2Pw54PYHvDR20QAAEQ2EsCcAHsJX30DQIgUKkEuEPceqPZarUNC6KiSQC0Z2zEYU1FSydT&#10;BbzyI7/TqJbL1eJB1ExWRdp+7/DcmwuTdqt9cmE1I+dAsn9hXHZGXw1ybdbZ80rFWePjYpcCP1R9&#10;47w9uVcnvp2AvP+U/nZIMsI/i4iiq7+/S5bmFWKXfP/AflGfdjNeTBgZWqI+BLFiyeh9y4sv2rRy&#10;uU6QdyJOZEhUGKf/Wqke49kN5Aj+5z6ycfVI11svRHrM+iLUuDQqdHp81of0tA/F2JxsyeUQTMI4&#10;8gYrTqoSS5mwXkJR5bBv2Y3DflaosjAsEACBKiEAF0CVLBSGCQIgsIsEuJu4DD3j7fMM6m6tJG/M&#10;LvsnLrLm4SlfaGZEFbQfH56Tc6kCluamLzOOYDTi7llx28jbmTn9sisqLZNectSaBrD63M6ulrSc&#10;A1v9B/ieeu0k0JwvkurLY2GCE1NpN413ERG64gnQPYyDOnNWBTfRQ4FInJ6rX2ZJPIBNl50mQIye&#10;rMN2xtYhCAYgQQBvfOZIV/JkAa0jLgxNupYUEsUS0ftLkTdaqLSJ6lJNJ+OoOTlSPSoWpkYDskFv&#10;IBC65Nj00MQAOYL/uY825vl8hoIX2T2uZX2DkP5y979KJIXFSZr1wSdI+1CczcmSHCMpmOWl0M9k&#10;1DhSgzXqHAukXhDrlTBqXK6VHPYtu/GMAcB+7r6K0CMIgEBVE4ALoKqXD4MHARDYEQKz516Vn+jn&#10;dkiyDuupnuR92ODl6EcarpP87MFFtlnJLPnOzXIp0xRdDnrmW6bpGx/vVSzTHWD6uKQqio6eHnD1&#10;sQazjutfYxl06NaC08FElHiqL6NZJxNsO3cEBBrNR4Dscm3Dw04jE3RaUtn85qOynpGxUXufpW/I&#10;c4n4cAaezU70l91yWjAAPQLAfNkqDALILYxUe3mK0V46NDkzFNL9mN5is3IK3P4l6LGoL8L2e0YL&#10;ogSC01fVT3PSSqZ9UGzb5kgKRqbh4mVowgudbGOf/kTqhaj1ErVvRakR9hOyBwEQAIG8BOACyIsI&#10;BUAABOqOwMVwXDT92nw0tbVP3r7P2CS16E/oFdk/bfNXFDCOR+ejzFZgOZcJjr6H+6WVKUTiBRhw&#10;kygAVnSNuK0PU9jyJYIBqGdJ5AgAU6AwCiyWGybxPPUrQ+SwOH+6v1xXUV+EcnWKdjIICG0Jn/Zh&#10;+5rZIcHwIy+q8e3PBYIBARAAgZonABdAzS8xJggCIFBGAjKV3mRJXhIPaRPN3l5IRcE4V8MXw8ln&#10;stFccy15M8KXcZJoqmgC6WukVjJbbiAqB0WBy8efOVmdnRgZ/MuVL4rlASxQGAUWk57nwlhfn0/u&#10;cPs8Y4XnNCwEW5FfhEKaRJmiCaS5FEkiyH97j2G2p5kdEwydW9GNb28uReNEBRAAARCoNgJwAVTb&#10;imG8IAACO0/AoGVnz/myk/UbmqNTE8nsgOSkdiIOQDAg8tN6RUlu+2YcDshfUdAGPUnQIviNLtHm&#10;zmNADwUTSF+j/n7tSur5fsUtX0vPKWsHu3DxF594KhV/khxFgcIosFjuuU1MhZVPGgt+oEFaY8Jn&#10;C2T0UtQXoWD6KFgcAYNWtpwKLeLs2Aef367N2Y5g8o6+qMbLov+8Q0IBEAABEKhqAnABVPXyYfAg&#10;AAI7QoAEryoXhntNDpfX6xolKffYWDhEcp3ZzlhlfptOazCTXNq6k7OfNPB7JHLbdmomxrKxmcmz&#10;822nHDSLALcPSm6GpCoy8YjPPU57EJZv6R0ft7CeZwdIDkDS5tS5FcMgbTOtybQXO0IBjeYjYNGo&#10;jUQjfu/4wHc3Tr0y1p3w/HTYz59RT5+0jWd8tOwfHRU8XyLZPEuyRywsJx7JxwUDfJr+h2ss4Wji&#10;hSQlDL6hlJYki+XSTMZnamV8Zmhg/Lx7bNITIfqfdY9O/fgtgaQzFE6PQbC0RuIbQ/Ik0q9MXPgt&#10;IGOU/CLkQ43Py0iA5J3UxLz2HvrEE7Pp+TCxY/+uJJuzZb6YvIKRsF6Ct6Xtm1jjC78Rah72s4z6&#10;QFMgAAJ1QOD+o0ePrq6utra21sFkMUUQKI5Ae3t7cRVQulYIKHWHj+kPrN+4dmNddeiZrzzye1qj&#10;yXSwXdnUeqjfdvDA+krsruroyPdGjrbKmN9e839//sAfnzjwT//VFbypO+3i3mVjry2utx02Pd60&#10;sbFfrX5Ik12RaWp9VH33xo1N/anTh5S/FpZvbX3s8LHH5ZG/e9kbfF1+8LlvOU2kzdhrP0812dwQ&#10;/aWg/abGWkFfVfMwf0X/ECEvazWdfuGrjym3FqFRqTvWb1Zt3FyX6Wz/xfEELUU3LNd+8jrzWUO7&#10;oCTDxMI/eI192NDZtBa9sU60olR1mo4d02vJmtJt9CLTSUJPiJDox8pOk9WaJQzSslBLqkbSvYh+&#10;MjQp1Eyyo0Q3ZBT6duXdtZsbKqPDYdVuvsNoTU9/ad/qxpakG9MUS0dtePgu/405/czBj+57mHxl&#10;Ht//VoZKZSLfoKpa8poYLF0Fa/vdldh6o+rQc995gVoscc3ksDkq7Zb5UjUy7W05BZNmsLZe/Nu/&#10;/mv8w/++l7OTG7dufvBIwmRm2LdsNTr6n/i0YACwnzUhzFyTuHbtWs3PERMEgRIItLW1EfN53333&#10;3X///Q0NDakW+L8z3iEv33///Xv37jU1NTVMT09fuXKlu7u7hF5RBQRqmwCJ+K7tCWJ25SCwesny&#10;+eeZl674j6c9v70cTaMNEAABEAABEAABv98PCCAAAtkEjhw5cuvWrQceeODBBx8kjgChC2BzczPb&#10;BfDuu+/euXNHpVIhEAByAgEQAAEQAAEQAAEQAAEQAAEQAIG6IAAXQF0sMyYJAiCwQwRis4F5ucEg&#10;nw/Mxtgd6gPNggAIgAAIgAAIgAAIgECZCMAFUCaQaAYEQKAuCah67JMen88zae9RcZkBcYEACIAA&#10;CIAACIAACIBA5RKAC6By1wYjAwEQAAEQAAEQAAEQAAEQAAEQAIEyEoALoIww0RQIgAAIgAAIgAAI&#10;gAAIgAAIgAAIVC4BPBGgctcGI9tzAngiwJ4vQYkDII84m19RG/RbR/P5h5QLg/VlKr1RUEC0J1Ir&#10;6PcHSUVS2mQxtW28sfmoWZd4+HvxgyNPV/dMur3z+5z/b29xzw+QqEme1l5aewWOPT7n/I9/xrz4&#10;j5PJB94XWK+einHSWlOmq6kYvRGRSUmzLOtb2iKWrtV6Wvy9mKtAW0IjJqpDsfEJ9EbrdzKLKdOY&#10;aG+rB/pG2/JweYzAjkmqLF+TvVhK9FkEATwRoAhYKFpPBPBEgHpabcwVBEBAmkA46B239Rhtkwvx&#10;rUKrMwMWs1V42dM+F2mOXfbadDqbnzGNkVh/t1MXc/V22bzL28n5J1P1mA2bb5eQN1CiZsntFagg&#10;RZfT7XZ2lezzKLCbqi1GRGLvtY2fdzmMWp1AHEXpjfqi5JFJu5XXJBubGdGr1Eanf5kty/qWtoil&#10;a7VqV7MqBs4uuftMvC2zjc6+K+cSkEjpUHRGqs42Njhss9qnYp/oVMlkqs5PxKbs1uRrUofb+Mem&#10;J4JsGylQmn5Eut4xSZXla1IVq49BggAIgEC5CCAQoFwk0Q4IgEBFENCb+mzWzBv1i7/QjEc3yCNS&#10;uWttduA/dJmNmhzp++Jzw8ftQdXIJc8Al+aP/Hod8My4LYrba9vxAVQEoWIGQfYHZBNQTI26Khv6&#10;mWJwJhQIzEdm7DL/0NDMKj/9IvWWoMwdNbH0DUy6nLqNWZf9WfdSWcSGRawdUbLL87/qubTG2bGN&#10;SPJ0jpQOxect05j6TQLrJ+uwnbF1pH/L2bXfafoHLVypXdVPfG7ibPJrVDvLhpmAAAiAQKURgAug&#10;0lYE4wEBECg/gY7BM32p37zxSOCq/MmcHoAlz1nPkqLnlFX4w5j8cj6ivbUiOFxQ/oGixaoikNpK&#10;KbQG7afJ/xLnJYrVW/qkZR3WUz0tTDw6H4XYqkoPOz7Y+ML09D/O+Tz+9NARKR1KjUehIx5QNhII&#10;JQ41Zb5m4pGf3f6MIZeTdGemynKWtyyOr50ZIFoFARAAgRohABdAjSwkpgECIJCDgFq5dY+rAA8A&#10;EwpE4nRXl3ECXtE9eKa3hRzVnnU7rYYuy4sv2rRyuc45t7rsd5r0RrPZoNVyJ7j5sbDLfnLg1prx&#10;bmKc3Ic2pyvxa54Gyo6NOKxZLXANk1O/w6lmsydK2nIa1fIGuXbrNDp9L3NM3MjJEeDEiXPBCyZR&#10;mh4wNlsG6H245DT7Lq0yiRn3vfKjjI7oLOxOl9frctJ/SLxmRmB7XeiSXQr8UPWN8/akx6hYvWVA&#10;YtdWyGETmTLVTOb6crKy2pzuWRpUwq9qQiAZ6/hmcuXIIubQpJhY6mLlqmuS8ejVjY83Rz1Oq1Fv&#10;2rIzqUlk6lBydpl7fk5rxDImfAJbHgChEci2e9RDJW64hD0nxZVhxLIqUun2Ds+9ubAVFFOcXRUz&#10;g9W1wBgtCIAACOwWAbgAdos0+gEBEKgIAoV4ABh6+1WwA8sYeCKmdSnyRgs9Bk6C5aNTowHZoDcQ&#10;CF1ybHoG+APhJE785HTzoMcXCJ433XYn3k22RVNuLcqMDruFS0q47J+4yJqHp3yhmRFV0H58eI78&#10;vCbhCCcnGNqHzzOokzyAQG4NXmYcwWjEY2GCE1NcEoStqgG+xV47yWPAjXxjnt+lp71gpi7c7r9E&#10;OvJ5Rnr2bVAfhjB0l4+2XZrL6IgEJj87FG7rt/f1DYycYKaH8mVYqAgJlHUQdF/koDuXVW7fnnUV&#10;pLe0DRNpcHRqgdVYBh18Fobs9TWd6LwdCiUzXspUbc2/+6DzBHe4O2MdM+KvpTS5ICbgsnJCY2Ug&#10;QMPyA/Mra1GfXRt1p0WK5NNhRu+Krv7+Lia552eXQ6/GPqxMngsQnAEQ6ifb7hF5ihouYWdSRiy7&#10;otIy6XX1ttBJkuQrVPuispTSsJgZLANzNAECIAACNUkALoCaXFZMCgRAQIJA0TsyaZL0TlqHhssE&#10;r9JbshMQBKevqp/mQgkU3WMz80Hy6za1/ye/f6c3rOddqfCE4OXoRxqu0+cPLLLNSmbJd252lZk9&#10;96r8RD+3D0wcDhcdjaLLQaN2ZRqjWSfjNqL0PK2PNfAPL5DRzaRuLTgdzJXLcGVpZmJqhrgGZB32&#10;l0bEnwCQ1RE9q84mblbTUxPMytvKR/M9Z6G2tEn2RbbhYaeRCTotfdnB+8XoLXE33+leVDk8oVl3&#10;UhzZ68tFb6si09N8zsvV8E9lX04EreReRylNigq4thaqhmZDvtGTfq99SwD0W55bh1mz56xFwgdA&#10;EwzoXyTGiPcB5IkCENg90qqo4RL2JmXE8lYkjRRlV7O/JjW05JgKCIAACJSZAFwAZQaK5kAABCqZ&#10;QIE7MuFB7kKmQzbZ/coQzbItuA0ujOROy6hF750P+Lls26nGBYW37oJdDMe3DoMXMo5kGbo1Z7YC&#10;GfhjvrlDy8ddNrnHQuIYHO4wcUIUlgKQ2/Yn2qWn12XZwRPFDLtKy9JckW4SBcBmEy5Qb/zESTv2&#10;SfL4CZ9ncoA/GyJ90bu4uhgXOM0u+f6B/aI+4V/KvY5SmhQVcJUuR30MmxPAZtrBkxw6FGGy5QNY&#10;Xbj4sw9/obs7kR/gykIxeQBEDZewOykjlrciaaQ4u1ofC49ZggAIgEBZCMAFUBaMaAQEQKAqCBS6&#10;I6OPC1gNXwwn4qfzzm1hrK/PJ3e4fZ4xPok2f6XtuvkAb26rRzJyG1nPswNpjxjk88EnLtP2b6UL&#10;x0+36i25vQnkxmIwHPI4lCGnqYcGDeSdNJ1Jh/38eGfoefu41+uevq4f3wqHL6R6DZURJ1yo3koA&#10;kToIMHdl/ldtT5H0gfyVbx3FNSkh4BLGhSq7RID49TS67HQl+b/pyfElfQD+S6/+7gsnuhSJ/ACe&#10;yemVojIBlmy48lcszq7uEnh0AwIgAAK1QAAugFpYRcwBBECgIAIF78i4k/Xx2XO+9OTUNH4/PRV3&#10;otuJqbAy6xkDBq1sOXX6ntyqpUf7+Uum6XNfIgH6A1uPfTM0R6cmkgn/koUNWjZrDAVNtEV/Qt8i&#10;2OyRP1eU5OBvRnrDLa8Ew5ATwPTc7ZAvsjCmukrSIRbUUTzy6i3TpQXfEEkGMOlO838UVL9mCokS&#10;LlhvJWHg7gOv+YeHAh/+wtbK5l5HKU2KCrikUaHS7hAgh/ffUB8RPtuP61fimy46Jt4HsDB1Icpv&#10;+RM+gGLOADCMqOESdidlxPJWJI0UaVd3hzx6AQEQAIFaIAAXQC2sIuYAAiAgIMBtbIW72+Rn2Tuy&#10;Zf/oqFiifRJsOzJm71we7TU5klnXw0ESp8/wp/czu1Ar4zNDA+Pn3WOTnkicxnSThG5Hztg0Ma+9&#10;h+bzN5ueD3+S/M5OVWRoxL0uMnw8ccPddsYq89t0WoOZPEBAd3KWFmbIs76UC8NkDDTjPmmRtJzh&#10;g0gbiOBFS+/4uCVx0ICNzUydWzEkksvR29UsHWyiSZLRm2vTPzrMzZSNLV6XJbIICBoU72g14nOP&#10;k0cMpK6czy2oPZVaNGojWRy/d3zguxunXhlLT6FQsN4I80WKPjuhoNT68p4k8vBA/ebb+54kt3BT&#10;bLPWMa0JkkIgS5O0qpiAf/yWxPeo9taxWmY05+wikTpUcK7Ri8wJmgGEG7qUDqXsW2K+XIIRxT7N&#10;CTP/KAvOB9BC/yMIQhHqR8S0ihouIU8pIyZZMU6NCrV24rIUs6uM0ORvDZI+ciXXg1SqZdkxThAA&#10;ARAoP4H7jx49urq62traWv620SIIVDmB9vb2Kp9BPQ4/Fv7BItNpMj3etLayvl+tbmpMUmDXbsoe&#10;/9qxx5Spd5j4tZ+8znzW0C54K1G6Udl+yGo92Pp+dPbv6ZPuXls/8Nghk5ErycZeW1xvO0y62Njg&#10;e2hvU95du7mhMjocVu3mO4zW5Oh/4lOaQ/3W9rsrsfVG1aHnvvPC0VZGWPH3DzSpOo0HtY3v0EYe&#10;IoVtBw+sr8Tuqo6OfG/kaCv5Fa7UHT6mP7B+49qNddWhZ77yyO9pjSbTQcFoY6/9PDWQ5oboL7dG&#10;1dr62OFjj8sjf/eyN/i6/OBz33KaaIsM0/hQp+Hhu3yTp585+NF9D/NtMg3x3/6L5y9eDkZVXxsn&#10;Y5WlTXPj1s0PHknMWNDRZtt/0H/qU+36x3Tky0Kuh+XX/ubcz3//D4x8XzV/mb+if4gIQtZqOv3C&#10;V4XCojMvVG9EseE1JYkCoZqN3hCKVnp9eV037b/v+q8OnOh/go6Cv+6mr+OBtTStUpmla5JfqGwB&#10;P/2lfasbaSKv+dWs/Am2Hjz8GFlqmeqg1WbSbVktKR1K27fEXJsOfELRYjh8MJF4QrZ/P7NPe/jw&#10;VtNCW/eh+27+jyxJyFpFDJeQpJQRaxKr2NT6qPrujRub+lOnD6kKtqtrEmZw7V9fX33rJ/+fxv9g&#10;fqSp8hcXI8xN4Nq1a0AEAiCQTaCtrW1jY+O+++67//77GxoaUgX4vzPeIS/ff//9e/fuNTU1NUxP&#10;T1+5cqW7uxtYQQAEMgiQsGwwAQEQkCLALnvPXlD+yfjWkw7Iowjcf3a57ZsSTxQAyvISAO3y8kRr&#10;tUYgPjf67etHXrTzpxxwVTMB4omv5uFj7CCwUwSOHDly69atBx544MEHHySOAKELYHNzM9sF8O67&#10;7965c0elUiEQYKeWBO2CAAiAQG0TIOfXZ87bLVYnOZlML6/LaT+38dQp8ScK1jaL3Z3dsn/Y7nSd&#10;d1+8TfO47W7f6A0EqoRA2O97o/NPbNj/V8l6YZggAAK7SQAugN2kjb5AAARAoHYIKLonFyKePtUa&#10;SZNAYiXCGzqn2+3ElnRXVphEPG/qaNZK3N/cFd7opPoI6C12R1bCxOqbBkYMAiAAAjtAAIEAOwAV&#10;TdYKAQQC1MpKYh4gAAIgAAIgAALVSgCBANW6chj3DhNAIMAOA0bzIAACIAACIAACIAACIAACIAAC&#10;IFDlBBAIUOULiOGDAAiAAAiAAAiAAAiAAAiAAAiAQGEE4AIojBNKgQAIgAAIgAAIgAAIgAAIgAAI&#10;gECVE4ALoMoXEMMHARDIJsDGwqFwjE3/gLzJZ63L/ECaIKnidzltVqvV5nT5w8tLoUAkvg3gbGzW&#10;7bQauvourRbZSuk1i+wIxSuGQMliKe8M4nPOri7n3HZ0X94BobXdIpBtdSpfDJU/wt1aPfQDAiAA&#10;ArkIwAUAfYAACNQUgXDQO27rMdomFwSbFvIEe1tXr2uJJQ+ud/V22bzLGf4BETcCqaLT2fyMaczj&#10;87mduliBFXPQlKl6zIbNtwv3QaTaKr1mTS1uXU2mZLGUl5KiC895KC/Rqmkt2+pUvhgqf4RVs/wY&#10;KAiAQE0TgAugppcXkwOB+iOgN/XZrLqMZ6UvTE3Ma8+4hvosfUOuM9r5iSmhg0AEUnxu+Lg9qBq5&#10;5BnoUZHHrpEfwwOeGbdFcXstr/Og/phjxhVAID43cXam2NMl4uNOb0qm6uyk3wFcIEAMYVIMheut&#10;8JLlAAy5loMi2gABEKh5AnAB1PwSY4IgAALM2sraanQ+WvBh5iXPWc+SoueUtUOw9ZFpTEe0t1YK&#10;bgTcQWDXCLCcZMvinipjU7s2fXS0ywQKF0nhJXd5CugOBEAABOqZAFwA9bz6mDsI1AsBspnXLLuf&#10;tbtml/7x3AXWPOLoyjgnkE6CxvwrtAZtRiFF9+CZ3hYmGSJrefFFm1Yu1znnVpf9TpPeaDYbtFqj&#10;058MM2CX/cMkk0DGu4muuA+5HANcYABp1DM24rBmtcA1TLIRDKeaTRtromeSr8Bqtgzwt4Ez+80e&#10;MPVjiPaY9WYyIv2VH/mdRrW8Qa4tJIyiXoRVrnmSFRMTELeYsVmXVUvAq7eUlbHoPyWVe4fn3lyY&#10;tFvtkwuriTVL6PNzz0xOkIQW5AOy6pwUki9EpEJbFmkqmb1CbJxQSLlUsGvtZOjntUSKksR3XKg0&#10;4ZBSqQH+4nyaSHI4RTPkFBezOdmaErdXYnQySnJSTyRbyZCl1KTSWhWTd+GD2bXlQ0cgAAIgsH0C&#10;cAFsnyFaAAEQqHQCiu6xSx67Ojxs7Poz9hveSYsm98FmemBAplQrxUslQmSXIm+0DM6EAm5nV3Rq&#10;NCAb9AYCoUuOTc/AELcTX/baT043D3p8geB502134t0kKpqycFFmdNgtenrKetk/cZE1D0/5QjMj&#10;qqD9+DDNv0bCEU5OMLQPn2dQJ34AYerC7f5LpIDPM9Kzb4M6E7L7jfNh5YIBE9+GaI/Zb8r5qnPT&#10;lxlHMBrxWJhg3jCKSpdDpY1va50D/PL32lPZKuLR+du6ycha1N2z4rbxumAyFr3VMul19bbQMGiS&#10;taKrJX25/+rPHU8ZNub5PJicdpMvRKQiF20qkb1CfJyJ3qCQSpOV9Hgy9PP76d9xodKEbaRSA/y+&#10;KU1vObypmnQ5rYlZuYUs45ltYKW6yCjJST2RbCVDllKTEkxQXN6FD6Z61h8jBQEQAAEGLgCIAARA&#10;oE4IkIP8/SbVsrvPsnWffjtTV+jMxg6N3ki28Cq9JTsBQXD6qvppLpSAeCBm5oNkk5ba/5Ot9vSG&#10;9byrL+mLCF6OfqThOnlkQXCRbVYyS75zs6vM7LlX5Sf6uQMLsg7rqZ5UfcGwV5ZmJqZmyB5N1mF/&#10;aaSblJXsVzBg0oBoj6JvksKKLscg8ZvINEazTkbCKspy4nw78GuoLj0p7WMNZi6BhUxjGXTo/v/s&#10;XQeAVNXVfjOzM9v7LnUXWGDpSK8KotgRO6AmEVNU0NhI1NgSe+9RQZMoGJP8YldQo1GxUSz03svu&#10;wvY6vf3fvee+N2/6bAFR7uMx++bNLed+99xyzj333NolC5cIU5K8YTNnwh1FaullT74wp7SMzqQI&#10;r/QIeARXd0TAYrBoePg4dEoO+enwZET+0dr4ZQ88MC1vRztPP4nMb5F6uYidJ4ueAAOLXKKHTLxQ&#10;sdm7FcT8dNhAUioRkAgcywhIFcCxXPuy7BKBYwUBvr5jn3X/84vh0i91xYL74rgDjLb+Hw0vyG2X&#10;538Ko3+ytqZL73sgyEeVff2Cq2583d5f72RNF1hdzM1TXltRF9UUQc3lgSdnpy2agf0HcxesgPIA&#10;Coeo+QZTHzHHiC+PFS75kcqJdf7tSmDXCbc+Ye9C7avZzhShfgmv9LbRniCrUOKJ0tk2UmSsI4hA&#10;HP7pPmHWhLzDoeiL2L1E7Dw7Hox4hZLs3fGYyxQlAhKBoxgBqQI4iitHkiYRkAh0EAKfPb+4rJht&#10;7ReLqTv4Inv0a/rU0tTyFa+tSNTB+sr7L7tscdrcBYsX3a/fYxAkyNm1OTUzR5hqX3TVjUFnE8KU&#10;4OwZ6nU23x2QyAVT2yUrPl00N//TeWefLOzHo+QbmlzEHNtIRiKkyjBREdAzGxP1u0dR/YjdKZEq&#10;vW3oJsgqauKJ0tk2YmSsI4RAAvwTfR9Uu2iM0L1E6TzblU2UyPEKJdn7cKAu05QISASOSgSkCuCo&#10;rBZJlERAItChCECgYqcCcPN1Ng3Mi7O4zo2a66A4CPaxzvbvk/O+kOvx+SvyT4HaIOg11mx3aAbd&#10;djLtpwuKiAVvYM/3jVctUDOYWLB9/uOqwz818MR+9jAaQrN+/9MdCkxpb1u8buX9RWuYmXj0fIPJ&#10;i5hjpJcdWhUysVAE2PJkd50ojscD+dhwEbr/Wfc+vNIThzWgilISZRVKPFE6EydFhvyREIjDP9E4&#10;sN3URuzlInae7c4qLIF4hZLs3fGYyxQlAhKBoxgBqQI4iitHkiYRkAi0BQEu4+gFHUWBSD+17L6L&#10;Zj/wyitPzrttcdpMcSTAjtfvuy+So33syL7j/jnDd9w37ey5Cz5jQj+k/yXYp6+Q9X5oFsX5dUtv&#10;u/GBFxbc/8SidcztNdtqcM6ds0vLXplzMvPnP/3sG1b0nFiaqkVU2M79Yetuv0gs3M++c2bq67OH&#10;9Zs4HQcIDPvVZyywAt8F+StvBw1Pgm62eSGCDuL1+27nFNrL1m5L5RvKZ8fKN6C/iJhjhJdcd6LC&#10;GQHbtlSRjKNHoPu0Bx6YIaxC7GVL5z9/YOIf+JEVTFtlX7d4MerXvuOV2+49MJ28PSjhlc7Sq1u3&#10;eMEDfI9LaDUxwwI741DBR4ydmTIrEqtwyiImFY3OoNwkh/wEmDsi/5R/xp2KgAOfuHd5/6s5B4bU&#10;ZvDXAJMo7HCTKEeW6NnpnEi9XKTO84vdYX14lCxiUqgokQoVhdqozVCy9E+ApSWJEgGJQGsRMJ13&#10;3nnl5eUlJSWtjSnDSwR+9ggMHjz4Z1/Gn18By1b8d60y/Oyzx2TVHmjKLi7OMqOM5vxh51973flF&#10;tkP2/Elz775lxrB89lqp2/zlJmXIxMH0TX+Z8wefPnPm5BLP9s/eeR1O+r5v6jL69LOn8pD2su/X&#10;NvU/A1nYbJTD4P757tpDtqKpc+fO7OdvVPqdPffySb1KT7985mD3gbImc9Hp1z5yy3klij5i1y5Z&#10;RcOnTu5nbmSJdEbg2ZO7NB0ocxedd8ezd5xXAk1D/rAzzp/QpWnP5j1NRadfccGgTv2mnn325GBq&#10;3Ya65q8W/fUfS7YX/eIB5JGqpJbEzFdAwoOF5Rj+svb777SyFhi2bwwu+M+Pf36MEoE9zzh/TNq6&#10;t//xypJNaZOvvXve2az6UUWTp08ublrxOt6jeh+5e/agLE5feKVnlYwodu/Z459w9XWn51eG8qe5&#10;8/CJvd3ER9ddMTkzpTcxUlYYqyDb6EmVlIyOQGeZ5JAfg2nak2cY/zRvfv3vy7tcOavLR888ueTQ&#10;sOue5B1QSEdn1vFV0eTpg/2C34rMyubP/rtj55ffmqdMFxwaoE7PTn0j9XLhneevT00ptwV1sEgu&#10;YhYxKMwuzi57O0KhoiXFR4kI7B3e27cHeRm3zQhs3ry5zXFlRInAzxiB/v3722w2o9FoMpkMBoNW&#10;UnoOeYOvHo/H6/VmZWUZFi5cuGrVqpNOOulnjI4smkSgbQhgX3bbIspYEgGJgERAIiAR+IkgUP7G&#10;jHE3KE+tev2iSKeOJFKIus/vu2fbOQ/OYSegHKartVnEKFRrkzpMJZLJtgIBaOJbEVoGlQgcMwic&#10;c8451dXVSUlJFosFigC9CsDv94erABwOh9PpLCoqkhsBjhkekQWVCEgEJAISAYmAREAi0NEIrHh9&#10;8dbh18w+jPK/0oFZdGBSHQ2kTE8iIBGQCBwhBKQK4AgBLbORCEgEJAISAYmAREAicLQhUPbZ+8vT&#10;Jk5MW/4+93vShmvCjDlzzw5xh9qGZGJFaW0WMQrV2qQ6uCQyOYmAREAicBQgIDcCHAWVIEk4WhGQ&#10;GwGO1pqRdEkEJAISAYmAREAicKwgIDcCHCs1LcvZSgTkRoBWAiaDSwQkAhIBiYBEQCIgEZAISAQk&#10;AhIBiYBE4BhDQG4EOMYqXBZXIiARkAhIBCQCEgGJgERAIiARkAhIBI5VBKQK4FiteVluicDPGAFx&#10;6nlICfF2CY73w3HosYvOgwVf8SOxJMs+WzBv5sTxl71RHg/bus/njR8/7/O6eOGi/G5PPKc25iCj&#10;JYwAZ6sIDELs1hZ+S4zbohPYTu4KSti+A+exz5w+sV+/qfNe3xGx5WjZSbZMmGl+zIAd3nnIev8x&#10;q1PmLRGQCEgE2oSAVAG0CTYZSSIgEThaEVix5JUHZp88dfYTK/UCtn3HK3Muuh0yt339k9PGz34l&#10;sjBDZSqaMHW4fQkEn9m3k9BjL1t6x4T8tOKoQpDAoujk6RP9++NpGFjgvPHzFiyYNz6vjSCmJp5T&#10;G3OQ0RJCgLHVtNkPvPDk3Kn9hum4Cu9nj5/25Hp7gvw2IW3dE3NmzuE8y7mtKC6zxaCvndylS7nu&#10;89uvXFjwh0XvL3nh7JoFN962NJJyS8tOsmVCTPNjB+rwzkPW+49dpTJ/iYBEQCLQagSkCqDVkMkI&#10;EgGJwNGMwISzL5s9c1iIcP357b96Pu2PT9522YzLblvw1NS1t121AOJZ1Cu1dOp0JJE3bObsy+AU&#10;8rIb53+6fd2Ckw8smD1tTkztQcLApBYNH150+E7QTpgOGbBdCHz6Td4fln76/vvL1y2dk/r6bZqI&#10;vHL+48v73Un89uSd/ZY/Pj9IIRWap+CG1KIJZzNue+LJecNsnz05JzaTKnWfP36vKpPrnxWlo7ir&#10;bt37n5alFeenKnkn3b90+ZInp0U8Nb6jsmtXVcjIEgGJgERAIiARkAgkioBUASSKlAwnEZAI/HQR&#10;eH5xWfHEfqQXyBs2fWr+9vc/jWUIEF7S1NIZf5g7PnXHKwE576cLh6S8gxA4+3JxElpev4n9+uK/&#10;UD3VHqgt3758exs3eqQeN/Pqk7srdTFTsK9fdO8iocfSP3dQyXgydpRD1ZRJOb8jkZVpSQQkAhIB&#10;iYBE4MdEQKoAfkz0Zd4SAYnAj4AAE9eU1gtoQjArX/HaCjKHxhbYRfffMXdm6D5pvH9yZr80A+0c&#10;qBNbb2c8+ODsfmlpw+Z9Xh68GXfH6/POnjB1+kxc02fcGG5qTbuxY27HRhCeRuiWbRZ1zrwnX3nl&#10;yXnsT0I703+ECvnpZ2lf//4nRX98Yc5xwrDj5Ktnlu5YcNWcJz9b/8HzL9un3zG3VZs+SPROzWfr&#10;70qkymX1Pe32z3euxPaBS2Zfcob6jK0Eeu5SGe2fy16fN7UYHNkvsFkhHm/UIW22M4H9ncn3KETk&#10;smj7wPn72dreBu2LGj7QHJieJFpT+ulzxtFbguBuCpqeCFUTqV6idTaipLy7mj3vydfj+lw5eqGR&#10;lEkEJAISgZ8/AlIF8POvY1lCiYBEYGI/+2fPL45l+58IRiSTqYuzO15//DX79NvnL/506R1FS8jT&#10;ALvwe82wJ9bVbuc7By66b8dw5iFg/bqt3ZnNODwAdA/ejDv/5ZrL3/j0/cWLF91xcootdHsCNpv/&#10;iu3GXhx9OzY2bP/qcYUbpBMpYreCff2Cq25b0f/yOZddduMds5SFtwW7R0ikxDJMXASY4DSXyePl&#10;uiVz2M2/sWhO8Yrbp46/1f7HV56YUZr4pg+W4H3zV9q52Ule5MotnfHEK7DKZ7vwF/9n0X/+rT6H&#10;cBcx2vrPF76nzF2yfd2iGcoSsSUhPm+oO/x5HouZ44qV8+97P/UPr4DL3pjrXyQcA0TbB87f25aT&#10;Z0PdFxFe1xxgOBGtKcUFXwZoMwIh3RR6r/CqqY3UxUVkA40M5ol1berUuXNmTJAbndpcOTKiREAi&#10;IBE47AhIFcBhh1hmIBGQCPzoCMx+YN6EHfddNPuBV15/ZcEdt9/3mT1gtN1W4pa8tz3DsI2dMbDW&#10;XpCvrF/8/GfcOgAeBGaeXJSaWnrZky/MKS379P11Dfzt9KnHlU6YGj4xPrB+6ePzl0JSSj1uzlN3&#10;nBTixWDJwjXFv57JVpejbMdmRuCL7ROZ7wLIWkxuHFa7ZOESbHNgugo7rSQr3PLhwP78EXJi3tb6&#10;jhIPgtPs22+fN1VZMm/GZUEeJlJLsU+gaMeCy2ZE86UfkiStnM+et2Bt0dxFn3624LJSJWrltqIU&#10;eePn/gE6CO7gIlXoKdrCG0UTZoR72WgFHfqgwc0hWlNqY+IyWgIIhHdTYtuKrmoi1ksMNoAFwOML&#10;bTNfePKyVqi8EqBVBpEISAQkAhKBjkZAqgA6GlGZnkRAInD0IZA3/na2CoqZKXn6Y9Pc1s9SyT6b&#10;SdNM3NZt9eYrpeEe/llIVeaKjskDT85OWzQDh67NXbACuoSQ5WL9hvKI27GZMKcEFBrcUoEMFfQb&#10;Hhjpqe1Xexx9NXs0UAQtwI0LsAvAru0u4Wv39ln3P7946YIZqSvYqn4CfgGQzpwnFi2GPcgTN9Ii&#10;avTKbWe528IbUC9dnv8pNqXQyQUdeMVvSh2YmUwqBIHo3VTEeonKBsyy5MbX7f2ln1PJYhIBiYBE&#10;4OhHQKoAjv46khRKBCQCHYEA+VufWrDi+YW26XfOVrdtJ5y0na/zC48APBalKK6zI6+viw3dMXKB&#10;UfeSFZ8umpv/6byzT45w4ECQVzi9g7ZAmgH/BLTe352v/cOq4IUHhn96w5wHXnllwcJtEx4I7FVP&#10;uNAyYIIIBGBnEbDrhPxPCluQHaqJSIKp6YNFrtw2JKSP0hbeWHn/ZZctTpu7YPGi+1uzsSEhShNp&#10;SgklJAO1CYFo3VSEeonKBszqZap90VU3dsyhKW0qh4wkEZAISAQkAokhIFUAieEkQ0kEJAI/BwSY&#10;peprqX/45/2h9vZxC8diahu0eeiJBdvnP/66OFeA9AMhqUB4P5APo4OcmKnjbAIFxrW3LV638v6i&#10;Ne+vC15ghR3BDrLrxxUpl+4TZk3orlMTqJnCUKFu3f+qz35j5eLb4AzgiQUdL7fFBe0YCqCDHaWG&#10;CkZRXQMw6SpP7MdoLSAxKre1SYXyZut54/H5K/JPaYPxDOdcnaOEcMrjN6V2llZGj4FAMOvqA0as&#10;l+hsAH3XgjfgjOTGOKdZytqQCEgEJAISgR8dAakC+NGrQBIgEZAIdCwCXNwIkzn4Rus5922b+pRu&#10;p+qO1++7T5XidUTYd2AHfx1E6MWLmBv9V56cO7Xf+NvLpj6xhG3QFqb6s++cmfr67GH9Jk6Ht/5h&#10;v/qs50RsM4CoZ1+3ePFnZXY7zg+898B07O7newGC6Ami8PX7bl+A8HDIvXZbqtjTH6Bl9p2zS8te&#10;mXMyOzJg+tk3rGC5qCIVpdl92gMPzBCLb/aypfOfPzCR+ZFjGoDFCx6AV3btmn17hLJ2LPbHWGoz&#10;SounzsVRC688cONjtqsDmiXsvp9axn1P4DCG2xanzRRHAkTjt7K1axkHhMvJUSuXA81rGJsMGnTP&#10;dZQMpRXEaPovCfFGSEMqzq9betuND7yw4P4nFq2rE14Lg7ILzo8ZRthZDIDAd0IwV3EryurCm2ek&#10;pnSMcdIRLW7Ebgo9RmjPGbFeIrHBF7sFyynMn8mwdbdfFMGc6YgWUWYmEZAISAQkAjERMCxcuHDV&#10;qlUnnXSSBEoiIBEIQQAW3hKTnxwCZSvICzkuWLEK93vsZW1+uDM+iGSvKbOYszRdOXUpqG8DKQXh&#10;wc7MemLRZ7X5J8+eNxsuAJlsjtjwELiiTIGbOPZS4XIPI0hNhCQh7c3yxS+Ur1seiBDmOx4GCExR&#10;oSbIzokLTVMQgkzZ1gR1T4Id9gOf1mnuBRBo8f/y2mIC8ZNjgiNFsKiIyOxBP6JKAj4gE+C38LQi&#10;Vy47LPC++5YoZ99xx4xS+NRXn4tqA9zVK6N2b7VgtInFB8BkGtfll8XhjQCPqayrrFjwxKIVyoTZ&#10;82YWr3j88RXFM8Hf+brsRgxQtq7RszpxbhlrHtPT3n95RcHUGVODydC8xkdoSkeqEo/FfMK6qUi9&#10;CgMmvF6gSg1hg6tPSQ3Uu8ZnUfrMYxFtWeaOQADK+I5IRqYhEfi5IXDOOedUV1cnJSVZLBajMbC0&#10;bzAY/H4/PrUC4xmXw+FwOp1FRUVSBfBzYwVZng5EQKoAOhBMmdQRRgBWCPe+nH/NA9O6axnDX9et&#10;7/X/c9ipA0eYMpndj42A5I0fuwZk/hIBiUDrEJAqgNbhJUMfMwi0WQVgOu+888rLy0tKSo4ZrGRB&#10;JQKJIjB48OBEg8pwEoGjDIHm9Ytuv+WRd34oa7I3lW3fvPmHj//x149Sf/2nS1t/EsJRVjJJTnsR&#10;kLzRXgRlfImARODIIrB58+Yjm6HMTSLw00Cgf//+NpsN6/8mkylkzR8FCLcC8Hg8Xq83KytL+gL4&#10;aVSwpFIiIBGQCLQKgbyTnliJYxBhF46NCdiZYBs2b0H4uYWtSlIG/pkgIHnjZ1KRshgSAYmAREAi&#10;IBFoEwJyI0CbYJORjg0E5EaAY6OeZSklAhIBiYBEQCIgETh6EZAbAY7eupGU/agItHkjgLQC+FHr&#10;TWYuEZAISAQkAhIBiYBEQCIgEZAISAQkAhKBI4WAVAEcKaRlPhIBiYBEQCIgEZAISAQkAhIBiYBE&#10;QCIgEfhREZAqgB8Vfpm5REAiIBGQCEgEJAISAYmAREAiIBGQCEgEjhQCUgVwpJCW+UgEJAISAYmA&#10;REAiIBGQCEgEJAISAYmAROBHRUCqAH5U+GXmEgGJgERAIiARkAhIBCQCEgGJgERAIiAROFIISBXA&#10;kUJa5iMRkAhIBCQCEgGJgERAIiARkAhIBCQCEoEfFQGpAvhR4ZeZSwQkAhIBiYBEQCIgEZAISAQk&#10;AhIBiYBE4EghIFUARwppmY9EQCIgEZAISAQkAhIBiYBEQCIgEZAISAR+VASkCuBHhV9mLhGQCEgE&#10;JAISAYmAREAiIBGQCEgEJAISgSOFgFQBHCmkZT4SAYmAREAiIBGQCEgEJAISAYmAREAiIBE4DAiY&#10;TCYLv8xmM33ShfchuUkVwGGAXyYpEZAISAQkAhIBiYBEQCIgEZAISAQkAhKBI4UARP3jjz9+OL9G&#10;jRp1+umn33jjjfPnzzcaQ0V+qQI4UnUi85EISAQkAhIBiYBEQCIgEZAISAQkAhIBicBhQMDr9X7z&#10;zTeQ/ydOnHj++efPnTv3kksuwafP5wvJTaoADgP8MkmJgERAIiARkAhIBCQCEgGJgERAIiARkAgc&#10;KQSgAsC1cOHCTp06QRHQv3//sWPHQv7HS6kCOFKVIPORCEgEJAISAYmAREAiIBGQCEgEJAISAYnA&#10;YUPAoLsg8OO66667sClg4MCBEeV/ECKtAA5bbciEJQISAYmAREAiIBGQCEgEJAISAYmAREAicNgQ&#10;gLQfogXw+/1nnXUWPqEC0P+kkSBVAIetNmTCEgGJgERAIiARkAhIBCQCEgGJgERAIiAROGwIQAUA&#10;h38hWgCPxxNN/gchUgVw2GpDJiwRkAhIBCQCEgGJgERAIiARkAhIBCQCEoHDhgDJ//rk6WvE9X8K&#10;JlUAh602ZMISAYmAREAiIBGQCEgEJAISAYmAREAiIBE4bAiEmADoJf+QZ40EqQI4bLUhE5YISAQk&#10;AhIBiYBEQCIgEZAISAQkAhIBicBhQyBcBYCsQuwCQjKXKoDDVhsyYYmAREAiIBGQCEgEJAISAYmA&#10;REAiIBGQCBw2BGwJXxoJBpwcuGrVqueff75VVC1atOi8885rVRQZ+GhDICUlpVUkwatEUlJSq6LI&#10;wBIBiYBEQCIgEZAISAQkAhIBiYBEQCLQ4QgkJye3Ns2ysrKioqKACqCxsTHxJN555x2pAkgcrqMz&#10;ZEiNxzYXoSLgbImjsyySKomAREAiIBGQCEgEJAISAYmAREAi8DNAIBG5DMUsLi5ulQiPKM3NzVIF&#10;8DPgkLYXwWq16iMnwmpSBdB2uGVMiYBEQCIgEZAISAQkAhIBiYBEQCKQAAIhohk2/OPC+X90BCAu&#10;mP8XFhZ2vAogJyenoaEhIoU/jhXA7vmnjbz1W0bQ2AdXfzy3dwhpn9yQM2OheEcBtDeXv97w1KkJ&#10;YK0L8skNp+28LiiT8DcUPDyXKPmC/jnKgnDCW0dYh4V2u91x0wphPhwvGTeKDCARkAhIBCQCEgGJ&#10;gERAIiARkAhIBCQCiSMQcTlWe0m+/Un4p+djRAWgE6AhYj/aP0wJgLdLp+lEfe07Ux1suylxJYBQ&#10;Nej0DOFvtOoMz6XN+SbOIh0S0uv16tPROAxyPi7isJCMpBVAhyAvE5EISAQkAhIBiYBEQCIgEZAI&#10;SAQkAtEQgGimF8rCj/prjwog8okAWP/XqNE/Hy2V1Kf/2PikfLJ04eXT+NJ/79PPH7t55+5AFAjp&#10;OafN5y8g3KuP2u+9537csPpBfRbhb9TA4blEzxd5IVf+OR8U8OuGT+KX5EiGIFb717/+JRf8jyTs&#10;Mi+JgERAIiARkAhIBCQCEgGJgERAIqAhAHHsmWeeIemsY2GJoAIIl/mPDi0AxPCbto3kcvPIt89f&#10;ELYPgAGzcAb/XYj3AZm+76Bvt+0KIHfqU6sfVG595hMoAOa8fX6EPQVtArl3SC7QPYS9oYS/vXXb&#10;NOyxaGh4/fKFj5Iq4qi4iMMeffTR3Nzco4IgSYREQCIgEZAISAQkAhIBiYBEQCIgETgmEXC5XK++&#10;+ioEtBDz7XaCEaoCiCbtHw1agE9umKG8DrkZC/TfMvk99Dr1KS5WQ7AedOucOIJ177kLHtw8I7ou&#10;oZ2wxok+9sHryDNBQuYMh5cWLXWS/x9++OGCgoL8/PwjlKvMRiIgEZAISAQkAhIBiYBEQCIgEZAI&#10;SAQiIWA2m5csWYLt2B2oBYi8EeBoxH/3/Ec3k+QMc4DVD26OsXoeJljv3rl5bP8+waXCCn0HFzM8&#10;l0j5dnCmHZcc5P+nn346IyOjS5cuKSkpHZewTEkiIBGQCEgEJAISAYmAREAiIBGQCEgEWocAXLNl&#10;ZmZ269ZtzZo1HbgdIFQFEO0IgGjvW1eI9oRmRvXq2v/u/7797aC+OBGA7eRXd9N/coN4Er+eOu3y&#10;hUu5rYAWXJc/mRQkYC8QkeZAvuG5xM63PRAc3rjgsOuvvx7r/6mpqdA2Hd7MZOoSAYmAREAiIBGQ&#10;CEgEJAISAYmAREAiEB2BtLS0Tp065eXljRgxItxTe5uRi2AFEC7t//jyPysf28AP233hC2B12CF/&#10;ffqrv9466HX266lPva7w8CPFCw0ldmifwsIgyKBbR4a65GMCPk4f/PZWeB6g38LfaGmF5xI93zZX&#10;05GISEcAXHzxxTAySUpKOhJZyjwkAhIBiYBEQCIgEZAISAQkAhIBiYBEIBIChYWFsALo1asXTgQw&#10;mUwdBZJh4cKFq1atev755xsbG0MShfAcTfh/5513zjvvvI4iQqbzoyAQ8VBA8giwadOmwYMHhysC&#10;5KGAP0pNyUwlAhIBiYBEQCIgEZAISAQkAhKBYwcByPwej2fZsmVTpkzBMi3k/5BzATv+UMBjB1xZ&#10;0hAEyBYA8n8HmppIkCUCEgGJgERAIiARkAhIBCQCEgGJgEQgcQQgjpH83+FyWSx3gEeH/X/iKMmQ&#10;HYMAmAzr/x3Oah1DnExFIiARkAhIBCQCEgGJgERAIiARkAj83BE4fEJZrI0AMVCVGwF+Biwnrfp/&#10;BpUoiyARkAhIBCQCEgGJgERAIiARkAj8vBHQ7wJASfG1PRsBpArg580tsUoH1mlt4aXWoLWIyfAS&#10;AYmAREAiIBGQCEgEJAISAYmARCA2AnFFM9ICkPyPzw5QAYwbN661tSLdAbYWsaMtvMvlai1JUgXQ&#10;WsRkeImAREAiIBGQCEgEJAISAYmAREAi0E4VQHh0nBcQ7tE/di7Nzc1FRUXCCuCEE06QtSIRkAhI&#10;BCQCEgGJgERAIiARkAhIBCQCEgGJwM8SgcmTJ0MFEMsd4M+y2LJQEgGJgERAIiARkAhIBCQCEgGJ&#10;gERAIiARODYRkCqAY7PeZaklAhIBiYBEQCIgEZAISAQkAhIBiYBE4JhDQG4EOOaqXBZYIiARkAhI&#10;BCQCxyACH3zwwREr9VlnnXXE8jqmMpKVeExVtyysREAi0OEIyI0AHQ6pTFAiIBGQCEgEJAISAYmA&#10;REAiIBGQCEgEJAJHLwJyI8DRWzeSMonAzwmBNpxA8dMt/jFV2J9uNbWfclnR7cfwyKQga+ow4SyB&#10;PUzAHslkZSUeSbRlXhKBowQBqQI4SipCkiER+Jkj4Ha7f+Yl1BXvmCrssVOt4SWVFf1TqX1ZU4ep&#10;piSwhwnYI5msrMQjibbMSyJwlCAgfQEcJRUhyZAI/MwRqK+vz83N/ZkXUi3eMVXYY6ROIxZTVvRP&#10;pfappn7EbeTXv9u7A7F6+tzdMVI7knnFbgIHO12g+BXFoOATH/x/hOuD71x/HLuhrnJfIhD9iJWY&#10;CHk/xTARK/FIctFPETRJs0Tgp4sA+QKQKoCfbg1KyiUCPyUEqqqqOnXq9FOiuB20HlOFbQdOP/mo&#10;sqJ/KlVINRUiPf7X/fsOpP9087P61ELcAR5JgepI5hW7CZTlX3D9yeaIIJNmgK5Bdxj75DbNG7Mx&#10;ES2AVAF0INNSUhEr8UhyUYeXSCYoEZAIxEBAqgAke0gEjl4E8ofPDCfuvU1Jx7v/fYSJ7ihKysrK&#10;oHQMJz4nt3D99kM79tXUNdjaULS8nLTSngXH9evSUF8dN/qJJ57Y1NRktVrbZvdoNpvT09OzsrK+&#10;+OKL2HlFK2xcCmWAnxYCsqJ/KvVFNfWjqgBKGFYQfEnyNbAn9Y1YJxdvSDJmIjJfPVcDComZi85P&#10;n7snBvLXv3vk8ordBPblXThvalJcJoEKAGES1AJIFUBcPFsbIGIlHkkuai3BMrxEQCLQHgSkCqA9&#10;6Mm4EoHDi0DusFmnDghy1WE0Gq5ZrLhdyjkFKyxJvhSzBxPBivLyw0RHt+7dMfV0uJMas8ZP6mPM&#10;zVTM6kQOlFz7Bsu2VfqIPXv2lJTwiWnwtb/Kk5nfY+jg/p0KC9pQlqrqmg2btjXX7u/RKf5Ec8SI&#10;ESkpKdnZ2fhsQ14Oh6OxsRGfa9asiR09WmHbkKmMcjQjICv6aK4dPW1UU2EqgGuEsN0RYvnp5uf0&#10;OYZaAbzTi/9KNvEGxU+SPf/KHyDrG/hX7QcRQATRNAEs8NPnxVQBHMG8YjeBXdkX3nxa/J6ZVAC4&#10;EtECxFUBDJz+lz9dFHnbhc+veHyK22dwe/133P9u8/63YjPw0XCy46xZs0KIpCLccv/7xw+w4qd9&#10;lgk3n98jYkFee+21RFpoxEq8/ghyUSJEyjASAYlARyEgVQAdhaRMRyLQ8QhkDZ15xiATpYspISYu&#10;m/cqf3lLsbb4oQUoSa8qyrP27tTUq7C58mBZh2ffuWvR3urM3VVZZXXpVkNh/66G3t2U4X0NQ0oU&#10;o0ExmYQKAPkmrgXYtm1b//79w0n937cVF8+aMXF492RzW7yTOt2+5WvL/++1108Z2y0uDqWlpRAD&#10;cnJyjMa25OXz+RoaGjBb2rFjR+y8ohU2LoXtDHDppZe2M4WfVvR///tIG8WE4NOqis4sLFpfnbSh&#10;NqncmlTvMvn8hlyLp1u6d2Cue0Qnj722FQ356KzojqqODgRKqy+qqVAVgOtqHqBjxPLTLbFVAD0D&#10;zCOM4FWBn39VbQO4qM+0BMIEAIoBRqKf/gkbgqfPi7Vt/vp3jlxesZvA9swLbz2jFSoAlBRaAPgF&#10;qDm0P1pfFFcFMOCsO26dVRoe3eNXvBCevQaXT3F5/ffc/4a1/P3YPV40FUBtt+lIy2lt8fl9pcVO&#10;+9ZvQ9JpKrkIwzbUOj6v188vLXyR9atWdbN6FUCICmPSEAeS2mMaE03lkaAKIGIlHkkuahUgMrBE&#10;QCLQTgSkCqCdAMroEoHDiIBpwMwLhwkVQFm18tZX/v9+5z9QxeeCfAEJ08LuedZJ/Q9O7FfZsVoA&#10;yP/Lt3f+alvX8rp0TDghLPt8LN/iTsrpYwwXTDL06BxQAeB9glqAjRs3DhkyJByy1z7a/sd514wf&#10;kt9mNFdurH30iecuPqNf3BR69uw5aNAgWAHEDRktAKwANm/evG9fHLdV0Qrb5nwTjHh0SoYJEt+G&#10;YB0lc7Yha4qSeEU3pvb4cG+Kx5w5qFtar3xL50yzyaBUtXj31Tq3VjpctqaTu9tHdfYkaNdzdFZ0&#10;h1SHHqieeZbCjCSTUamx+va3CSitZqmmwlQAcwNV326x/HTLfD0jhUiP173do/L/JrSZ0/QRu1y8&#10;4unzo0rICHkk84rdBDalXfTnaWIgi1F2zQqAwsTWAsRVARSPv/q+ueP02aFuvV7F7Wfyv9OruHx+&#10;l8dw161/U2xxpPFoKgC9WP5xjfHA+u8yqnfqc2zsecGV4yM7QUhQLNdS0/IKV2GcOMyLYLuVkdFU&#10;Hm8uTsgKIGIlHkku6pB2IRORCEgEEkSAVABtWQpLMAMZTCIgEWgzAh6v8JRkdSjvL/cvW8uWhlLT&#10;leRUYSeK71iif39Nz2VbuhV2Lm5zRiERkRQSRLJInAxPIf93yVN6cEd+IAPEgCT99Y05oZXnaCcP&#10;Y2kd2/Nj0L99d9nBytoYAZqaW/xYHEnsiu0FAEb+LS0tMVJK0IlAO49ZnjhxYmKlOdpCfXgV1i5x&#10;XfXh0UaZRk/HYptgRVck9Xx1e2a3LoUzRuZNLEnvmsXkf1yFGaYxPdMuGJ4zoEfhO3uzPtsfWWY4&#10;asHscMJCgCrOsWQmm9LMxi4ZSe0EKmJNYW320H/Gi/v/6GEcPitx/x/7pDfsK39Dvx7iP7Ff/4/9&#10;hK94qdrvR4XE4Pe5vDChau+FRNArx0b+SOYVuwl4fX5YrWPtXfukB+0NPYdcu+qzHvt2aJu5y+th&#10;GGkX0gdoTp/i8Ch2r2LHp9tg8xj8Xk+bs9BHrHco7h5jNhmCzNDYsn/HXUgLZXKjFB4Do9/jRxGs&#10;9Q2Ug7WuLiQrLXyCJESsxCPJRQnSKYNJBCQCHYiAVAF0IJgyKYlAhyGAwR4XZhEHa5WsdOXikw1/&#10;mW184XrjI78zXn+RsVcXkVGLw/zJhu67KrO6deve/ryRCJJCgkgWqUFI6ZxtnzxO+dOlhnt/Y/zz&#10;ZQaQAWIqav3PXKj89SJxj+kRNN+KRkY04RkzwPrG5mixlnyy8pfXPIS72WqPFqahscXvT4gGTMti&#10;yPAej+dbfh08eDBGKRKZ2yWoKYiYy4QJE5YvX97+2mx3CpDnWyfKf3jVWRuf2sFsXl84Myz3VqfW&#10;bvojJwBsgXBHJZ5IRTel9vjP9rRRvXMn9UmH6N/i9FmdPnxqD7D6Ht0j7aSBeR8eyCg36Uy4205l&#10;ONqqdiaoTiO8VF8d/7S6qLnz6eNbyQhtpDsEqCa7LyPZOLRbynHd05JMSovD1x6gItZUuJDzt2+9&#10;f1vpeXGle8E3jvlf25//yvb8spYnlx56fEnF8vLmaOJ7ImI5tnNBBG3/ZYd2OJ54GTGvBStc879x&#10;PP+l9amPa5/4sOrRJRWPvLN/W3VTDFE1kbxiNwGsurPldy8kWD8+8cxFWb8b/T5/jwd8rv6Lb/Vd&#10;3tV/Yfeav/hwjxrQFnctBK/PI4BmkjDkfz9b+Xd4DLi5/IwbDzDRj6NJSbCyKq1KeYtSWXTiJ9bA&#10;KAzVdoLR4waLq8KIofKImzgFiFiJxEXDdNegwRHs+MKzQDB9rES4KEE6ZTCJgESgAxGQKoAOBFMm&#10;JRHoMAQ8PmEFUFyonHeCYfoEw9gByvA+yknDlVlTlD/OMnTtzN1FK0qT3bJ2f77NFX+/ZVzikAiS&#10;QoIIicRLOjVfNGbPcQMNJ48wjChVxg1kZICYonyYBvi1WzNYiJ1+tMUiv9fXGEUFAPn/nidejUt2&#10;fUNz4vOtRJZtt2zZEk0LgOiJqAASySViuSCdVlRUdO7cOW6pD2sALgee9WLr8ti5fePEmdP6hkdq&#10;U2qtyzvx0MAWCHeUFiBuRWcXFr2+3ZKell6SZ4HMX2/zNtpD7wb+BqYBPQrS39yZbMmLcHBG4gWM&#10;hDak+LOUD/iO5A+Us4RiJ9LLnU/fR1qcD4bcMJuUAB8+esOQDyLodBKnKKGQEYByeFwef9fspKIc&#10;s93lA0rtASqyFUCYWI5+7YrxSTDhnnN8ytwTUq+elHb1lIwbp3X5w9ndWpKz3/g+yNhbK1giQg62&#10;8Vs7RAXgggYgrhVAhLwg8s6daL76hJQbTs2Zd0b+TWd3+e20Ht/X+77eXhGthuwJ5BW7CUC8x657&#10;D2wBvAZI+7DAh/zPntl7If8LpQALgPcGhGcqA492YmBC/KMP5FWX99myOTLy8PV/ut2KzYPbD3UA&#10;dum3OulIEQ40KwealLImZVP+5MWuKRTE30GJI6m4KowYKo8ECxjFCiCIi1wuz+ZNGxNJEMEQONA6&#10;EuCiRJKVYSQCEoGORUCqADoWT5maRKBjEGBzIJ/f61dMSf5ki99sxrSJr5/4lBSLMnGwYdggJc3C&#10;RllMlA7UZjTYkpkP/3ZciI5EkBTNvJD4SYPKc40bDCZGCdZS8AkyQIzJxJ0q4Y26pJNIttEWi7CA&#10;X98UwfZek/8z01PnP3I9PqPl0tDUMVYASUlJI0eOxCcyiqYFSGTVF9ETDBZSovHjx0M6xWkFWGxM&#10;BNLDF+bMF5gUeGWMDNjSMF1iufjDq0pvWL78htLAGy12/NQOX0nCUga2QBg4A+32Zxu7otGm1lQn&#10;bW+0QI6F5FPd4mlweCPe1VZPs9PbOTOpymlZddDctR1GPZHQ3rF5+ZXnkWVG6aCJL77D92lEeol3&#10;Q/oxLQ6C8eBcJ3BTuFFH+6HTp6AHCmL/oSZPrc1ba/MdaHA53ExoLGtw17A33srmNgIVxQogVFQ2&#10;Msf8/A67YO9dmdnnqf9uEAF0YRIRlSG3W91tF2s1clrckC/jqAAi5uVDfw2fdNwlHlv/9vtt0EmZ&#10;cj6stLy1OrIrykTyimsFwKR9Dxf48elha/54Ri2LT/YTng30K8n/LHA7xHNHYxPgQhkh/+OGzM+W&#10;/SH8c/kf6gDaEeCyt+UY2nDGeHS0b+Fk39IzfCvO9Q1sEW5ioEvqqDYSV4URQ+WRIA2RrQB0HOvx&#10;eLds2ZRganwA3YQoFD4RLko8ZRlSIiAR6CgEpAqgo5CU6UgEOhIBZh7pwawIXovEtInZTLJZFM2Q&#10;/Dm5hm65Ygu902OyOZMSdCQWjUpERyJIigIg8eI8ln5cSrB0k0jJo/oCgBVAmC+AEPm/X+9Y66Jw&#10;JeDzJTRhjL0RAKXIyMiIrQXAVOkwWQHQ+n9ycjJk6ESySATzwxZm59OzsTRMq8piufjMF3Y8NXEi&#10;X0H+5voIpgCHjZZWJgz6gDBw7hBbgHhWAIYNtWaXz2BJMsDz3/4G94HGKHeDG8ItKDObTD9UmhRD&#10;hw7NsM8IRyniS0j+G7ezlW7oAlgUZgJwx5GoTgEUThtpdjHhCV5IgYGReiMDe8AbaMag9ay3Q7hr&#10;NVBRfAEEi+V+f/cM37q1u3GHawFg733IqtgKB732v41rVu9sbrZpYRITcnwIBtUCbtjkL/jGCbP8&#10;5760avezX7TQ/ddPGx97r/yRdw98tb+BwutvbkoQd595IC8trhfr0vqu2qA0u5RVZf5NroJ7NqY+&#10;s6KNecVuAmwTvsfAbzywsYx9klKARjevny3U45N9ZW94YGYp0MqWHQiO5X1mcQDjf+z8d3OB363Z&#10;/3MVANcywACtzVlEi6gtyCdumBaXhrgqjBgqj7iJU4Aolci4CJfN7ty4aSNs+8O5MdobBEYURET0&#10;xDg2QUplMImARKDDEOjQeUaHUSUTkggc6whwC0aaG2GqZHC6lduWGu780HDbW4a/vKc886WhtkGp&#10;czHP9hiD3ca0Q8lD/aWzcI4AThPMHTYrf/jMNiAI2bPJK7wANrizv7eOPtjl4kO1yl3vKY99bnj4&#10;U8OfPzTetsTI9lWydRvM1dhngss1UX0B+LzW4H3+rZL/UcwWqz1BFUBZWRk2/MdGJrYWANGRSFxs&#10;W2sFAPn/wIEDFosFAiqbqR/l186lixV1afjM865cvnhpZPvoo7QYQBg4A21g3s4dAbEr2pxk2tds&#10;guBV7/Clp5iuPqHgjyd3mjelMOTGy+tOLOiSbam2MQvmXY2mZHMH7OuJjH7ffkMUkvJ1l/ay7/V3&#10;DOGWHPDqsOh6hUwANIuPhF1D/CL4issHGlCNDh8OB/3VmNwrJ+ZfOSH/vKE5KWYjXCdeMjL3ign5&#10;V0zMv+C4bIMJeLYaqCg1pROVsXTu8zVv+v7u+xfjDl/FrWhRjF7fMFfZv59/9677Xtu5o0KTfxIS&#10;cvw+rEKThYF+uwF2HNCNfQd0h2w9EFFU6wRmShDPCgABAnmpEX3B3u+gaOmW5r+6v/+PA3xPnJa/&#10;98vvQzLC10TyimcFQKI+l/CZnM9X5knUZw8KhjZSDYiRjg989LXNl9ftueam/1x7y6s33/zy7X96&#10;6e5bXnzg1gX3z3v80XmPPP2HR5676aG/3fTgP26+v8M1rXBKa+cGCEyojulWtlVFi6vCiKHySDCj&#10;yJXIuajF6ti2bSuYYc3adcOhBVDZKcYDgiEwAiAioifCRQnSKYNJBCQCHYiAVAF0IJgyKYlAhyEA&#10;udqBuRG/HWzjIkv5zAGewXm+2n0+U71fafbbVD/6/bsZzjnOOGukEecInjHIdOqANrbrL5qGJyeL&#10;IlhbFF+j31ivVO/xDyvwzRzmO3+o78z+jA6Y5qqEMfKwRyCRK/qJAF67g60V0KXf//+7X57V3GL/&#10;Yf2O8BvHBGhRED3BjZfdunXTC9hw/l8f6cJ8qKSkhNIP2RGA6EgkbnnjLQ4HJTBmzJjy8nKz2QwJ&#10;BCqGn4AKQCwRUymwcLx88464kBxFAYAwcAbawBzIA/82Exe7onF2Z6XDiDZT4/D5jYbjuqf065Q6&#10;oEtayI2XQ7qlJlkMtQ4f/JYftBv9HWsFoC8eW/wnW3/dpXvJ9xGQKYcwAeDOAPBmx1MbVTcC8fD6&#10;17/+pQXRP0eLpwFV52QIdM8xd8lO7p5rLsxMoqMTOmeb8bVLVjL2SkDernf5WwtU5JrSicpwbvLf&#10;j374v8VRT4l7aKT30ozyfz37OpWCeUNpjVgOBNn+c/hYY7HiLuOzLLD1oCqzzxP/XU+x6GZjQTwV&#10;gD4vLWKI0ziQkGNRJnTxT+ruP7mL4nFhn34gl8TziuMLAE74mCs+vv6PgYPL/Bja8IbsApgigN7w&#10;kQ7PLv5rgprliBzlqPrAWfORu/YTX9Myf8sXfvvXBufyFNO6VMuGtOSN6Smb09O2ZKZvzczYFo+R&#10;W/E7xkEn830oVMwd2I3HVWHEUHkkWIBo52WAY7dt36Yxxg9r1o0YPiycT/RvEADBtDeIngjHJkin&#10;DCYRkAh0IAJtFBU6kAKZlERAIhCOANwBqhMjtn6CZzbp9Cud85S6RuWfH/k/+U6BkR2c9mWlKaP6&#10;KX3ii6VxYMbZfumZhux85vMfydqcygcrlb+9769uULrms6xVu0xGDLOlZIoAP9+pm5DFZlRfANyG&#10;v7a+Gfd3a7fr/f89+cKbc295OuKNMwIQmGIheoJWADTzxnQHF2R/OP9fE+XasSMg1EILgMAUi9dC&#10;/Ol7q6wAmpubnU6nzWaDSsJqteKzA6ePh6VxBUn90AdMHFR6WPI5HIkCWw1nYA7kgX+bM4pd0UzR&#10;gKPIDcaDTl+l3Vte77a5PM12d8iNl5WN7kqr96DTa0NDI6m3Ay+2yB92RXypC6V6AWBeHnn9xosQ&#10;nANJ/onI/wimAVXr8a+rcj70cdVD/z147weH3lvXAEcAwPCfq+ru//DQIx9XPP1FzdY6V7Xb11qg&#10;oux21ovlyrqN+yaM6xdUDrR27viUbP7Xb9w7UQ2A760Sy2F3jpVt7lQF/VVCelNyNb81fegf39xA&#10;EZl/e2bCEq8L0uWlRXTbsPU9iLWYXwDupZ/1ilabFrJVecWzAvA7XEzU5xI+s/BXbyH2O12qOoAP&#10;KGxM4Xv1YfvWgS3gsCYFNmA2cV5WOuZwgV8hNhftIeDMk7KmTc25YHr3C88rvuj8HjMu6DXjopJZ&#10;M3rPmtmHkj15tDJ1rPHUceYzTkg7c3K6PnyC+UaxAghwrMYSq35YF84n+jfhARLi2AQJlcEkAhKB&#10;jkNAqgA6DkuZkkSg4xDAGkjg+CK+PIIJEe5uBcow3RwVU0GYDKensM+408IY1EH+x6+Q/OELz2wK&#10;Smr0AKWoE/bl0oQMQXC0EtkmGGjpJsHlGqy4RiRAPxtOT2vFQVD6wAke76SfOrfK5V6rAqOY0Qob&#10;EQH4qMfuA0hBZAIQd6tCx3FZW1PqO22m6lNO+fCdFyOfA9DWxA9/PA1nPAD59py/ELuik0ymLpkG&#10;Lw4CNBi/qXD+8pX9Zz+769wFu0NuvJz10t6PdtsaDCboC7plMpd0HQpDwAegzglgxJdatpoXAEj+&#10;ZOUR0XlALDITlP+RhAZUg2JcV+d+fFn13R9W3vVh5TsbmtwQwP3+havq7/mo8s9LKxesqNvR4quG&#10;97hWAhW5pvSismK48Ybz+5ToDuPw+w8drHvs8bdxs53/inL+eRMmjBf9Lx041xqx3L+3jMnDuBO0&#10;WtJczS83Dbn41QqKu5fZP8XTIPgDeVEs3F43VySHXWz5GgVxu7SQ2kMiecVuAvBoQ/I/29cGczZt&#10;wZ9s3Ph2fXJ3hwcyCsBgh40DTHnW1uuEa146Ye4/jp/79wlXvjD+igXjfjd/3K+fGz7z4eNmPHjh&#10;vLvammrkeB7o+Jhehp876IXkL0COVsUIfxReUVpHBC4KZ5K4bxLhoqMQE0mSROBnj4BUAfzsq1gW&#10;8CeJAKwAaJmd32wKxWcOBoj6/Xsq+cwJgLhqm5T3V/g//o4dGdC2i+R/rEtVH/QfKvMjQe0qyFEG&#10;lxjMZib/cwKYnsHu9uMGeXTSUoIbAbD1OiJ5WMA3Go1Ot9fl8ubmZF/3uwu1YCdPGnn/rb+970+/&#10;Y5/iZs/33/q7vz32h9ycLMRywhuh0YjzrhIsO7Y5Q+mAC/SMGjVqSJSrU6dOWoJ9+/ZFYIqVoK++&#10;aIWNSOQXX3zRs2fP3NxcOnWcjiT4cS/1YLkXz9I8/gcR1Pf6RbAK5wcC4LC5eO7/4qV2pMsKhAlq&#10;YA7kgX+bKYhd0ZBee2Z6/UlGV5LxgNO/otL5VYXjq/Kwu8Kx/KBrj9NvNxk9JkOvbLZM3GaSIqHd&#10;9/pvcBigWl/ihL+IL0W2H14FZwDiIIAzb6K6Lj18hwNqQNkMhmZLkqlrurkow1ycYco0JxkM2Axg&#10;yk1OKs40F2caOqU1WZIaFUNrgYpcU0GiMo6jM2LJX4/88hVbV6zajnv3rkOs/2UHsYrVaXSFrGdO&#10;XCxXfPBoyJeL2SaCROo3xNU8+bc3gob40QN5afb24SoAEMGdzjCtLn4l1zOUS+J5xW4CPMGA8K9z&#10;DUjWbbSnTB3mhGsAplxujxVAjJMdU7r3mTz7ukTAjxuG6YC4KxwUiuvrMSwarPUNFNFaVxeSghY+&#10;bsohAWq7Ta/tPK0i48Sy9EmpA8aGR28quaip54WNPS+oLzq3rvs5+vAJ5hWlEiNwkeAN2sGh3cFf&#10;28BFCdIpg0kEJAIdiIBUAXQgmDIpiUCHIWB1KbVWf00L3Qo+edLss7iT0qMzW47HlZmmjChVSroY&#10;sB0A88u2XecM9vz1IuWZi5TrTlZOGoxtBSw1XFj4L+lq6NFFwaKkuHimIKxWpQoPVldCFpvRFosg&#10;vRtNSQ6n1+7y2B2eiWOOmzv7PMrus69WH6io7VtS3LtXcZ9ePXD3xUMJnoszMzPtDi9iOZweozEJ&#10;5ycmUnbyBk/CPG0FxyJw+AX78KqqKkqwT58+BQUFWpQEVQCtsgJgJf3ss+Li4pycHGhDIKBySePH&#10;vNQN4WJTeARSID/SnnG/dmQ8XkVWBsRP7QiWFdgCYeAMtIE5kG9P5nErelihz2T0e40GD6TZfjmW&#10;IfmWIQXhd9KAXE92igf1blSGF3oT3NgSkfIoaGuvtfpC7IgvWar4IVCXWl3ro7YHtUhxCSifSXGl&#10;mj1d0n3Fmd4eWd50CzsxzuP35ybjDW53lzR7ShIMK1oLVJSaChJywl3QTZwwAFsDcPfu0wXHEEDe&#10;04yt8KCJOgmJ5SickTzhMb+DrcUPbkLIYb7JxLYgxImuy4u52eMYemAFoOtXQAL3mQ/x1Q+f81AB&#10;CKd94hiaRPOKYwVAO9q0nf9iI4DqCJBpt9leDO3IAMjSTjh6gGY5sf1lEXGIsVEC7hXcPcb0nPa7&#10;1uIfEh6HCbDa94nzBZkKwG2weQx+zRdAsEpeH761WV89KU3zEAkVRkth6IErMVQeCeYVxQogwLEa&#10;F5FzR+KowB38VTvcoRUcmyChMphEQCLQcQi0VWjoOApkShIBiUA4ApgxLNmctGRL0tIt+DThgYWB&#10;K2hFyckwjOpvKOmqnD3RcNsvDLdearzrcsP4wUaslRmN4m4tpGzty+8f01/5y2zD7b804PP8SUrv&#10;bsr4gUpeJiXGdiKQJYBKGKhihCV4slJMKwCT1e7GXtQWh9vqcI8eOfQ3l06nXBcseufjL36wOrw2&#10;h9vm8Fhx2708mBfPLXZ8dUNohkvkRIpMKgAY28e4Kisrd+/eTanBKWBeXp4+cIIqgFZZAVBen3/+&#10;eVFRUVZWFg6r+9FVAImA+RMNA2yBMHAG2sC8naWIXdFlBw6MKXQPzfZ60b4sJmNWsiEv1VAYduel&#10;GnOSjclG7PLukeo5pdiHiO0k7KcVXQeUopgMBotJSTGZM8xr6j23vVdxy9vle5wGY7rZkJJkSDYZ&#10;k5hTvdYCFcUKIEjICTU+Nxi6dM374x/Ox52akcbsvX0GTfhmR7HQ+faJi+VJbL2dbXRvpbt4cjXP&#10;4/pNGAribvqCCkDNi7zJsnV+7sqE9eLcdt3BxVerW4EOF58+t4eCsR1eIkpCecVuApDkxVmApAjg&#10;/v+F5z+vnw7nI+8ApCZgmwK4g8D2nAgQQ8NC7hUqi040n3hFe9qIy88t/xlWZAKAmylTtC1p2umA&#10;tGFEH749+ZIKY5MhyPdPfN8Q8bKM2jrCuOjsKcNVPiFuIRACD2qA1nFRPALl7xIBiUDHIyBVAB2P&#10;qUxRItB+BCa4/k33ePWBz93YB/YCnDpOuXGWYfaZyskjDX27Yyctu697U7n2DXG/t6nVxuTMEQBP&#10;BwmeOtpw5dmG235lmDaRbT2AGYBqB8D0ADrC/kPPiZQ3phWAucXmbuFagGabG/ewoYMunXEWJfvS&#10;v9/77OvVLIDN1Wx3UTB84o2VvfHAdj7BjQCaCoB2g2sX7cPHhcX/PXv2UL4wEcdCsX6LPp4TVAHE&#10;XRyOiBgk0u7du5eWlh7t7gATqe+jNQywBcLAuf3yP2uMUTxcaKVPNXrmHefNhd4JK4Zw9YfLZISI&#10;a0iGNJvEHsxQ3THPcm6Xz+Ty/HGoJ9skRLWjFcLDQlcAKBeTsqHLTEo2bWr2PvdN/V+/rC3zKMZk&#10;7AdgStC2ARV1nVMn5DAT/fDCcYeAbMM839audYUQy0lwTVAsR+eTZOQu8SGNJ6ayJFo0V/NkRZ8E&#10;66wETgTQ8hIbAZgKANvUWQcORQbfw2WwYeHareATKgCvx8VDsjKqDwnlFc8XAEn4zGhcPQiQHSXr&#10;crOysDfc2S1bN+Y7ApgjAK4mSNDFTERejOFqQXOvsCl/csspj7SZlcl/gRD+gaEHN3ctqdasdjQA&#10;32oh/B1Q+PZcmgrjE2t3LZ02GJWE0BCxEoljz5gwQGOhi04Z/q+P1mpf1QfUr8Y2CgIgmMZFiJ4I&#10;x7YHExlXIiARaBsCUgXQNtxkLInAkUaAm3AKA/E0i39AD6VzLiasWNeOQMnx7oTE8hhlwNEDg3oq&#10;aSna4j9lEzG3hKCIbgWABSszk/zhKd0Gv9RuLOxjeX/wgIEXnHMGJf3v15du310BaR+/QvKHIgAh&#10;oQVAFOgFTCZ2nF5CRGB3g9Go9wanSfjkKH7fvn2UDkzEs7OxeisuTWWA6Ilk1AYrAEqWtADIOpFc&#10;ZJg2IABsO0r+R+5xKxrT6O4W6x/72tPtTlczPxUNIh1csdOBcuzAAJ/f6XW3uI0tzut7Owam2/bv&#10;39+Gcv3Uo4QDBUkxOS8lfXzn9IldzelJ7QQqYk3pxXKP129SYBSg9qf8IIBvvt504axHLv/tM4cq&#10;6mD8jB0aJnVblNngN/h9tBU8MSHHDy8ftH06QXfxIa7m2aZ6eJZI4pwT5wrkpW3YhsM/igQehCDK&#10;hX8FJyy20EYAj5eHZFloD4nkFccKAAvgbG2f2UrQJy310+I/fwkXDPwly9fg5g+427URIPpwEOJe&#10;IR6MUX8HYmzZn2OIZ1oGt0PUtzO3kbgcjcynDkzkCH99+DZnioh6FcZi1xRKKkHvkjHyjVKJjIsy&#10;0lPOP3EgivCLM4a/tHRtkAuAgDsAjWdYYRHsF2cMw8P5Jw5A9ES4qD2YyLgSAYlA2xBIaDrbtqRl&#10;LImARKADEeBOwjWXfPyJHdRnCGzUVzNrv/zPU9LvRw+oGeLOPaMVOboVgM9oMjOx3warfhyZBkMA&#10;FxkF9OvXb9oZp1CCdqeHWQFwGwGExE3BoBSACgALdYlAHXsjgKZHgIgIQ/GImwUOqxUAFWHZsmU7&#10;d+5MpDgyTBsQALZAuA0RI0aJawXAmqnPNz7X+vwI+3HeZl+t3VVr9zY4fI1O3Hhw42utvdRl/etQ&#10;+1mdW2DPgh0KHUXeTyudUKCq7exQsgwzbq/N7a5pF1BRakonlvv9r/3zo7ff/45Ae+yp99au3XOo&#10;qgHPVqujqqoBupqPl6548R+fUIB/vfbVqq/XYItHomK53wcbK5g4oEyJyGzhrubJXR/3Fhqvu9Pl&#10;xXLkt4+dCGCAF0yv2QhSfElGj9mIZz8+LQpOsyPaKHDiecWxAuA0c5kfgj1b9he7J+BIjwn/tLEc&#10;L5kigJ5JI9AeK4AENcKarX4bmgkT+N2a/b840YDXrKgamAPwkwLYvgaE1IdvQ3ZalIgqjAS9S8bI&#10;N5qNDDgWV1pq8mWnD13w/lo9h4hnlWGo4gT/eBUERhRERPSEOLY9oMi4EgGJQJsQkCqANsEmI0kE&#10;fgQEtM34LG/2hVnFhorkHST/I3WkHJQjy6kdXuqiLRZBeocT/BaHx2Zn5v3QBWgPeO7dt/TiWTMv&#10;uXhGRlYO3mP/P3MKwIIxfQHdMCJIXAWAZfxojgAwDerFL/gajBYG0RPZeBl3cfhHYB+Z5WFAIG5F&#10;l5WVsaPlvZ4iU9ODA1tu7dY41dDco9lqhEXvIWu3Ruskf9ONnRofG9wyILnJ53EjMKIcBkqP9iQj&#10;AGVs7tHYYihr9h9o7tbQ0k6gou121sRyp88weMSAi2ZO/vNtM/5y24xTpg7P75R74kkjLp016ZJZ&#10;k3v07w2D+Z4DSi6Zffofbpox+5dTpl9wYmFRV9rNnoiQg91U2J9PPuTC3cXrqyeaq3nujAB7teKf&#10;GanPixy5QaT3uFzX/PmdObe+8ccbX771xr//+cYF993w7KPXP/3kDU88dfUjYFGS30j4TzyveFYA&#10;rMhIDSK92+MnqRi5uL149kMLIN7jK3cByL6CVB6lzVcirhbIvUKbs7j7lhcfuHXB/fMef3TeI0//&#10;4ZHnbnrobzc9+I+b79dGB6/bc81N/7n2lldvvvnl2//0kj58mzMNiaipMBJUecTIN2IlEhdRLByi&#10;8pvThzDeoBokTY3Pr371g6sZ86j1i8CIIuImwLEdhYlMRyIgEUgcAcPChQtXrVp1wgknJB5HhpQI&#10;SASOPAIrLJfCoXS6BdvzFLMJt/qAVRwTzs3yf7ff1Db5P3/4TJ/fgOUs7AilSRiOJGRTMZq3qV/x&#10;EucUYJEjwc3/IRBt27atf//+4bj9+60vegw+vV9pTwvWo5iOgVQNqvYBT9zggSsk2K9w6Mf2I+Af&#10;35Xgcvu279y3f+NHl14wJZFKGTp0KCT8tvnbw/Suqalp48aNcTOKVti4EWWAnxYCCVY0LezzQ/mw&#10;x91sMGL/v4mp8LBzGEt4Xg9uEh6OTflfq/TDBxTV1AcffKBnsA9rz3nhsRmFaazTgZ8B+Blcuvjj&#10;u288Fb0cjLrpvHc8ow+0wucZDPj9bJUX55D+5+H5s/80FzXmQUfkV2psyhU3vX5W3nv6xM86S3gz&#10;oZfX/tP00pMz0y2sF/vve18/eO3EaKzOxHUhSnFfevzcvodve/7Xt88FE7U4ld/MW/zsr2I5QNXn&#10;RV2nZjYmnMrqlbnUt1J/ShficB1zInnFbgL3b73kyimwPmCX6MD5E/eLwTtynq3QNws7Nxb45a+S&#10;bi79v4gQhVRieJjB59178/k9YvQkgBeVeMv97zfufj12hxNSiT9K7zRr1qzwfKHC+MP9H40vbWSd&#10;RuoJfzgn4BpAH/i1115LhOaIlUhc9OdZw7UU3B7vM++t19YfgpYEdFx03fShZlX+R9y7/29tXI5N&#10;hEgZRiIgEegoBCZPnozRVqoAOgpPmY5EQCIQCwG42YOD/fAQG7ce2HHI2Kl7v7SsvMAUVA3Hp4ls&#10;QiqmiXwBDHNGqAAoiLWprqp8R2kX75ABxXErYNCgQU6nMy0tTVv0ILmLzPs1I3+9tb+mLEAAt9tt&#10;tVpTUlI2b94cO69ohY1LoQzw00JAVvRPpb6opsJUANM1sZxE5f979j/syD7oZtxuP8QsHObg8zlt&#10;Voj+/AhM2NPjNduNf+0Td4SIymflv69HI0R6/P0rxkXPzCRB+It3lz1842QEJiMu2tXFUuVfsW+c&#10;DOOxpspVAHA+73/q9ucuve33pAWdfd1rz14Wa0uWPi+RaLgWIKjmWOE1OVz8klhesZvAPVsuufJE&#10;oQJoFatABXBr/zaqAFqVUezAR4MKoAOLEy2piJV4JLnoCJRRZiERkAhoCEgVgGQGiYBE4MghgOXN&#10;iJucMzNzln+3Yd3GHZVVdW2gpnOnvGFDSieOGdrc3BA3+qRJk2praxsaGhwOR9zA4QEg/OOMgPz8&#10;/K+++ip29GiFbUOmMsrRjICs6KO5dvS0UU2FqAA+qDlbE8vbLyqfVbBUn2OYCqAd26jCUI6nAjhy&#10;ecVuAn/ZdAkt8fMDbYV/GWbEJZaS1YJpdgHshYhw54D/ROSuuFYAHciTx4gKIGIl/v6VI8dFHVhl&#10;MimJgEQgLgJSBRAXIhlAIiAR6DAEcN5ep06dOiy5ozuhY6qwR3dVHF7qZEUfXnw7LnWqqTAVwLSO&#10;y0GJrQLowIyOqqSOfBOQKoAOZ4AjX4kdXgSZoERAIpA4AlIFkDhWMqREQCLQXgTq6+tzc3Pbm8pP&#10;JP4xVdifSJ0cFjJlRR8WWA9DolRTUnrscGiPfBOQlfgzqMQOL4JMUCIgEUgcAVIByBMBEkdMhpQI&#10;SATajkBc3+ltT/roi3lMFfbog//IUSQr+shh3b6cZE21D7+osSWwhwnYI5msrMQjibbMSyJwlCAg&#10;VQBHSUVIMiQCP3MEEjlB/WcDwTFV2J9NrbWhILKi2wDajxJF1tRhgl0Ce5iAPZLJyko8kmjLvCQC&#10;RwkCUgVwlFSEJEMi8DNH4JhaZzimCvszZ9yYxZMV/VOpfVlTh6mmJLCHCdgjmaysxCOJtsxLInCU&#10;ICAPBTxKKkKSIRGQCEgEJAISAYmAREAiIBGQCEgEJAISgcOFgPQFcLiQlelKBCQCEgGJgERAIiAR&#10;kAhIBCQCEgGJgETgKERAbgQ4CitFkiQRkAhIBCQCEgGJgERAIiARkAhIBCQCEoGOR4BtBJg6dWrH&#10;JyxTlAhIBCQCEgGJgERAIiARkAhIBCQCEgGJgETgqEEAhwIa/H7/UUOPJEQiIBGQCEgEJAISAYmA&#10;REAiIBGQCEgEJAISgcOFgKFbr36UtoH9Zx/iDz0eFVcQKX6/r7mh1mm34aHV1IkCUnl5siJt/oP+&#10;OYAGUKGQ4o8WS00BPxgsySmp6ZnW5kY8J5nNBgPfYYE/RlNSUhIlTZQ7bNa2UK4VVVeE8FKo9Rio&#10;0gDh4p1WUEa+iqz2JHAA4ebklLT0TJUlWo107AhHjLn8Pn8T45Y2YZ4Yt6i4atyjFU5wjGAswhv/&#10;DAaObZa1uQHfTJxbCHdwC9iFEoRuru18rvJoUAkCHB7C/ypLqKFD2oHK+voWE2g7vEAGcworERUY&#10;7N1UX+sA5r7Wt1Bd6wpi4uDWGsLnYQSrjVUtaCw+twT4XMWccUsimtEwNtZ1okFVEGhfoZSrpEfh&#10;Io2F9L0ycZGRdTkZWWAaxPX5fI111XZrS1v6lqB6D6pZGhXU/1S6oEKzr4FXGosTmxssrFPMbmms&#10;xzez2cLZnJPO2Nws+Nzna2gz5YFeJlDDgV4xpBfUdYD6EvHXiO5XyxGTz9FygTkHAZi3rz/XD0C6&#10;rjjQTvXo697qW7X2HDw8aWUQPY7BAG7hlBuRExomuAUjkU8dQ9vSIYd0F7oWqkMwrG9hSGszDbWG&#10;eAT2OhgGzm5sbA1gjl6xvqYdY2gczCNRHsJGOqj0s4agsVTt53kD4DUTG+BEOpsAryf4JBKNknZw&#10;OxYtOzBicZpDmUuMYAnmn1CwtixBtSWOSgxDQ131UtMJ/auF5YGDqz/QDBMpnoZ9W9pXIhnED5Ng&#10;zoeFA+NTd5SGEL2EftoQjGOw9BC5FIEY1LmFDFYJVkxHIBQyaLclyTZTe2QYK/EuASGpLKGEab1C&#10;RHgi/ZpQpro+JEKmwXkFd7+i/6WXrarCLsUlVEL6x4UJIlZ80bJlsup9j/1V18cFhuAEczWZTBnp&#10;ack4USTZgsjJyRZEdDpdyNnlxD9Xi9Xm9Xr1YLWmMLoJssqDyz79b8/i4rlz53Tp3DnJFMeXAeXr&#10;o9LzWT0IwzfM3gKo8Ce8wTsWSg0m3jBpQH8xCYelyRKlmP6m5uZPPvnkUGXVJRdfbLXZ1qxZ09jY&#10;NHrMWJ/PW1lZ2dxizc7OQRRQ3qO4aO7cuV07dzLFo5wqhRiPMgouAnvBSdNVLyuF7jUVRKOfF4wX&#10;XOMJ9kiwiLkgTw0hmpubP+YlGjx0eMQW0c6Xbe5QWpsvx5y4pVMC3MKSJyh03MJ4IwRnL96oUBOa&#10;7A1/pXERrzMhS1JoqjDGLR9zbrnkYquVcUtDY9OYMWOQArilpaUlKzsXaX4BPu9RNHfOnC5d4vO5&#10;qmPys/k9y1ZXEJ4vXjHCOBtpnK82AsHeQdxCZQEUKoMR1xD3ABCNL4lbOP9XDz6Occuy/33E+XxO&#10;l07gc1MiVaZ1VBEoVxlYz7X0TtQAysVLTd+D8BedoPpjcLXylttCLXfw0GFqC02UW0JaKG+rhkA7&#10;UnEWLZdjzKETnYzGG4F2HKCfGjz/p2KuZ0i8bOaUV1ZVDx0+Esl++t8PiovALVd17lxoMsbBXKAd&#10;0vAZdILPNag5hwiYqTvi3aQgWesWNZagUtL75hZB4cUXz7LZ7KxXbGoGnyMBzufW7Nw8JPm/j5YW&#10;g1tAeaf4lAvMiUsEokF9l8YA+gYb6NmJpVlc3hOq3T0NByEMplaWaAEIEpHP58yd0zUqn4dMM4TN&#10;XaA/F5lSAw0MNAH86b2+q1EbcsiopMEhxi8aOUTCjFs+/t8nVZXVQ4aPRN/76ccfoIXOQd8CzCOP&#10;RKE9tOhTVMwDcAVop95F1L7KCcHMI4pJ/aQ6PqlsFDT+8pfaSFSp9i2f/++jKZNOuOG639NMI8GL&#10;CFOZR3sKzIe036nJEatzNlELzL+oTBcIoEEcxJk8ut3h+PtLi7Zt3zEodAwN4YrgQrAfow+P7Bei&#10;L7zoMZONhZRYDNA01Fz6Z6oipoChD3aJdY0EMU88mK5ywqGIUG+6QDGKHMBQF0iDjjpXah9BH1Tp&#10;2tw58VJEqpEosds7+4kcP1TOpDqLXoAE2CVakPYWoBWotitoAkUMTT9I4tArBLkcRpCq/6LRptcc&#10;xKC/lSiKzPUJBolr4Tm1MgMtgUjx2ppWu+ovfh8XWsPiu+5P8BtKUd9/h6Wg613Deibd0BDSC8VK&#10;UmQalFNQ0jqFPXGZrvsNPBPvhaluA4RoRV34yit33jJPjx6NsRAxcLlcbnxCKsf11/l/NxT3HaIG&#10;jcTZUWo+yWTq1g2SbGFGdl69L7WixX+oxeczKPV2L1LLTTUZ/UqXDGO3DEOu0d7SUIepakXFQY+X&#10;/SouVtA4unFdGSgo+195YNff//6PQQMHWK1YrKNVaqyEYXYlJBbdhE9ILJoOwuOBMsIHIDzs8jJE&#10;vAwLzAtdLpfXg38IoOA3TD7cbjcDiQt7PBR/9LEA4i+fMyPrToWFeP/cc89OPfWMnJxsRP/www/6&#10;lA6wmM2pqSmbNm1OTk0D2+3bvv7v/3hpYP9+UBOwcVytTKPRSBMeEskYi9IXPkPFVyZc4oH/5KYi&#10;CGJ8bpAK4lTyWKmodvHXz4qJZOiZ1ziVgCb27MIjTT1ViZa9B5qdOxUgwnPPPZffpZjXQtt6gFhd&#10;cDAvh6dPcduWbyBaRMyxGEnY0iyTsBf8oyiMSzWoOUScW4hdfIxDfD7othjGrC78qAK8ceMPCwGo&#10;GYdxRgKEVHWiPvGEutawPfnUM3JzssFmH374Ye/S/haLOTUlZdPmzVj0QskP7Nigcosd8TW4BKur&#10;Fcc7NFEM5AO8tGLhJ0E0l9uoIHpuIS6hvoAVjfiEMxgVhpiF2JLzi4qYKiviO8DsVJjP+f+5wm49&#10;kemeLWv/8dJLA/qVWm1RKNcUbSF8rgqcnM89vM8C2hEo54zNQOYl8Hs86NRYQahrI0qJfl4BvIkH&#10;2hiXAP0+o8FY2Cmf+Lygaw9kum/bur+/9PLA/qVQzeg7UGqhoo3wJqnjHLXB8s4G+HMO4XDx0qFT&#10;ISCJBqIcz8QhvL2qFzVQUifxzAQL8folWYryBeaFBfkIjj6ne89S0LNl7cqXXnq5X2lfmz2AeYBV&#10;BLMTBqG9ImHIGYD6jwCfu6gP5KRTNwI+FwhzPuddK/UoXFZVWQWIFebnEYWnnXl2TnYW5/MP+g0Y&#10;jF4xJSUZfA4jI2C3efWKl15e2K+0D9QEEfk8oCsR5KtaWlVlgdqkVkm8ir+ce6lbZC94qRjVQb0i&#10;/40xEDVZPbsIPlfrgEOGBgg+pxIVdusFFojK5+heAh0LYw/RyXIlC2MetXpZC0Vzoy5ZdDWCcmIP&#10;0b1zKhGLuhr+ExhJxzmqwg4JacypSTYmo7FTYQHSff65Z7v06I2hdPuG78At/fv1RQvlEyJVyBMj&#10;kQBanxQfjoQ6Aj/jmcCktiZ6D41zeDciRiId81AptA6Hxl+N30RqvPUgJ6QOzDsLzEXfsnfr2oPl&#10;++vqG6g1MLFHnUzRgEFfAy+FKB80EVT5SG0OuoGA9d88NhiChEOt09MVXqtdtZmKvkVARLRlZ2d1&#10;6VQw+eTTqG8JFxE1IoXxlL7HCX2OJ8xoaUXKKFbCfIwl6UKI+8xWh9mlcZMd+sIv9CYBKwBt6hZB&#10;MKEZduRMwyfVcQgWqiddqKgag/AcxexBpUVwCKl1hH5VKHmI5bRLaKKj6gLiVYd+3sKaVwhpmjgZ&#10;p2Za9zNLNSJhEdfJwkKGTLjiFjGcOD0TBpQoqq5FUBepeepxDmhp1DYbqHBVcROxObUOrFihAzzN&#10;K0qz/iVzHrXyhEgSXpdBtR11AhtDlNNoC+gS6FWowKRLPLy6wpku4cm0CJhw+I6DPl5KWjH1RacW&#10;FtLr6L8GdyIBqEL5SY2j/6s2KTGQEIEUQP3U9y8h9RCqrmVjir6MASqFHpa6WMFpRgWKWKYOYL2x&#10;+EXVQUVFigmwbte9f7lt/YaNNCHGLI4ERBqRMROjWfLI4cOeXfCioaB7iY7jdMBGqX9QhAWEPr1L&#10;arzpO5qT/SlZY4f2PX5Y3/7FhRkpyWYzM2PGNLHF4dy6v+qbtTu/3bTT4Gzul+EsMFp37d6z/0AZ&#10;6yg03k6UywLtru5Q2YqVKxsbG5ELJpohZhKq4ExSF/sAPZoAwEFgcy1ShJAIwWaG6uRXnbgw5DhS&#10;2hSFi098qsjmBywbTC3ZJ9IHGf37ld57772TTzoZz0Xdu7322mu9evfFT3m5uRs2bIDhN54P7du+&#10;csXKxqYmzOT4CKu2NPVBnW2o0ziVfppY03SErmA5XxQDFLKpIc2wxMXCapNFIRwJEMSsk9bN+JyV&#10;/SHpFxbpA/qzEmXldY7XKtv4e2uMQVqRRQhDHdq/fSXjFo45TWJ0VqiEqxBc+IPGLXqooR7iTUmI&#10;Fh6kxTFVxTnWnpjCiAfi2hYhiJJ0QXXHhCU+28Yi7YB+fYHtpCngFkNRt+6vvfZ/vXozQS4vN2fD&#10;xg1mC+OWyv07GZ83NSE7zuZUssAooLIEnwfTEi5fD9e4hTIlpmUMo0r4JB+hEIjHuUVoBKmMPCyT&#10;vUkqIiFczPO5EEvingoaowkLif1LWYlyCrvia8XuLZzyZuDDKFdbu1bjxGmEtpqWsKyh6RlhSIIZ&#10;o0Pos/gThGfSDpBMxwUhopoXlpOvthGOCftg4KuaEoEPqwu/yWCCIMQoL+jCKN+7jbgFWbApL8Oc&#10;VZqOcsExnHKuO2OaT6ak4xeJwWq2qtyvokqUK1qZNH2FWk2ssKTy0HQA+Al5qT2D0AJQCy3t2/ve&#10;e+/p1L0nvu7atHrlylVNTc1ub6Bv0WYZaq8Y4HbO5yJlIfySepiL+sQE1Csia01ZytjGjTeEMek1&#10;NNGZswRI5VATV/TtwyiEqgtYduvaBb1i3/4D8VNudjZ6RRhJ43nHxh+AOShHLiRviNZO4JPdhKq2&#10;EN2UUDgI0DkzqOSofK727SiFm2HOmV580lioKkapO+QMRJzOyqV2C4Q87xipn+d8ntuJ8XnZrs28&#10;P2/mfQunnBc8ET7XGi+J/6SwEDjr+hmVz7WuhpqDGInUUov+mxdDM20gfmQQgi4Y40A9dN+99xRA&#10;pWtQ9m7bIDDnvaKmjNYo51oWVm49n9Mz53LeQlW1BTVAPtIIhmB8rvCmSJAHqefU7oh0NOoAy/WP&#10;NLyy2qRembgI6iHeQnnfsmcrdnXt2r2XmEQVLzju9KFpBETpQ0QOFkbteRgbqf0Y5ccLp+olSOZn&#10;wiHjat5lqRwXiEUdok6hrNGAX8aPGTV0xJjs/IhjaPikXTC++BPv9+DQod+Cih0zxcCqpjr7VGV+&#10;NkdBP6MpAXQLoAbMSiPN3USb1VMTNJ8OKaIm3cUvrAhB7BcePIrcFXjNI/F43LJNVQGoPK3VLOlv&#10;1Gx4nEj5xUY/0Wlt7FRi/JpIBmyyES+D+LjHwTpEoAmCStcq2ZpLQEoLYokgOUz9RTRmtZXzeYJo&#10;8fGKFKklJIBEUDRtZs7e0pQxIKLxCWSQBKNKJ5QG+xbQusStApFxcBrB1AjTdS117dfQvVih7S6m&#10;1iAakDFWZhMtTGvrKLHwMZg1WMhXWUWNoP9Vz6GBBInv9OGD2DKoEai/BIcW7B0WMpRtNQ4X7Ey5&#10;qtylySec4ejSK2J1rBixmig1j9v98P13r1j5LU2K3ViwpAmOmPmzdR2MaKNHj1zw4t8NWflsZBV6&#10;4Hg1kZKSMmrkCG9q7obm7OHHDZx7/pR+RXlmgx+Loi7MPfnIzYk0wujaYjZZzBZsCdh2oHbB21+s&#10;37R1aEajyV7/w+o1DocjPuMHE6OJbs11VevWrdu5cxdKC2kqRJCmUZwmqGymIoQ6Ibuo01m2wi8E&#10;Zlo2xzzR4zEprh6d9xZ32pueXp+e3uRz++prs9Zt6rmhrCfSouUavfzDZyqCd0YNH3b33feMn3gC&#10;qC4p6bX4tdeKezLdSm5uzqZNm5LMzGqxrvLAurVrd+7eg1h6yjlirLTa6CNmuqqYRGs7qmTBFhLx&#10;Cwk/tM7PVhrZDJIvMPIZvDabJPGDFo5YDQXEEzHb5XMeMQDSzIZT4h81cvg9d9+Tmpkbjyna/rum&#10;UG17EiExtY5ZfR8Ncz3gJCbShA/xtFkpZnwEKecWjrY6qeWNSgWfrzmiBQA0hCcxQl37FauifEKs&#10;zsmB7Yhhd98juKV3r16vLX6tuEcvoA5u2bxpk4lzS31VOeOWXZxbTJrCKKDCENxCExZViQNWQkNn&#10;3MLnpoI3tDk6n46r3EKzdiFIE0fRVF6TsVkCxDAitdB5sDbtHjH8OHBLRk4+sq6u2AvKoe9DJOz6&#10;1ut6qNtSJ1mMcKfTWXmw4rRTp2J7ON6zAGqBxOxMN1HXFg2JHFZlYr7GyeQRMGl9//0Pa+qasTlJ&#10;UC80GAImkiepMvB/JCi/5+70bEZ5bcW+tesE5VoLpckLlULE8yvDrvpdcVlZh/FtcEJOi+WWa//A&#10;YdcWoknqJQWMGEWGDR1yzz335HG1y/5dm4H57r378CPjFk3tgkcmnwgFCMk5xOdCy8IzYXzL7Z50&#10;/YZQGJMYx3mbtQzic6GzUPmK0qfOkcvP1Jv5hw0dDD6fdOJJ+NqrRw/weUkfpurKyc4Gn2OjNJ73&#10;7di0du3aPaBcgUVVQDHKe8UA8UI3JOgXUpm+V1SlULJ+Yn01qTKoRFrLhbSNAVBojfiIFVAaCXan&#10;XlC3wEsF4yUaMYzxeWZuAb5Xle1mfL5nD4KyDS+6+VEwnwcqjuRJ5C8o52wLGgWFmv5CDEqiMQqF&#10;BfUqXGwm+yONcjIroEbKuFptC0Q10TUclN9zTw7EUQNUXTs4t+wN4RaGOTEMCVr8D5WeRnainORz&#10;jW3Itk7YEPEuRNSF0AvwGuHME8RLqiZa6AG4BobekRZMqCH8fixW3H231kL3upz2bdt3UjciSKXm&#10;I+pI8J7+JyqIKlZQI9bKxtqBaNqi5tWGxxFlo7zQ7PHRgWty1YYoEmJ9EekEeRTwLf1w/IRxQ4eP&#10;SsvChpcYVzRRLXzGS28iiNkR5LSAwBUzc0pPzEF596vOOmmVgn+QgkvMSnVbVAOLGDHLp5/1aqIg&#10;ryY1Gq8bXXnjTPY1zUFQtqIcUUkJcIv6xLtSlReozQcuoU3SMY6e4tBcYgpH7ZGcYkARp2KD+CoK&#10;CRFTp7DxMo6cotbKNOIi1bhIW2WMkPrk1aK7tBTCGEkEikhKUL7x2kDw70GStdAAaEswpAEICRJE&#10;QbhGICoDhOjRIocL0w4EjTRxihacZCsMryParqjdRevw7NjQQWomSjrAL5F0AYEgeu7U80cw14Z/&#10;C4TVZS5e6nhZDEgqTZGoCm1YasqimgJ9saoBYEOyWAFkWleyzQqTc4IRxvL1ow8/8Olny2hxjBso&#10;08DMphDcopl9Gz92DIxeDenZBRQ9bjeVm5s7fPiwnb5OlrziR35/Ye8uOY3N1hY7aRjEPEHUBR9J&#10;QDgmoxaTMSPVkpWRvutQ/Z+ee8tVd6CvsWrt2nX19fVq+42bs1o+nqytqW7tunWwrsdbmjKK0Ykq&#10;mvcetBCIB/pUp0psHsCWUHx+lxuG3GKJAuN259y6gb3Xl/b/1uxs8TcbcCsOXhSTD2hv2lv88teT&#10;XH4DTU/UGZCQnCnT0aNG3HPPvWPHj0ceJb16vvnmm92KmAk9rAA2b95s4r6vmuoqMfHatHmLnnKG&#10;vFqjRDxNI1TKRSloKkZij1j5VPU6VKP0K03i2cSFy6VCKUA/srkMTfu1uaMmYeiHPhoflTGjR6JE&#10;yWmZHdt+Q1LTy4etyyge11Bn11R3iGO+VcVcqNZEKyVu4fhwtuHCs7qMDKCECgD6LS4Yazhjn2cA&#10;ZNLCeLhqTSw4C3tvqkq2uEjaKFWQGD1qJNa1xoxj3NK7pOcbb7zZnXMLmpjGLc3glnURuEXXUolb&#10;aNISmKB/Yez6nbHTalMnDc/hroPHOcvHWXerpWDcwLmFlYgVkxZ7eUHoJ8KETcvVHUSsLAFJT5sp&#10;Efv7R48ccc+996ZlZuN7fVUFMN+8hWGuzh4ZLWF8ziKWlx341S+YT4Tk5BR1bhvQSYk5NVuDE8oU&#10;VmQxWROtXUwYeOpuj7u+sSE3L3fx4jcOHqznpWOEs4rhjYp9arM+Tjt0mvfce09qBqO8sboCfctm&#10;wS26jiW0hfoP/e7XMzZvpqzbzMOITtICfWpJde7S5epr53EhSyu3qgJg4cQMFsqLe++9LzuvEAWv&#10;2LcDgvTWbTs4n2udomgkolfkchUxPOdzVd5iHQKremb3RPtBhP2Cz+lw8lYg1qhBETdN5wE4mMQ5&#10;nDGCOi5ii+HDhoLCiSdMxreePYrfePPNnr164yfsltqyeTOzjfIr5Xu2M8q3b2eUq3bHHArGM1RZ&#10;7EEVy6mFcs4ndQY1MlEETQBV9wKwDo8reAWfU7cvCqguv/OyiC0w3Lqd24xo6HNmpxKNGjEc3JLO&#10;FaO1XKW7ecs2rW8RVqIq6RSLqpB6mADlvHL5oj3rz7Gto9lqc7js0C3abU4arfX9ORWHdLhc/8I+&#10;mahMvT0ZMIhcNA0Axw8kMO5SRo8cfu9992Zk5wPXKq6k27KNYy4mGHyeyeV/KimeSPYPoly0ew1z&#10;IbbzGYXQJ5IYD8ip91B17GJjFCs172ZEz6OOTVQEGrxElapdG1NG33Ov1kLdLscm3rcQndSp8mf1&#10;jcYzVGs6TYFWj3p2ojGR9xOio6biqaoPIofv/lM1xezXIHmRJ8BNMNj0QOWWE0+YOGTYyJT0LKKQ&#10;E3O4LzUHKnrCOWqLnGL1icZJTf5XuxTmIUA49dTZBCRWptCpu6idAC6BiXYcvIRYHm8KEEoWa4Fq&#10;DYhhgHoXwdW8knnViktjKOKbDrs0wluZanDw1ha/deS3PfVwLYAKu8abMAqgZ7XtBlV4ZLCjCnet&#10;K5c+dAz4SRZThW960Mln4jvrXNWAgSD8TRBV0cFUc6DgES1rtJQCqaixgFRwAuFYhP+eWM1GDRUv&#10;w7ZXR6Ix4+gAgpMJlvoDXUww52mcEOiUgnV/glW1lxr36tlS62+jZaNjcx3vaaH1liZcGUu9LXkG&#10;4Aa13PZKKGqj84vH43r84YeWfvgRyf1u1eZd0wjQLGLc2DGv/uvfhtQMNpuJe3Xt2mXwccPW2DvN&#10;nHbSb84cW9/U0mB1uJhKgcxWdX2m4GUxgmAjYlKSwZJkyklPyc3KeOnDbxcv/XxESuWmDesPHjwU&#10;n+2DKQMADmvT2rVrVq9Zy2csPBfuE5tNo1UNBJ8ekVAnpl80otPiT53LtN9urlXSMjLMpZ2cV43e&#10;kpn7P4Ntn6+hSqky2uvSvtvZd2dN9u7KFL9XmTj40LQxG/796ejP9pdgrUdba9FmAMgFiY8ZNfL+&#10;Bx4YNWoM5LzeJSVvv/VW125F+CkvL3fLli04FgDP1saatWvWrl67Ds984hUQRzUZAD+p84+gLQyE&#10;r1oCNhfhGxPYrEssdtEeY9W6NWAgTabFpPahiydFMzB1TsOn05poxBdix4we9cADD5hTmLHu4bva&#10;LD7FJknrjq0N1RAwdJizTY7UdrSB5suyMVpqXo+bnqEkEi+9Dq+b1YXDb/I6mfWK0y3CON3sKwQM&#10;CunQosASxPOumEQCfHVOq6kAgC1xCzgW3PJWJG6xNdasWQN+icctxBjcHL3ZZ3wobcIBY2DGGQOl&#10;FJ+rR3NZacOuvnXbk5w2zhmCRYhZaCoudEZi7itmxiQV0GoYsc3okSPBLSk4QgJql9pDoHztuvWc&#10;z4PE0RA+R3KjRw5LTU7u1KlzQ30d8sJqqinJxPhT2AhzLhVQ8qLyjLkmjgsovISEABftvBWHynyK&#10;ITsn7+9/e5Xzub4HEDIwtSaKCcpRF6TqgtoFfcsaQXlg6YtlGeAYqAJ9hktmnlJVpYdXXzT9e96w&#10;6GJ7+GPUiPZTYadOV869lrdQ7sqUakJgLsQz0I/VUWCeCcsLg3LowB5Qvn7DJiSibealsUIbo7Yp&#10;X1MWEPXFg8q6kDzVn5z04HQ7PQ7husXN2Z5FdIpgsAWgN1l1Q7mUKJiQgNW4ArYhDzzw4PgJx+NN&#10;r549wOfFPXshVm5ODnrFJEsyng/u3wnI129klKsqAHWhUSWezdJVqQzBmKqOZ6IqSHhvZrd2L99T&#10;0FLX1dFk4bo8hrjP5/D6y0xpByzpW/O6OAxGpgin/8L4X9N6sTIIWZr3hiRrs0R4VsTuoxif30/i&#10;aENVRRC36LSLwXwuwCHKeX2Ki0bi5FRT/4H9vt+wrqiwW1VtVU5OlhOqAIfPkORvbmq02+wtjTaH&#10;w8VHL7VV8JV2lS9YauwroaRCxcvP/jHOVZTRI0Y+8OAD6Zk5oK320AH0iuvWb2SY69XowQxDQjBA&#10;PqXmazCVsDVARkxSVxiGXM3MRiDabOjxQg/qd3FdKXe/gF0jfmZ0wcclbk3CRho+EH0+cAqNzkKX&#10;QToPXkBN+UJ8BfUiWij6FjyjhXpcTvC54DGdeM/LqxvFiAFEKxfv8cZmgxMhm9AL8AzQYjh6NBqK&#10;zgTv8RuwSk/P4KOjAJuqjw+j6qyHdzBaU+Xcwv/5/SdNmTx02AhLagZxYyJXkFTSSglRl76u00kk&#10;VxJZaAZKY6eq/2RNUp2rBJ74RJRmoyIe5RLUveFL6DxXrZBosp9eaRG78BHEgLgFZQ0kwBNEnNZX&#10;Bden6MT4r1qFxskguLwicOwOn5GQ0JAQt2xxAxyWbKIlGl8LQK1T/A9+DGLjqPXc9rYRFyp9AMHg&#10;mqKftQvO6UISZr2H2ghCJ7OhrSFKVeuCxZwfhMjeIewWs35DF//jMUPsxOLFbhXAbQkckLCDY4f3&#10;euEiO/GdGlL8FQnqmU104loGGq9qYQPdmy4X3a8qh1MSOl7X5U8/qdToaljwl5ARxQ5J1TWLsNRS&#10;2TAMQkgxDz90/zvvvkfTBW0jM8mAWCfDGIvn8ePGLn79dUMKn83EvnJyckaPG/+9vdtD184aWFxQ&#10;Vt1gd3mY/I+EhOqcetKgi+swGNFMC2BiWoBUS1JRYc6WAzW3/vW1UakVP3y7SrUFSJSpkKbT1gzn&#10;0itXfYvMSPgPqABUr2mBKSlHm0oOEg84k9e1ZJhyC0p6Zg7Iqp6Ss3/wQBjprfc3LG7adqhhd+br&#10;ZZO/KuuZ5rCmu+rZrIXP+2dN2Jhjtj71yXCfxUJWgciUZuS8/tjXsWNGP/Dgg8OGDceXPr17v/Pu&#10;O126dsN7WAFs3boN5tB4hv3CmtWrV337PaeZFZko5zUpFgMpQZpTFGce6pRWx+dvfBQS8wp1WOKT&#10;DCYhKUp5XfKafalsfUVdqRbe1ITkz9eb1PkWqQEIE1qo4cXRNR/+ZtyY0Q8++GBSMnNNd1ivNmsB&#10;ojKN7geO+ZpV334Xxi1clOINbVX1pHNPELYw4SVttglxwuZksDhd7KvL5bS5eJ06vVYHe2ix2d1e&#10;I9QBOO3s1ff+fXbRek1+ZhyoHr5FaANbcMtxw0bgGful33nnnc5h3GIH5WsEt9DqnJ5bQD0RT3MV&#10;/Lcqpj9ln2Y3iDMFW1VlAyvXT9r1CRQBtPjIeYMzoZA4uEDO31Mz15hf438oNR586MFkPtnFVh1Q&#10;/u13P8TjczatnnT8hKysrMb6+lv+dAsXV7iChg+WXM4XE1NagtN6GT4zQwNkP9OMnBaoM7Myf/u7&#10;2RCaOnfp9eKLi7i4wZYnmdsO3r/jhYaMaLmccnMKo9xaX80w/45aKO9b6HRPvhFAYxg8JM/+1Wk1&#10;NdFA1iRAFsVoyO3XCyHrtu7lVRZh7hKiPsgvKPj1FXM0lR2I5pjrBzj2jBXpBx96KIOfH1FVvnf1&#10;mjXYY8XQ4zTzebuq6+KPe5O/mz5xFtHs8Aip3uYUjg+bHA30k9XVzD7tcBSn2JQWn9VpNbt8TvZV&#10;C1PvYJqCja9+07/TmaRYFYwRzOfY8PLgQw+PGj0WgWEbBT4vKu6BZwwo27Zto+1Rhw7sBubfr16r&#10;Yg5FSZRekTM7sQE9MGUQ1DF2e/91K3tXlxnMSaZkbD+zmLhLGla/GKRgwoNGCxHa7VmXnvtlUV+n&#10;KSnID4DK53xFm/tP5ezPEiCZkDiAlxD2O+gV+bquv7HmIEaiVYzP2RYGQT8PTfoiYQ2gyvwa5Uge&#10;YegrK0VBl8Fd8n7YujEvI2vX3v2lvXsfKN9bUly0a/fuviV9G5uboRSACqDZ2gwNhs1qAy+X7znk&#10;sHFDJNWcXm+agXyRtjadZI3EYEALfejBB6G8wDM2Ga1eveb7H1YLmtnqgoo5d6wr4qqUn9m0quCC&#10;M6Bb4o3OB+kf9gzQkiouDzSgisupuBwK9KFQFbltCnb5ueyKw+mDqZTb6bM7MQfBhh+P2wk7E58T&#10;790Pf1BXd+4lgW5FVV4jQ9QASdSaTM4w530LyttSX410vl+9BgRTjQhhXpX1iYeJQ7RZl67f8G/c&#10;uGHZ559RsLhX/wEDS/vBUWuyjvFENfJhlNRGwqYmkCHo50mfcvJJxw0faeE+LyK1+6j5a009vLOg&#10;wS1CJxJ4G/nHuIWlCaj4x7oqVQ/AlUQBXS4bjEj+p7UXLWFNXIog6wiawv8EERsq8GkVF0K8GqmV&#10;JeXB1Q/OHfRBvEK9imAdlYNEpepVSRGBJPB0dIXAErHSwooRq3Lj1l9wPSQePGbIRGfmwYkEAa3+&#10;pKss/VCm52etxYbSFEhQ+6WVdR+Fg2iGEfkKkcjYHICC8hGWuwgSQ2yYLoyHCkpVl1hIbuFyf2SC&#10;dG8jPkavqkQpCSUsrBBqgMSWMjqIBcOTicANOrYItKrIbKb2QXp+DIwkWv8QlKLWb4ms9UqEiF0b&#10;72i0LoZ/Uz+0n2INCYKzRC8sJGnWC5N+VuuDI3IvVAD333/PG2+8RSKeG7I6TeA9XofTCaGb23J6&#10;zp521rvvvR9fBQCf9sdPPH69u/iBGy4tzEypqGm0uWDlB+0/m3NDFvJgdOcOimD2n2ROxim+OPRZ&#10;NA7OQ/iH3am4zUnGNEtSt4Ls6mbHbU//67iksm+Wf2O302Q0sb7GoLhsLatX//DFl2xFC0uG6KL1&#10;O0hpMk0DNs2ESBKzeg0rWwqUbj17jSjtn1Hdv/GLU4Z1MSVbFdeHyv5/KTuVZQ3T12XM3JE2alut&#10;sWHzdmP17mLrVoOrBSXsV1h9/sht97w2xJ+cEphYBTMmbCoeeeSRwUOPw0DSt2/f9957t1MXtkc3&#10;Py9PUwFAqPvhhx++/PobPeW8QxFl18QM0FyY1jBqgD+ve36O9xGl0a80uvwT94Q0Blv12z5PHaYb&#10;a79Z9/mmtIYWNh2hBX8h4fOpLtBABcHqm/2DjoBbk8ZtnuPGjXnk4UeSktl+3URrJzTRRHvpSMcN&#10;Udz4XBG7u4yIeQjg65pOgQrg61VMTRBytVjFeine2+1igZTC2ATfihgOLhThyi6eDBXAiTnL9UmF&#10;KMiwCedhcMuQ4xAGbrrefVfHLdu2wQMTy665brXGLUbB55G5hYtFD+ZOLTfnxK3WaAEsHsekDW/1&#10;qGTG7ViuI25hNibcuoRixahOKDVQIqECqK8C5V99swJR0CewFiosL1Q+Z2IGG1CR8tQTJ+fl51WU&#10;l992260FhYW8xlk+7A9DTUTRZmSaylTttPn0jTsnA9nwKj/n6t+1WJs7d+v1+GPPBvF5lPWEcWNG&#10;PfLIo8zaxcBUAOhbvvya1Z3Wt6iYE1VsUR2fmVf85oy6ukTQzi5lQi9djTv2JxIlNy/vwlm/CAqp&#10;h17leKyOPvLooxlZuQgJFcAPq1evWLkKz+CfsF6RwXYwax1UAJ98sTQlkxp10OVoZkK+djltLSEB&#10;7PagUxL2ZWzb/vrOojQY+Ue9YML96KOPDhsxCiHgQfbd997r3p02vOhUAGW7wS3LVzKVLsecndSg&#10;LUcS+MQtXN3MxS1VD4BermDvzlE/rEg2+FLS0wxmE5LASAOJltGEMqPzg6Iatxu3x4HzErz+94v6&#10;7shjKj/qFWmbgI7Pg4d0IfuLMo4dNQqYc5sRqAAOgVsEn8OXPrPyYFND6s0Y7zLKMQwxPicNDuli&#10;+fDE9QvQxRhM0y4411tbs6+6rqmpCZHR3mzNTRC7rNYmOE2oq6vr3KlLXW01TliApgwJmRTnpq3r&#10;WxrB7XwNnu/f4fQJs1BtgkYyGXV3aKGgHMfU40VDdQW4ZfnylXjP1dO6FkqTWm1/Cif9POeaggun&#10;2T/4nIQkFEJ4piE1MjdHYwXjLgzoK9+AQXZFNP1ARL4jyufr7t/9yAd1B045l2/K4y51Sa+OH1Xh&#10;XRXE2EtsSQv0LXVVUAGAz0mrzitZKOW1PlaT2vTaAXpZduDAkvffmzFz5nEj2FGasS9rc8tDD9zX&#10;p2/poCFDWbm5I1IaW3WYa2kE8hev/Mrpp50ybORoCz/hheon8Us/fRXPsQfDELZNPCc1pCqkqBwQ&#10;0AGwOadeBSAsUYXNABRIEcQd7ZVGdfCEPAiLoFl5KEpUdaFX0JS6VYUNrNmJJ1UBEMp8xISCPXVC&#10;QJSRhOn9gmo5Wn3pitMajki4kPEnTQknJQK2NsUADpHLGswKgZZBg3pita3mEZe2uBhHC8DELTEb&#10;USUykEb5qVYAqhaAwuo/wkuhNrDov6gTpIj1Ey7IaxkSSbFqNWLkONBFp1cs0rSWjTowvFpnYXUX&#10;QTgP5i+VwYJ6FRGL818oE4peomzvzsxMsS0aG4Gvvua6N956RxX0Wcluu/XmG66/ds7V17751tvs&#10;659uxo2H3Xv2nnjSKbV19bz4AcK//vJTfD9+8skES/9+/b5c9r+dO3YefyK9ETz36isvnXnG6XOv&#10;vvatd94VSlnV3lBTSYUAiynN3X+587XX3+AWduK0Mhw3jlONMXKpgf2nnDL1v//9OI4KAHkcP3HC&#10;gaRev77k3IFF+fsr6+0ut9Ptg/Mop83mbKju1Li3oH5/cn0tFkY9GRmVBT2rCvqbsjulpKWT9TsV&#10;m5sDKBi0k83GVIu5R+fcreW1L/373WLP3m+Wr1D7+LiNmbE5qQA+/oTBpxkxUjZs4sKXvzDxYFNG&#10;drob+3fIkfSdq3v340cOGd6zuHnDkMavRo6Au/7tSv1Lyq41/q3GDzKu3po7s7nL4AZjZl2Ls77B&#10;vWftds/2HzodXGFxNvTKt04fuff5JX39Fgv0DRH5eMK4sZjsDhzMTljs27fPkveXFHZmfoChAti2&#10;fbsQ6rgK4H+ffc4oV08E0MRR6m3I3hLXqOJDg4YXJ6daMmsfhPyvNPn9Z+ylrA/t/G/NvpUeF85E&#10;ZMipq2J8fsWmKmzeyyw01TMOxbzN73c4vcvWNm/dFzTXj1gcvJwwYdyjjzyqqgCihYr8vnTStEET&#10;Tu7crYTVPU3whH4d6+HMiJfMLrkFAp8ZsobBToGiEdfZ0mCrq9r7/WfVu7cw11eqHbIus1BWicw6&#10;BoVUAHrMwwHf4jiLVAD3XTclbjlBKOVFs26qAiomrmm/fqLH0JmL3lh4Yj4TxgJX8Kxh4vhxjz76&#10;2IBBjFvg7/r9iNzCVQCffMq5JezkC1pmZKe+cdC+Te/9n9xxcYmPG2Dgpg9L177HLIV0a85a6WJE&#10;nwCF0aOPJfP1rpb6KmAOZyR4Vv3qB/RcmEqCYJSIlFNnnX4qPCAcOnTw9ttvLygoEHudWEyem9od&#10;qzMxQQJtfKbFNv6fBBAPbHyvmvNbq92aX9j90UeeCSWYBQ2kS7+OHzcGdWFJSceP1sZqYP6/T5ch&#10;FPeUzgIEFEbc4oBR7vN1uvbqGFYAjCJugJ/XnzUB/VW3fQ+WUbWJA3EPSVwUDM95+fnnXXhxYEhX&#10;yQ5h8jFjRj722OMw7UasqoP7gPmyL7/Cs35HvZY4WOVg1voLTvzlV6s/u/qMmygv0TD5Dlj2nWAl&#10;1ub40ju62bO6AnrnfXOcx7VABdA15fhQkHXfsT3qsccew0Io3vUu6bVkyRLaHgUVwPbt28kKoLJs&#10;zw8/fL+Mq3RVPucWLpwiQoYwZ0RCnBb+2JgAP3D5V/13b8PKvzkl2QBLsyQI/0zZrK2/Mw7hJugQ&#10;R0kX4LY7vU73V9n573UtYk4Qaf82gaH/QyOHBpNaqPFjR4NbaNtIY+1BcMunn39B/bZuMsgp59oi&#10;1AXbCUQqDOrghEW52OeV1rvf9RedjWEZxbE7YFvkana4q+rr62rrausbapuajX4f3ARkZWZAvk41&#10;Gx1Ot8nvzMzK2/DJy7v3NXlCdv1oszZNnlMtu8ePHfvYY4/CfgHQNlQfArd8/sWXhLnYn6LNarkh&#10;AKecEQzKL3Sv73TRWfYPv0i9/AEOFdc1MHSo52b/+afgHd7pk+sT7YFxD17+83dzzsxc/9AH9bsn&#10;ny5YUP1DvT+PxMcx6lr9/nFjmfICLRQB0be4XU7wObx1ErcQpKKiOGH0NfiTfcXE6L8ffYhdNgNz&#10;MurXfA+20VW7ygAiKT9OUkru3LXvOTOeefrpESNHp6SkkmFdDG4XyAS4yH/m6aeNGD2WUx7gskAS&#10;wYlRjQW904oVmmvE4S4ebXFIJ6bVhBhNAcAtOTUrAN3GLlIEqLGEABRB1IhFbFhxxWgaRGtE2EOa&#10;bQKFU4PoWrbaxjU5n7hJ5T7qH4kp+X+q4pCeQi97aZ7vA4UOHXAClHZAhcUodgKz6YRBa21aBFRw&#10;89Kzdlgb0EEaERUtrWitJ6QoonuKWkB9JqxwMaqCc7jaONVenhpLYNeMCCMM7qPDFX35XGtJahOM&#10;Qruati6PUF6LE5N+FpFi1azWG0RK8Ec2BIjAX0RlCOtF4zT9+K5GFFH1SgRdilpKt95y06wZF510&#10;6ukYobUoeXl5by7+N0S/6+fdBBXAhRec9/QTj11/4x+5moCTFUzYRRec/+c7b8MP99z7wOtvvoUH&#10;qAA++WgJVsRv//Ndb/A3qCScy/bl5/+DZfHca6598+136GhWzTxLcKOuOqkoWJq//bZb/++1xbQS&#10;bLfb6+sboL3WKywQbPKkEz5ftiyyQKtVea+ePb1phT37DRzYPW/bvkM1Dc11TbZGq6O+ocm9d8tJ&#10;S18atfQ/fdes6F29s9RxYFD91inbPzxr3cJuB76pqatvstqb7U6cDtgCI0a7s9nqQERERyJIakC3&#10;PCSLxJFFFJaN+hqdMEqF0w6hjMGN8whg3sBuPOO/HZuyXQ47c62EHd0VNuNKV3G/syePG9ezX8va&#10;E2yfjhyBefl3Svldypo1VdvTXkq5Z0O3K4xDxpsL81Izzbm5aQX5Kb1H9TcOPeFg5xMc5izYje46&#10;lAHJla9qRL5oXKDJsjb50E1ORLMDI6COQRen3O50OXEzohnd4hNvQHaq2W22MB1Kc/6tzb3/0jz8&#10;rpZDC3E3lf2jes+X3foNzvvn1+l/+8z0zIejpz825pzHx577xPjznpx4/lMTz39k8OjBfYeOystP&#10;nzC5z8TJJcefWHLClF6TpvQcP7F4wuAM7r0x/s1K0dZmPu7yeQNKinum2kpylIGlxcP6dh3et+uJ&#10;44efOH7YieOPmzJx+CnHjzh10qhpJ407d+rE6VPHn3PS2HNOHHPelDHnnTj6F+efYeza44QpJw3/&#10;7W3T5j0+5tzLI/EBmxvq34d+D3QHbCIegrlAG3XAuUXb/x+XD5ELdZkR5X/9TCWUS8gcXUWd5rYk&#10;Wem4hZ7FzQYxaG0c8LfpYmTCCIFfnGh8FZ94gwDLzUV82t3ee8ugMzYOOI3cBOqvuPwCUvVjEmuh&#10;sF12u4laUIiL6GeE809OuJum7FwnJHoys8FrUTzJfk+yz2PxuSw+t8XvTcZLAzOqRxfIbuLMwARU&#10;V3VMaGET1Qg0syqgvcuBm/M5kkIsRoGgHC2UN1G0Rdy8c+HdC1HOd8JrlsDaA5s5qhekS5L/m156&#10;lYhreulf+MzrVwJRiEJRBx1yMcUl99jH7Rpo+7eOdXSl0ssjTOD0+XnXB8wZqRrgRDZZqWj2/6yk&#10;pJhrvfyvbybRGYMRTX2Ihg/Bq28mVOWcz+FhQ6Oc9dwMeCc4nzE4FQcBUAv4g0e8Kf3801KcoAl2&#10;wJo01NIOl9fu8uG2OQM3rNDxxgH7c9iiu/1Oj8mnIMrxhw6evmsn0oEOgPEE3wDAbrWNcnVBAP/g&#10;lsv5hYR8Rjn4nFEYxOfUszgCfE5dEG8GrFzIGp/NBtMlp09pcbgb7GwTjsGcnJ6ZVVCQP6C0dPS4&#10;cZOnnnzyGWcOO/HkgSdMzuk3yNi1qDYl64DNVZ9a4CjsA8cMZndlaE/Ol6jpQ5zRx62++JkO6LRI&#10;YFYxxxhKfQtnac4wGEkxdPJ+xikwRwC27K/xiZD/qath3VhAzmdf8Z+J+qIfE2G4IkDtsbk+iex2&#10;WCPgNcC/cOMOXXPg3msRIKirZw2foccHd9zMgIPfUFyyW/yhL9rNjD22b9t2sKJiwqiRVcs/75yd&#10;XZiaUZiSUZiaXpiSXpCcVmBJy0tKzk2y5BiTsv2mXJOleePa/au+KSoq2rF9a4vVShyoXSI3/St+&#10;cgy/6S2pDES/qPXsQmmi6+oJK2qPQX24GAsEv+n7OG2Y0D3EHb7iB+A9IAsmukJBEe8oqOkS//Cb&#10;wqiJileiBOKtGi5orOa/URMKLpkqbCW0c1kkEHvtM2KJheKCyBCKO9b/EzV61Yf4yk0/NaK4bi+I&#10;JQODtlph+t/DpiYBTohfIcdsCB2mAazD2SgaPtFDhs8UQ7IKrx5SY2pzvkCeOiUxtRmReLzco+Wo&#10;tSxSqEZMJmaYxAGKT6raK0VRj8TVhv5IrKv2C+oQrZERovNQFTjhZEbofjR7JxYatl1r16+vE6v6&#10;vBMzKHOu+h07Htjtofyvv/b3ny/7ggntIn29coi9O+/cc9av34j7vHOn60moq68/X/dmxoUXVlQc&#10;xAI+DQ28H1ZnUfQQEWYso7JZIJtoYCivqa3FjID6MN6/iTg0j42lAkhKSiot7bvX1/mKs8Zs3AUP&#10;AM21TdbGFgj2jobG5q4HN6fbazM6WzK6W9K7WTK6Jmd2T8nukdY1yzbMtrelsdLaUlZdU93YYsOp&#10;AXAd2GJzNrZYq2vqyg8eKj9UtX7HPiSLxJEFMuJEReP60FJilsDmLhCK+GyXbppY0ayRzxvZJLLe&#10;7vvO0XXg2ZNH9c/vVfvdRO/XvYcMUpQvlF33KOtqd1b1fDV9QW3/X6T37I/Fo7QkJceiZKQYM7Ms&#10;OTkpJYOKjUPGVnceU+dI2VaeBmGFrC4jXlQXYrLL9mGK1YmgOuIbEzAD5FIQm9zCLlU8qZNC+jqu&#10;pC4zw1KxbdeBTTv2b9y+b+P2vRu27Vm/dfe6rXs2bk/JzPU492OuBt/R2BGqoVNb9sP379/87Xt/&#10;2rpmy74ta60trnXflq35tnz1yvLvV1Z8t7Jiy4aqvGxLtwKLmDRps6dID9G4K5GWzRxFtdTZG2tR&#10;0OaGGntDta2hqvZQefmOjbV7ttXt3Va3Z2t92Z7mqoONB/e7QSgmo044IGPTe1tLE9bNRgwoxhxq&#10;1rTjs/qPjp5jKP9HZCDMIZnkRgK/yi8cbzaPRC0kUiLiztjyPzVH8g4YJmmKmTk3IhX+F2h5FZcm&#10;GaGV6wVp/ETyjxA+mRaACaNgbSYHsdbNuAj3vrSuMeT/nCTlhr4pyyZnNZyT578wH/faU7KfOi6t&#10;Vxo294ZqDXaPOPdQ8TB1Xq1yRuj3UA4K53OSLrgsQXxO35yCcN5GcdHUEkIAQEDZHX7jZk/BRlPx&#10;xvR+G3OGbModuilr4KaUkg3Gop3ePEas6t4fXZnqJEU/H2ZBIBWiS4EbspA7VPpXD8vUjRJMXgWw&#10;kVsoYxgOOT/TlGR4ukKe8bVwEHN9X/3pcvtYYZ1hHz8GX/GyYBC0AEFXiC6AcRFzrRbSLEPrIARz&#10;jA4q5qzvF/gyyY7xOaDW83l75H+yCKArIqT8JeMQISOStMdjMdN8JkyqIiIfltAOdJSjqYLPGcGM&#10;cJVdiFt4p874KmvDhv7rNyRhpdrp4bI9VABuvwPSPlMEeOGiAzdpBPDS7vJDC8AUAW6fy+N3ec0G&#10;05SqqoG1NWQqJQTnEKZW2zAvi+AlFXPR02gtVKi3qD8ntRxrosT+7FPTgnHRmvQbzqIBgzNTU6vg&#10;R8TlxihZ02w9WN9UWd9YWd9QhblAYzPEc/SlltS0lOzc3KKeBX0HdB0/KaNv/84+G7oY5g02Yh9O&#10;HvrE+T+004GLozSvVIcq1vtR98G7xwCd4HMxjApFHeujYPmnnmlS+eZTla89fOg/9x/6512HFt55&#10;8O83H1xwY8Vz11Q8dUXF45dXPPSLivsvLL/73PI/n1V++6llt55UdvOUsj9OIisA7hyVpaRyjuZV&#10;kLRzTBsDnQXXvzCVOz+3keYu6lIcO72SdERMB6BHgKtzuC9CvuGN1y0xoxc2kBs3rD/n/At2fbyk&#10;IC/fYk63+MwWP7vN6meyH5v++Y2ffOb8Tt0qv/nsgvPPb2yAr1I2i9JflHTEi7YL8H5e4K2Kzfw7&#10;rRQf7RfnEk3o5wXQ/gtNAGcpsTweUiZtVNHmdUIZFKy7ECAETdsjANPWpYgoGOtpDRb4uKzPJXxV&#10;y8c0w+xNQOXMT05M5AqZjYSLlokk0vYwHcll4ROrGFIszZXC74jvI5YvYdITlBj0tEQGNFKNiliC&#10;GApBX2imR7pPUtxprUO0kShycwwZR21dAfp4qm2v/7CYCYIVGi86GWJE6UASW5WUqpdLrDWypEP0&#10;jqERYyYoWn2/0lIohd97bwmSu+3Wm9av/hYe32ECcNaZZzy/YAHRjzDFRUWW5OSWhpqWxprbb2Xb&#10;AfQXbMMHDuj/znvvwWPfgAED8FX79bXFr48bOxYWAXiTn5d73nnnLHzln/Sr4DKN37g6QHwLlZ0h&#10;ZvIBEssMzdjRyYnX6UCYIoBp0uOpAFCMOn/2lDGDDxyqrqxtqGtsgfzfZHdAmG9qaSluOZiab0wp&#10;SIL+PL2TJbWrObVbUkpXU0aRZWVqr4LChoEjl+dlb2+s23foUEXloYOHDpVXHtxTVbO+1vFlk23n&#10;wapaJIvEkQUyak3dGzC4CnGOT7ZoEUN94OvqJG04XWucnXqcPGZ4aU6Xmu9PUFZ179tf8S9Vtj2s&#10;bHZ9U1F63ZZbXvyv9W/Pf/zqs+9+8/6K5kONSYo/A1qAZFNGmjk7O7m4f7Gv13GbTeN2VKZp/pfD&#10;F+64FMc7BdVilrqEcBUNt2onOY4W+9lyFs0OtQc8d8r2FZQcV9C7d2GfXp36lnTuW9KltHfXfn26&#10;9cddklVg8LqbM+45vfCJc4oXzKzYdGvFpj9VbLhl39p/l44c+GzhEzcmP3mm+6lJFz09eeYzU2b9&#10;9aRLnp16yZOTThk06dRBg4f3PPeEwohFCHnZmhoJ7zV82AZiMpuxFTwlCaasngO7t3bd+NK0Pfde&#10;suW3v15z3qzNv5269fZe216p2rOlbP9+v9sFPxJaKqRnFzr5rOyYlEQYWIO6OgMWVOGtQlzAXFva&#10;1R4Czv8V5b5/7KD7jgXbbnlmM+55j23AjTS/23Dg8rtX/+qO72ff+f1FN63ARPbceV/NvGXlrD+t&#10;PO8PX53/x69PvfpLr5O5UtM4QRhRh8EtwvBVMPZMK+Eh7GJgs2Sx/KyKFXymzqQH7YHLF5BIow7J&#10;UwqT9p6V9+Sw9BMLzdlm0Q0My066vjR1z5m570zMzGH2sEHRt574O5c5lfaVaLcwWtDswoPW64j/&#10;tURg8+zhVjns5nxO7M0kI9ZaYcvL5VKE4SbffFMI9JF++OxI+tIw8IvsE5YVn72sdMayvjOW9Zi+&#10;rOCkL9PHfWfszVYJ2RqjuMjmhonftKNYvWAizKqA+XxXFxu1lXSudGG24cIxecDNAbEc71u0FsoU&#10;FtwQg3UwnGEY6cCfpc8vzPWZala3pE9SAQJU/vttd2GuV/Um4XWZXPl5lf95Bz/pFQfh6gNKnG+g&#10;1t+Cau4DlPVG+naBJgPKiTdIVGZ9IHUsqvyJxUmKAqxu/vC6Wz66/g/v/f66t+finvvSVde8PKe2&#10;sZbVBU95+/7t8165/o//vPHmV/9w6wtXXffkNTc89fsbn75O6+IghmkgROtPVD5nxYjC58xMQG2h&#10;pMVla61EvJBRCX1WEGIld7OreXX3jRCbIczD/zykep8Dt9tnx80Ffn7Ts7ACYPI/lAW4uV8AD/M4&#10;cFlZRTJOPWRwUgnE9hK12erQ137h0oFQ1GHfPsNcXEQeN28Ro5IQ+zmfi5rhMiszZ0CJMnMvPXVy&#10;BczlnK4Gh8vh9SWZYZyeBE86qACHx9PkcDXYmL1PC5xbNDVbm5rteGpp6ZORUpSe7PahNiNYkRBT&#10;EvuIQrFyBTb2UE0wzIV1CKfXzdRevIGCcwTDc1ZnZWGtk+/kF+zj83S++NYuv7izy+x7u/z2oa5X&#10;Pdn1mue6Xju/23UvdLv+xa7Xvdj1+r93u24B3nS95tnuVz/Tbc7jKt+xsxw4ZTp7GWq/Av6g1WZq&#10;57Q4rK5fMN26akYhVjn0K/HwU6S5vCHXN+TWZNPGDdACZHhdxoMHYGlhgCPDoCVbte9SFSUwqklW&#10;LClez5Ylb0097bSqQwfBkyFL/uFfmd6Hr//TB6nAIkzkAxMyfSOO85z4VLcViYYEFXsJ9XMXIeSr&#10;q1A0UKmL/Wq3G1VUoaAil5BBKiRvdYrK6ztEzA5s34tQtsSB4QTwDybVC3K43M9lfi7qq+om1RMX&#10;GQZwgwCtOhPPMRoHtL2KDnPMaBMJPm4kVJpWia3h2SVWPn2rijr3iSFxh+cSo06FFExTNG7bFuhP&#10;STAjZZiWaLg8n0ipWDmEsjCR4GoYVbmrDu6x4wbXjihZa7I7ysKSbi60Kwn0HzEVdrxlB0RjLZnA&#10;mr0+ZfYMC3+syS/74ktNqkYKc6/8HcbcvftUT09qpIycggceeuTaa+b271eq9Wn48aSTpiCpzz//&#10;Aje+nsy/0lVeXlFZWTnjogvwTO+553viMqFwoh5ZMLfKNHoE8CsTMF0uWnsLqzGBGQYrPMWyAigu&#10;Lirz504Y2H3HgUNY/2/Aej4W852eJqcbXr+7+epS8kyp+ebkTiZLZyO/DbhTCpLXubK6FDuz0929&#10;B28eOmZl79JVOZ2/TS5c4Sj8uqxgvbtbU1WNva7ZhmSROLJARq3gKybUeWmZjos/7EZJeWHZhIVW&#10;HPGw32mx9Bk4fESPzk2bx7m+LCgZqPjfVbY9o2xRXttQMu9/p1R989/s9f+Xv+HfnhX/2fruv//5&#10;6KJvP/whye9PTVbSU01paabMdEv+wIGewoGNSQW0vBDtIvrFnEvTFQYLdWAalXI2d9GkO0a7Sj17&#10;stvh68jZXNZyaH9zRRnupvIDjWW49zccwF3WWF7XVOlsqvI1VvrrD/nqKnyNVb66Sm9e9+7pmclf&#10;1yrfVjmbd7Mj2bSL8wnmcO78fHNaCmau8a9W1EgEFhP+g0wGZihr2rviWt/fp7n/1TOpLC0j019Q&#10;kpKe0d1XPqn21UuqHh7S/O2+inK3w8qMQVo1fATlGzrTopQE5ipvEOacWSBMs0k7HvTJNFvduDsV&#10;5h9XmjdqcGFxt1xr077qym1oKv9esrVvUeawgbDvzi5Mq0XdYg9yaQ+4e8seMbBzUVFBZnqgNQl8&#10;yTA07NJxi2oREK4CYEKsl5u6MNlCs1+gzS+00kjPODEsmgnA8GzTOxOzNck/vE7P7ZaMACHRPebU&#10;HRMuicciQQXTpwyswOcMYE4kGbzgFtt2mDTEFDF0Y8UePRqTmalT49MxNBRsuwncCrNDVkfawKhF&#10;s1ImlGmbovh6Eb7TMlyEi1PNVkjZDethJqura3SMX7COKPoWYf4foJw6HGZ6xHtVbemenISh7Wve&#10;wvBc9fSLroH90OYgpBI4Xr8DwqOrf2nV03+j8FpnomkTNPVBdP7RFn6ZDBOYi6NX5JTTgrNY0lVN&#10;Lzj/MJrJ/z8NIDOHXTyh19hB3UtxDztuQK+SvLveuvNA3QH8BPn/+c//mluc0aV3Hu6sAV2U3kwv&#10;sLjiTeEugJfIxU+wj98rBm14CVWMosYAhrZ2rsnKtD+K8QpfrOY3KxrcPews3LJndNrGgenYSeWD&#10;FkBnCEBaAG9mjrd3qa93X19xtq+Lk91dXf7uTn8Pl9LLZejjMfbzJA9SMksdF5n2MwmRrTnTajFb&#10;dqZFf/IRSIbd6poyM/OjfoXcQ6vcwmVS0r6IIUlVBFBfw0zr3RiP2a/MYs0F/cXQkSN5bbktSUaX&#10;z1drdxxsttXZ4JbRCXcA8MbBDgGGf0T8h1cdowHr+G6vz+j2dDEbW+xOtieQOeSNcnE3h/oPmjHQ&#10;1IFaKHUjtEGH7HVoh5RotnyEpSBYlIf/f6avpKbi1VwKae3ex2w5mHcX3nKZv0B285fsKz+xkHEr&#10;XpDFv45t+P4cvi2Gf4qLNBlsByNN07gURuZ1XLdC+/yEcb5mCyBW/bmehUPAPmtra3fv2vW7OXMO&#10;fvW/gq7dFSfJ/6riVZVqCR2eCRu/TB5fdmZhy8bVg3v1hC9MeGQMt7lQsxOtMvCHcxLnlJjSa3iP&#10;fPjeqFWgalBDlc7ad62uGCDMCEPbBMC3MAW0N6Svod1s6qdOhxPQfWj9lF5Oii5PCok7ePE/Io6q&#10;LiWGTkUnIKpzBD5m6CVargFQX/JaU81OArzHT9fklrQU4CdwRZhNtVlcDktLSykRIMKzTSRWtDBt&#10;nyXGypVZEOEsVk1nHzksz5sIEMyszvJJueRXmhb9F3cj7oUfRbk/bFwYuGPQpM11hg3qF/HWz3o1&#10;VKLBg67eZm22WZvs6o0dbNhch6/aub8RiQlMuXQ/o81jPYQs09t82QuH2bsE2fnau4yydxreqgTj&#10;tcWQ3wMiv2jGEbQEest/XXQDdgGcum7dBpjogcIHH3p02Chm43nuuec8/ezzOppZlMWvv4nPBS/+&#10;raam9qILzxe9Bk/svHOmb9m6rbYOzgTq8AAngvoO5alnnj3/vHNhWXDDdb9/+513sY1f5TViOOq/&#10;daOXniNVIjBsswFSPbxZK6le4YGxEcGjqgCyMjPTc7v0LOpWdqiG1v+xZdEKK0uPH/OPYntFarI7&#10;JcdsyTOacecbLQUGcwFUAMohJa/BZ+rZIykzJT8vPbsw31/QrTG7e72lwGrJUlKSTUnNmU3Nyc12&#10;F5JF4r2KuyEjZKcSr+fqCJxA0xcM7XzBgtaH2PSFHjBUkyIer/YoXfuMHtDNtm9E/ZJu/cFVHynb&#10;nlM2K4s2Dnz04/6+/RsNtjoazky22pTKjdnbP1j9yecHthxINiipZgVHGKZlmjMykz09+jbnD6Q5&#10;e7T1LhoZaNmIOCrcBACvkQBRLmykuSQnJmJcZ0PW6Zj7WZI7dz9uTvcR13Uffm3RiOuKR16Lu8eo&#10;a3uMvrbnmGt7jbm2ZMy1vcde02fcNX0nXN1j2C/8hvSsvHRMwrZNWuQ851+Oq7511rzgqJ7vqHzW&#10;fuhpx6HnMBWDRyQsc7LhOoGrnTMXNn1FeV2uzB0f/1JZ2MVc7QaGSNTbgLO54bHRaE7ypOYVGJpP&#10;KHvieOuKqppauHqG3wt22pOqCWDTj9ZdEcIzzD3gCSaL8im62GCMBziQZ9vRddfD1w3KTDdXVdfi&#10;XVW9Z+cOdnT2ozef/fE328xp2Skppupax7YdBynGZWd2rTiwuaLK9ul3OzeunX/9TOYAEpfHY+Vr&#10;cZFRBvyELa3wCs4JUQHwuSjncxxJwfZIcxGDszrTCLDbbrORlTTmuTr1fNBge0Npqib/v1PuLPmg&#10;xvB6Ze47VZd/19SANSp+wTpgSiEsAYIi1vYayQwB9BdfCFWv0LIFcQv3fEaYk0TKF0G1T/A5cxPA&#10;7JSY3S+fP/Jl/HiVzeebtF5Is3W+NMNONGPtTYzI1EmydAOroGEVoVvfDeFzJgmyJsowJ1YhXwC0&#10;Es1ckHDZA5mQpAIBI0T4p5fOEyay7Q1MteHfvXLN1i9XaV+dJ0zQC/+kONCnw3iD84MwwQi2vKAV&#10;Xtx6ypk5PUuE75MXgjNnE2EeZcfWEY3NMZEfkDvg1e/+2aewf2EqTmFQsK5uTE6FtP/oew8t/XYp&#10;yf/J3F0fRpLyukPKbiPk/2/nfRtifRCVyznkoiekXpF6yDBVF1PSYfLFF05VnZHQkHKbCzdEaOoz&#10;GapOZ4u7ubFLbXJK8tILChqSYAHAlvR9EI6xvA9dwOgxhr/9rf6ZF6vveLDmzoftDy80PLnQ8MdR&#10;prnN5mubk29oTv1jU/rNjZl/asi+va7L/U0X3L0rJcnB+ZqbuYjlc/6svuTiDd2qn0LBqcAc+gKB&#10;OXl14YOSGJaoP9cohx9dxlfMlsSZ3LV4RP/SDfsO1EHj6PHBuR3ka6vL0+Dy2Jjwb8QmCpy8yzbQ&#10;QceHsnNfgi6vFxrqXnnZLVBc+jwG7kE16k2StjpsCdMq0gLwFkptUKhCOfRca8ft6aiFsp1ZrFIQ&#10;GOf/gcF4M4OYz1UAHz2lLHnc986j3jcecr32kP0/D7X865GmVx6tW/R49cInKxf9tXzRcwcWLdi/&#10;6O9CBaDa73D3FgHzHH6MjdazBBo4lQsXl/sD8hnqQVNO0AN1jKStIVahrfh049vmTRtycnNqN65L&#10;tbckJ2cY+VYs0YVwxQQ7t9hshukm1NBQW8BEEica+hx2s8OdajRtfv/NK6+5pr4W+9rsqk5I5CU2&#10;/Qe8DpAnANK/uNUuTZNlgyej8aau4UNfDElXC0xFi3Cpqk59svpgQe/VHpVpXvkGDtFCRARKSyzx&#10;U9cbLieQilbtqtXkA2rLAMkBZYH6jkvb4r8WTmhnwnCLAiQf0XTDWqjQGjT1py+02URb9yfdsnYH&#10;fg63UwivrPa90Q/HMVIKGrUjTAMC6u048+oEqFXH55CUolEauwTtJycBilsVhI1CTjsbRl0O7caJ&#10;anjPbA/p4hjQB8EhQKFvKq93ahreqXE4PgvrhxbWDCqo7FdQ3jt/X4/8nV1yt+TnrM/K/j4le4Ux&#10;68twXSqlG5gKaU84NyrkCpROjRJtBkXCP0YqbLPFbW1pQjeJT4j/eGltboTyIzZWIa0bBcXY/Md5&#10;N+AzvPEmCLsjd2DpRdf1PPsKd3p3iuJO79blzCtLzr/ekTc4wUTUYBE6hcCrKB2EPoCmGFD7WL3x&#10;vMiktLRfUVH3995nuwBIK42PgvyCou7dFv7jxR9WLS8sLJj//F9PP/1U+p1fBoxR27Zt14oDi4BT&#10;Tzn5gvPPxYHluPFQ2rfPAGYmIK7PPl+Gpz/fcVtKaurzC14Ub9W+lua3fCIsngLdcIAf2d5njILo&#10;tFVKdRSpGWG+yGbP0YDOz8+vVdKP6925rLIGlv8tWMTw+PgNFYCjn/uQOdVgyTaasgxJ2YakHCUp&#10;14/bnOdfXts5I8OXn5GRbs5Ns2SnWzKy00w5qYasZCM222cmG231aS6jGdoEJIvEkQUyQnYJV7kB&#10;4y7mKJDf2Dqiuv5PD2QFgJ+qPckZxSV9810DDr7Rd+gI2FMou55SdihLyoc8/vVwn61RrPJonsEw&#10;lXc0p5R/v/7rtX6PPyVJsVgMyTjFMM2UjX0KmcVOcyYN+xGXXajt00SRCkKDX7CAYcC0AFMWzbUb&#10;X3mh9Rd2aaoBjDlZ3SYnmcvNxm/Npu/4/b3Z9ANui2k1u5PWWMxrLElrLaY1FuOa1HRX6Zizqw7U&#10;bVy5ccOKTetWbFm7fMuab7at/mbb99/s+O6bXau+3rXqqz2rvtq3eUMl5lXRd/AG9rCHjtwJV4/g&#10;ORzahK3shzbPMr6famnxFE1Lvfyz5EveMXYaqdhrFOxMZq64PFAUJBlTR5T9LWffV9XVlX6vG/mG&#10;njHUmqxDe08D4xa27m9jy+kRAXcwo1BFO//vwik5dfXCeKa8ouq3M4alppg++HJ/z+7FkP8bnEqd&#10;XZwIeODgZrePHfhUW/HVxWeeWdyFbemhbQXsQL3orhaomychQ88toglzDkIPAl7jhGOZX1yaF0DG&#10;6twKAGVCO+hWviFkJZ++ntc9hdLfa/We/0393hYsrfsbXL5Fe2wnfV7X4Ba5401IdK8lrabniAir&#10;XlHWfEO4hfE5J11vvKBO3AN8jobAFgW5HTC1mXh6ADFxoO6VNy7R07JlHIYblzP5meFsVZHf4iOc&#10;cl5B+hEXCWIGzwwrmJsNWgYFvMw/GuoANzdNZ5izKuYXpUpaAC5tCdVDr169NB0Bkk1OTiY5H5f+&#10;Jy2uPh1KPGBBEoGVWHCGuTbNYnzuAaHcEIBZARBvUBEwGuATshFSxiozIl429srjOg998Zv50ALo&#10;m1d65+R3l72Fz4jyf6cCpi/A8i4+IT5yOmPxOUkG4b1iUIPmmDOCxSYXXSPl5Gu9IjeQclRlH6Q6&#10;b+qV9uWodCumMGx1mjGP4fTT626957Xaglc3+t7azu6X1rpe35lf3+NhS/czUzNcaRnOjCxHRo4d&#10;d3q2IyXNnWT2njyyjIEdZuWlZx6tmAE+541U8Dk31aGLdePc0Ij2GXEegrZO+Aiw4hgdjFBeZdCw&#10;YeU1tTWNLQeq61o4EyThIAMFvW6/AACG6UlEQVT0Qg5XJTwCNDU3QmnDvPCxs3ahOcVYjbEEJI3q&#10;koP1y2abzWhAqZnqRMcoYUMTLxTdpE4VR/AR5aCRE0asTv5GaUhlLMQcj9CGIyezAoA3ARVnhc8X&#10;K3fsqdixp3zHzv3bd+7ftmPf9h17d+zYtWPnzp342LVtx57tO/Zs2bV/8+5yaCuYFQDLmwmS4FxW&#10;Im3kFe1E31C5XwB48uDNi9sGqdIfQIDPC74dh6kY8YnZK9dWkOQfDAFL4uDBcpw5esnFFzf8sCKv&#10;U3eDAxN6Plf3+XCmQJIFRhhGd0ND47ZtVcuXl3/44b4339z79tv73n33wNKlZUs/qF62asfifyU1&#10;1kPrVF9XI+yHmBVRbN7nlIsOXW8LoFt9Ft1VUGtI7It+VV3XZ4bL24klFzdUYLap6gw4gsGTz+gm&#10;fEGKBk3Tq8ZXc48gv6gdfMgUniTz2JfaN6p1EFk6CtYCCPmfRhXNFEGvBwj40oqLWTzyRN8dEkzr&#10;0AO8E02/30bRSy+ZJ/gcoDHIiiNCCfUJJoKQGM8TCXrkwkARwPZFQVZuqPv4ow8g6KI/0mEg+g86&#10;uITqiRpIEImYw5t8g7J8xam883S7ITRjATDb5LlxXOY3c3u99sueWcag3XxadD6w65Q3POHq6uq/&#10;/OUv+NQeWJ6BOOIbIar52sEzU4+qwr8WfOKE8XgmYyw9qyWCMsn/N/3hxjtuvw0pJxIlJIwnJa9l&#10;+Oyp8568+ZenPjX3zOG/vdeVVuzK6N754vuumHnmTb+ceukdj1tH/tqTkqhUyHuDCFoA1d6h2W5r&#10;SpTOQFq8P9BFu/1PN7NdAMuwC4BdOBpg7Q+r4Gyve88+WXmdRo87vrq6Bqf3/fWvz5eVlV137TUI&#10;NufKK4q6d9+wcZOmEbjooguqa2qLe/VNz8pPy8rDQ3VNzYyLLtTygXUAFv+vuuK3W7duxZHAQYwn&#10;FAGqeMmrX/T6wdyHwVsTLigFUllQx0a9J7Owg0etaLhAa17ltKQlm+DG3+b2sr2WHr/do1ixJGBr&#10;GeyvNkM9nmWEFsCcq5jzFVOuYszyJVmMX9YW9ClJyrBkpCRlpsIUICk9DY6Ok5U0MwynlUyzuaEu&#10;3W0wI0Eki8Sx2I6MkF0wJZF7bCoKSOdLcVhF5AtHsHkQDoLYRIBcA9T6M4r69RjQvGrkiD6KYY9y&#10;4FFlm2dfS94ju39haDyoLhCGroebYHC/+0CS32s2KslGY7LZYLaYkpNNhqxOrlRsoed2jNrGUd3q&#10;HDtCTBXq9OtdISMVpg3kC5rN12nJha+0qGu8YhcDqydjiuKrDqsdtcskNRDfWcks/N17zUm2fmPO&#10;Pe6kXw8/efbIk385auovRp9y8ZhTZow79cLxp5w78dTpE0898/hTTyvpP5RWc+PerERx12Wjtyqz&#10;AedX+6e7VmRleFxOr6GgH0g35fc1z3otaew8HyyImhsUbMrFwprRkmpvOk1Z0VhX09hQhxWf1i/+&#10;h9ARxDyY3Is1Zy5phAOOTrDZRv0guwb2YXIOLubP227PTEv5dOXmgk69GhpbIP+TVzUmUHl8Hy+r&#10;SMnqsmnfXrd7zykTxnTrFOBhvoQVFWVYmXLRiK+UgkXU1ZKQCQlxC9th7OGUk4cPmvJy9tc2v3Rl&#10;KoAIUwXNBIBLxkH32nr3SZ/V37Wx5fyvG/AcHr2uZHTkJcawNXW8YMcTqgAyQdqDFsqIpJVbbpHE&#10;nrXJOt+sw6ULtrbK1gFJgy78LkXnK/pFHXj5YExfRfbaLyFNO5LlC68ifspK4GKuxWkhkVEu/BeI&#10;V7wgpIVBBE2loOkC9OIHBcBnX92lvSR1gKYU0JQF9BLBxHI0KTGYW7QIN50/Txczr2G9IucWvnKL&#10;BzJnED5H7IzmJkeDiODz/3LU78YXT3jy86fG9zihs6WrzcV2xFgs5uxBmdXr65ut1pD1f03+15v+&#10;8ZVytqYbkVVg0cPKwhsC422qLtXyRaOc9edk1837c8EtwoyEvWVSKv8BRl7WrCbqbHGtOiP/YKq/&#10;CVFRj5NPqLv+5he/qd9Rib3sWD/3WO3sBMDtVQ68PJRzb3LnSRD7k7nYz3af8AtJHde7kWFOjZV7&#10;qxOmDWIRnS9Ss/fsgR1Ex4YgVhKVz1mzBNSR+3PSAQg7NSqZM62kb0Z21u6yitqGxiaHs87qrIF6&#10;yeOBLGoxw/LfaPcp9S5PvcNldXpsrBti7R6DHJQlMAEAJXhjYh2Hrinqt/9rr9lL7hjAC8rp4Ekx&#10;a4XiQIw+0AXwXpGJ0+pIBKahrVLkcpTNFVxOACCaGXcq0fnap7vd+GzxTS+U3LKg760LBtz2/NA7&#10;nh1559Nj//zExD8/MvnO+0/6872n3nHnGbfdDDKZyRGf2OJATLALP6BA30EKbwBkeaEu/wt/Rzj+&#10;DwoQ4E7zF0TknMI6E+YthVtVMEbnjYf25JAPQHyC/O3bto4dP377Jx9kGBUo9jF7IJsUCP+e5ubq&#10;H37Y9dZbO155Zf8771R+9VXj5s3ugwedNTWuujpXfb23vj65ps5T1vDdC0/fcdddtpZmaE1U3QVr&#10;tbE2B/KGrE631IYa6KZCJWB9LxSkkKVmo7siyNrxladBySfyRe1bhXgT0DqINSitlmjoEP+EdUBk&#10;+ZZlqxVGoyE27aHTcF2Xpy+FOm+nzjxIMoo+laSuUzfLD2gWApYANGUOGCCo2wG4rXAEG+Lo2OoH&#10;4EDpgwdmlXx1ohdHURBp0A8lQAyJaj6J1H1ImIiEtyGdaFG0wnZgmh2U1MiRI/4w70a2nuB1hVjA&#10;8VmHJn+pc2VhDqDM6uX72yRldj9DI1ZNIf8LLYAbrl8e/+zge+vrSvIs8y9hPoPjXlSBFRUVF1xw&#10;AT61B4oYxOuR1HAk/6dlZNGdnAqBLOWbFSsRF4oANvXiVyLbAXhTDcj/OiYOEhVi16dtwPRev3v+&#10;N3+4bfKYQXsqGg/W2u779SknXfeA5fwHTzzllPom++7yxjMnDHr58T9Nu+U518Agh/lxsQoPUFLS&#10;G3fw+8DSUWCtP6gfCApOYWCZP2zYULYLoKE+0GWIWLo5JO8TzrtwVm5ODlyh33jDtddeP2/7jh1a&#10;imecftrateu0AwUg8K9du/6MM07TT0PnL3hx3br199z3oJ4O6mbFpfGeqikSv3KOwDOmHVGwEgpO&#10;lIh0BFFVABnp6Q6/GQsNMAB0+/xYL8RKIW67x9vHdahbUlOy37X9YNpHG7os+aLTuk+N3n3NSZnu&#10;pqbU7xvThg3NtpjSLEmp5qQ0iwkyfkqqxZhiVuAZTnGmNdvTPIYkJIhkkTisUp2KGdklXrtsjstN&#10;o/muaNr7ym0vyVKXT21ajBlDsvZNStuLZQOl5lFle0NNZfKn3Z/19prkGvvLphGXsXv4LxvpHvaL&#10;xuMubRx6adOwS/JLh7D5gUnBjT8WsxHm3668AmdKbuAEJm36rz6EqAD045w2CaA1RkypMF/BWgst&#10;0XEDdZqxs40AXCcQQ6/G1zrZhFsV/oXTM1RSmdf+vde2wmtd4bGuZHfLKk/Lt+7mbz0t37ubf3C3&#10;rHG3rE1Pt4DUMPIjvKDpe1svI9vz0HJggGedJykXa7KKG34p2YUCJE26LmXOMmPxaHiUUOzMtbU3&#10;paBrzZc9GzcdOljJXHYDPkwVw7V6baCGMIcnJ+7Xje3DJcC5OE2Ah6fqdFjx0uFgneOW3RX//eoA&#10;eKCs0srWgl0eJ2b7dvuDf/sahjr7a+0tNd/Pu3y2Jv/7vJqVuLqOGJFb1Pm7aPmR5kFMCuWzf3Jc&#10;gJste9HhF2zVFAbCvBxOZ/HeVRHXCtY2CPPvnummtafnX16CvTuchfi9tsF196bmd8oh+0WYStgL&#10;eoiFrpDjDYJ27IqyMaWG7sLSJF97Zt7RSH5jMgxtYWCCHG+k/CLBi0au0OlyWMWIZW91Gk0dYkD6&#10;VxfYqHvUUNdvOw6tCmxX1lNOa+mEuWoFwCEXW0hgXsRVjqKK9YYAISmDBjZrcLk280srCkn4mgog&#10;oh4BAYIlfs3cPqAJQF/EpVGt4piFEd9aLjYZQSZS2ZxYhalfBBkksiu+S0b9ZmqfKQ9/cF/fzv1K&#10;Mnrz3WOMYdIHmKEFqCyr0uz/9fI/sHVZVQcHmqVFpD6FK4aEyTcpQ8m2W89uqHTeKzJuCUjRAeJ5&#10;s+UeAVg/j4ac79BUAO6uqZ9OzLR6PPUuZ8q8G177ob7RBsUTHDpCcnZbHWA/gOBpsLpfX13vyr87&#10;vKUjqRF9rFxu1AxG9GIdNWG+cM3FUy1rzq+gnIPs5npnbgTAlTCC2gCfUzPlzaDRa+he0nvX/gN1&#10;TS31LVBTuBWTCRTUwMkuGI+5JWAiLh5hedcMQRdb701Gb5IJv47oDDsjQ21DE6Rbvv+FyNPd/HjD&#10;sJuJqqw/5/0qV7OBW4SGizvRYZTzYVTQzrbqkLqC33C4oGCXLNvczp1xenR9JjMTZ62N2YvzwYh5&#10;Cgg8eMDr+Mq7IWZQDlMA5m6BS+m6i5ajaKcdrwqGuth2zrx7BmQwOrODtv+xXpEUi6QqpV1Rmi0A&#10;Hvbt29tQXz9i0CDHtg1ZuYUwykT5TRaL12o9sGzZlv/858B//9uya1eS05kKtleUDD4lykw2ZKUY&#10;slMMOJYXZlRdjcqB/32++YP3Bw8e3NxYz01GAjYMkRwECNsYzm+st+JaXhrPAot7KjeqTVjt3bRO&#10;TfwQ1zSqDcNi66KoUkaQ8QGJA6oQJLpwrTvS9LJRxQEhPelEJxoDxa1162KADFviE1ZggZIEheAk&#10;xxH+taihs3/SBATE/sBmAG0ZLc70JLpoHv6LRoYOvND6CYkVu/rCi50oEImwRUemFZRf7IQ7PtvW&#10;pfjs00+NHzvK47LzGy4D2AhISWi2APzoU3ad0d13eanB5vbf/KUNo8+5Jab3Lsx5f1bhuaXJitsF&#10;XyZfb6t3uL3ZKdHn2CzpIAoPHTwYcusZRzzrYoQXj3YB3HrLzZiK0eb/ZcuWYVjCA/zN8u0AsY7H&#10;Yg6RmROBZlr/j8YrWr7RWr4/r3f/IYO7FqZW1TTCOqyi0Vnb0PLa9ScuvWVKsrtlby089yr7DjUO&#10;7J561qTBWDVMhCl5H0sf7C+VFDeesbeLHzkXwbA/NGV9D6LJ9qq6AAvyI0aPv/y3V1AsvH7w4UeH&#10;jxpHfgFwQc7v02/Qm2+9g2cEPm7EmMycwk5dit58622KQMlPmnLKry7/jSrcsNR/OfvXJ5x48rYd&#10;O3r07v/6m28hDPQC4084cdt2tn0Anz1696P3QocvRgRN/6SphwM8gxE9Nm5cU8H6uagsmJqa2uRW&#10;ahps8OxuMJog/Dc7PbVWV2Wj45DLeLt9/GnV5/yu7vT7Wk68zzpl5q5p496e8cKzxR99laeYff2L&#10;8+Dg3czE52SzKcWMtQ0mSyvmJEN1VVqdw9SCs5kg48HrXZIJWTS6FGQXRnG0JsomXmwSwGe4bFGU&#10;XWBpWg1gEwA2lTGmTPJ9ndylj8H+d2XbLsc+44eFdxuGTZtz3fF/evK3dy64+s7ncV/zZ7rn//6O&#10;BdfePv/aO5695oprJluSTSAGEw+stBhNzFTdlJ7ltWTqF1fYTEW3kEHYU1XwAUQQL9TKqjEAW9ni&#10;VgBkCMC8FvBbXbXjOwnh6VpMk/WQwD6+C9cCkfyvaQGY1zRMyuDqL9KN99rthpm9z+dALxVpHTf0&#10;XYINL0owtpLT37XTmMRWy/0OpwHrLrqgxuwiy6/fTjr9LwZjstLS6HM7jS7/cP9uv9Ho8ri48oEm&#10;Qm2+AnH5Uih3wc2kIIE57e4mG1q2JSbSxboiRXn74x3FPftXHIRA4bO6DFx2tTidjevW72xJHnCw&#10;fAdMAMYNG4qQQNDpdYhV3JgQU246bhGiHLhFV2a2hYFMXpnVK99aT/xCKgxtpyu+iq30QXMoxivv&#10;lgXcgQ7LMb88Nqf+gs5rTy9YODb78l6pTB0QFkV748piZi9BXB7YEx1q5EAFEihyQZpIV9eixSyd&#10;ju4k42WqlMCan6rjjFXlpAELuN3UcmTzNXZGIMFKerLQK7JVBo+iEs42X2iEs93FwZizWiAOQgRt&#10;F0DEnUEUgK5BgwatXy/cc+KrFlcfUTMEiMQ/muQf1APxsmqQY++JMFZAb8jXSLlYxFUtHHCdLwAu&#10;//M5hn/WiNlnDjn7sY+eghagR24RTDVEir19nkPM/x/2/4fI/5DNEMZlZSHVPfPBvaHKJ4IpeH1w&#10;KwAxZQoyp2U2I6oVF9/RLbyqq9bdvJEy5y8kRPvMWBAODFtbz+y8Ndvv7du7Kqvruv0tNnYgoMfG&#10;fO+5oQVgt9MDo4A1+5or7EVec+gOQ3BNeiqXPiPydpg3Bs4sVBghSANskpY5S+OZ7Lw02Bmfs70B&#10;Lie8+e/btz+jpI/V6cQJO012G07JxeZyHP1nw4K/y93k8uBcAIwfOBQAww8sc2Aa0MK2omAnpz3d&#10;7++elZ6SbPEBDp8b7uoAqDjagg64CGVw7eALJlhz6EnKRBacz4UgjTonz0HslA6upmBvREPgJYFW&#10;QXHDsJCZ6rBprqpL8q3/5N3LT3tm8vi/njT5pTkXe799S3MECON/8czt1Dy0p5wZrbFjDLyKkW8I&#10;CLIEIEMStRRsBFHnOBxtuvgRklzI567+uS0A3wFATZVVAd8NwKrUZrXt3b3r0stmb1/yZk56hsnN&#10;RTmTqXrdus3/+c/BFSuU+nrs44LkDzkf8w/cyCg11XByvmFqruHUfMOoPCN8eOb5lBy7d9Vzj/7y&#10;V7/kezzgriH2JepDdEjE/kEzelagELGOO6hr15iHLNT5apvHzUgRSbxXl/mDLRJoqsIqi+uA1HFb&#10;9MFiXIswyqh9rjZrCi06deJCsxC1OJE2BFDTZFEiqA0ipBRSD8zQRFUv0EaEYA0ApS3OLOKtKqwm&#10;RSahFRxFJ6EFC6OtPROgDuWAkMSIHRLWsATHjl5cHi5imVsJBObgPq+JzhKJcqkjUcIwXT77smWf&#10;fUp7BGoqD8KkimgV01R1LYIsBe4bbeiSptzxjd2PY0E87t8cl3p8cfLxPVKuGJ3jg+W821WcZWqx&#10;e/ZWsaWmmDT6Rwzuhxthnp8/P+TGy+GD+uGOAnDk1jNmzJgpU6bcFXZZklOSkpj3n2gXxjeoCW7+&#10;47wQ+V/lBHHSbzivhLBK+vKn33n4pmUrN2dkZmDONqxLyvji1AabL9fomzcm9bz+KWjUedkZL360&#10;5de/u8X49ZP6ytc3qXA69fU9hF8Ik5wMHy9UrpBOQa9cFB1nEMfoehG9fkHkq9MbBn7VkozIegGz&#10;IX3WgXJEyCWokBqQ2uIX73lVNtQvI/KF5EDHFdSJaf0iL3RUFQAcFDXb3Z99v3lnec22A1U7Kmr3&#10;1zQfarI32mzrk3p8WXyad8qlI2b8dvovfz3399fe85dbLvzVpQsN0248MKVvb+z5t6RaUoxGM7ba&#10;GeEVDqK+Ad7f/LAHqKhMrXb499e0IEEki8SRBTJCdpE4L3LT54sk/BB5rggQqxh8FYbvAmAnS3fP&#10;bhoysNhg+EbZ+19lm7I0+xr7mN+as7JQYNgiWEwKVBLihnUgblj+JzGZH7Sa4ZmeDmvTeAbnBxvN&#10;+gUXsWahLsGQ2C9MXlVJJFSINRhUymnRgpaP+LoiF/PoGUsbfCKgbRMSbO9XMiHqa2ed8RPP2NHQ&#10;JOTzc5v10j5/ZmdHB6sGvMz3VejaUchSEv8aaXBNuL9knaOxxLaHmV5Cy+hknoRDIgMv86SrLTd+&#10;bRx0psmUga6yq3WH0WzGDC6xkTshYsD6tLqoLmpxkGkZnQCHFUCwg2uQ7nHVNFhNbqx9YfNCBjMi&#10;qmjyQ/73YgLo5Vt2vRnm/GE1tba6qjUzTz+tf68u3IKVSTMtKKyzITbExC005dXk1hBuQRBuucBE&#10;ZlIb4VM9vpsMXvjiHT8OAwpibbalf7hrY9PCPcwJvP6CLmB2SdrL46AO6LJwXE6OhQvWkW6xTBfb&#10;2pUHYqVQGyvDnFYU1cU5XgX8yDF+qJ7+XEZaSSKTJD7jj7w7jujnW0T0s0v+kl+8tUI25LtXeCA9&#10;U9OiOn9Dh44H7iA+554juLUFOhcmyzEDb76pm256BujITm//T6v6mlKAxHj6etxxx61Zs4be0Et8&#10;6gV+/WKothGAvwwwEXdTT27TA3eIqpFvsiDK+YGL5MiQL+sS/yNfq4sdWqnJ/+SCYXLv09btW//A&#10;0vt7ZfcuLuyCLV+CW3r7zkgbu+MQs2HDSi5JZCT/02VrYLvEVYJUtwg6EmmUJPCFFQDtRtfdKAVt&#10;D+HaW3XbgtZitdNSuWvGqqqqkDmiKcfyxdmd3Gnpe+vcdrfX7vTAeL7FgWYoPpktvdOLUwIcaLmm&#10;7JC2wMZAHz8/gi/2k8dX9YE/a8vTPIjKLWxIRYkIcy75h1Ee4BbWSA9VVu7Zu9+Q3ymzqMeByqpm&#10;ux0n7NS1tEAVjkShnoGZabPLXWOz1zPnH1jN9jBPg5D1ccAPdnC4PYM75eSmJTfZ7bWNTdwY3skM&#10;LIKuEB8vQZzF1Iu8heKTt1A2htKGIhL7aQMdH1HVc3bZHgTHocoqeFtEN47MxKSX+wKA/P/eTX8+&#10;+/k3rvvym6+hD91V/cgNz/vWLAVtOx6djVpf/dStS++989U77sV8HMUk9QFTS8AwFu2ccU4wQ2ue&#10;OzTUOc9jmshbt9ADUI2w3pBpAhjLsCUBUgrwOQGBgnJs3rQRHYupocZfsS81NduAfWd+377PP9/9&#10;4YdWvnQDPLiHQ3Zj/gEVAPzQDM4wpBqUJD436mVRemTCEYPSzaDYN+1eNv/p8y+8EOtgaKcBhUsk&#10;bQCpMoJUujSqtW9YDePeDnkRTShj74MEHdGzskUEYc+jyv/UOfC3vPcVjVxEjzC6UNpq8lQX1JOH&#10;zpr4BDeGvClUQ4SufpoffxqhSzbIAk3UGxvSmAsOWvrXlAHiu8aUgQU+jdJY9Ioqizy17ZD6JDIO&#10;56UlH3neoOvfQyDR06WPG0Sshl40xoxVNLAP9goZnbZqfHItQDgWEaloBV6v/PNV1omK9kF9Ku9a&#10;1TSKMwzd0g3765x+rOdB5lcHTTblg4dsk+/ak4vy0kz3v7FJjRexwgQQH3/yif5+4W9/e/a557Q3&#10;lGeA44JTCtcqTps2LaIKIMlswQaBVqCgBu3i8x7ndv0jLeXDfiVD3S58jZiIvroz9nz09bP3f/7d&#10;pktGZU0uSbW7/TjJp9bua3D4Zw1KvWdK1vsrNv/tL/dn7v1AX7q4TG1tabSxmy3+3zjuwBXDK/Bg&#10;sSTjVkmiZqwRGCaKR7M9Dn0fnI6u91DT1iLwfkKPSIx+KVruuugapwWZAvBOkrpd6j+ZFQCdXhzj&#10;ZsnGNvY2mvYdrNm4u7yqEc77/Ar25JlMFpMhefiJjpKB2VkpWT5Hus+V6bV3M3nOHNbn2b9cm5Gd&#10;8cO+rKsWfLd8xz6MtxYs/ifBz5HR7TdWNJpWb7JUNucYU9KRFBJEskgcWeBrdM4L7U3RHdNpTXSJ&#10;iSNfwyBnQHgqK6+45oQt6L79lS8p+5RVxsFl/a5Mzc+PxkPiPf/DxjcSIbjIwfaI4lgiSInqooQ2&#10;UOkfTNivSKoZrNbT7mI+wmkjPg1UKtVsnyKoJVsAdR2Dzf/x3IgZXmBo5DTx4ZWfiI4Ff9oC4Pab&#10;B8dc/NdJ/vCxh5kkUwdAKYDFnIglCH2Jo6jiNrmotQZijYYCTyX2fTLbS4dHiWJiZMwoTP7lPwwD&#10;ToaRaYb9ENRGmHa3oRuKFIWTz056F9JZYOFIHCbFAeebbG1OP/YEUE9KLZRLq9707G44CHBnWfPW&#10;jZ+luHZ1yktlE3uvKaVgCHQBLU27/P6DF55xGsn/ehcGOjQjLIEEcYuJ23PzK7gHYB6zxJ5Wzuhk&#10;5sotAQSv429jY2N5eTl4JkI2nAN/vbLu8pV175QFnX2owQVdwLKTC6KZA9AyDFn6hl5iAKR5HFxq&#10;65owP7aTt9FgPufr5/wMNrZG3djUWF5RoTIjedbhBzNHufCzxrm8pgRFJFyw5iEGYmoxiXE587aG&#10;qb7G6byFqh7umGk9VwOQLiNAeWMjstCL8Zrwr/VLFABfv/vuO3qJh3rsLla1AxQl0JHxJ3qjdufU&#10;DwVuqgh12z0zStfNkZj/BX7QITdS1vWN4Bnm34AxtLANo/GC5P+DjQfnvXnDCUPHf7rp62c/fW5o&#10;4bDOuZ2t6u6YrJHdf/HvX8y5b9atz9784Cs33T7/TxQVnw430xToCeJbOoJujBg0LuHm1IovejkI&#10;/blKMecWGCOS2QIZA3BQ8Lexuani4MGWFiutNei7puYTO20oTgbj2DzeFngB4FoAGO0wdwD0DDf7&#10;8PLodAaZ8XM2Y+tFcFOgUalj9ZAGRcIO5xYekXcVrF0S2PxMA7IsEr0LqsJHfN6E8Qi7/qHf7Dps&#10;FJb/m1tsTXZHo83eaLVhOwdsFlrgbxKDAbojr9+G5WucbwBTeb68CJbAkQfZiq97Wmq9zZWTmswG&#10;IxgIWFuYQibhi5nT62Djx0d4cMQAZw7YKTAG52ouEqeZUqOxsbm8/CB6GOYLwG3DBiCWAriSM9L7&#10;jz88/c2lJjaaw8xSOaOnY84V/Zf8+x2Dz1N6w9+gkh75+7um3XrnL+/6E8ZQ7oKPWMfA3GaysZkA&#10;DuUg3pLZT+yTQ23EmYgMbjIC4PoarpxRmVycu0oaAfLlATvMTZs3w7PMdTfeWPbF/7Kzcw04MMLn&#10;2/vZZwd/+AEKl+5pht6ZhuJMQ1GmoWumoVumIT3VAIbulGroBVbyKzDRTTEaUkzKiEwDbDIyfUq+&#10;R9n0f68O7d+P7f6AIYDwDqEeIhFJEUB8rsqonH7+PVoX10GL+MEH3gVr3ILFaXVyFZgA6SfqKqcL&#10;clkvyyqMr/fzumOmiEw1yDWzZM/FfyBNEbFb1EmEyhFqp6BXB3Cu4ExAV2D5LBp0YaqVsMl9aMwE&#10;ZjfcVpYm0czELPzipPGS8mAJJBkAJioTBH6Ir8QITkRfeUH4qcGCAugE9QTf64hXOSeBUrQxSGJg&#10;hpQMs29I/i1NldCg4pNrAajfC2fsELoSzW/79u1333Mv1jW1+MSnfAITxALFafB6wlQAf19V9/Ue&#10;69e7m1/8siIryfeP2f1rmp2zn/12bwWbSESvB5EcX9wU144dOzZs2NCzZ0/tjQ6BNiIdiMa76Fal&#10;MsPjfrvI+rHBM722evR33/6vqeYFi/8CR+iyU0ia9sIRw2Ze3qmo5I9LGlbsd3TNZONqutnQryDp&#10;o52OK9+rG96v1xm/+7W9IOi8wEQq7PfnDfjTrD5Y0+1S4MnL9mA1d/qAmtElka0tEilqiM4ghAZV&#10;56h7HUGMj9iORZ+mpp94W+eMppuxaHMWVYxgxGAQDO7qg3oVYcnER6KoVgDQtaNajOZkI2R4nJSD&#10;YRi34s/MyICSzcRsyuEggPn1IWcBIGs1fAMoja/9ItNhL/7TK8qvnym7/V/lj73T+Pgbpif/1W3J&#10;0r6btvWxmwoUqGRMLEEki8SRBTJCdglzHltj5HaM3PKPr3zgKzvMixs0VlZV9eiWMnbkdsX7ibK/&#10;sv6geWXO71N79mXTDkWZ/9dV91//j9t++9fbf/MMu3/9zG2/efr23zx9x2+fuuOKp+688sl7rnzy&#10;wauffPr6JxbNe+Ldu5786vH52175u33F+6aanUHzcdXTNU1i9JNLCM9aT8DfBzhNXbdgpGMKw9Yr&#10;uBUmm87wIoH42to6dfzj3ZZq868oaXzOx5f9zUMUxw9hi/+07B9p8V+1BYDjhQQnjSGUJ1w7akA2&#10;JhuZ9wisvWBiG8soS/FYm8hClHWHHaYCIErYepcmxdGsEeizP3zREYAHunJV/sdWWLy0+k3w9rdx&#10;n33r3n2pJpwS5bTaPBAm8FNzs6983x6YAPz63NNLe3Qi+Z+MbaEj4ONB+B0AnoQ3uiA8a89Brumw&#10;xshJ58u6fPsp85PNz6QQ7OLGoii4hbu1h+o76v3KbusFX9bkvVF+/pc1T21thvM/h6dh4fdT7vrE&#10;gHvNzlOfGMam5OF3gGKx/B5cLJ08qud/sgLgUhyjnfic4c09dlFlVOHcxdp6vqWZgxXNcCaY7UjC&#10;VLs8Maqz7easwZDML/aak1exIPpVs2JN8NC3XOqA8Ulri4G+hcsbnHJxQGNlZTV2aiFwiPQe8hUB&#10;YHEX8UpPz4gbVzWJFk7qAoK1rliMi3jJuTQK+wXG1dQvCj5XAcerqpoaxtJQdNlaQuT/Ab16F2bk&#10;zzzhfNICDCkc3D2vCwHvsrecN+rUj2zf1po3b2v44ZNdHxHCgSYToTcJcL6+D4H6WItF67rqxawA&#10;SOanbpzvC2dfiWtwwdFufV0DfmEZs6XcoKmWIdm0+ZSs0s7pzOjBg5Nr3FAE8Js9MOEfwrnblWzy&#10;G30hboGZnpyZjHImpItkGHZpL1RZhml0MfOjAExfx2xGPNxahDu7RLvErndwC+1zYe8rq6pr6uow&#10;RiFSenFJizkV3oBhAgDhH7sA4HExOTUDwin52YF2Fpb/EMKhDoDPEUQHANgH3+JyDSrMKSnMSYG3&#10;QMVvtcMbAtuRJNaWIvU1AfFaLRf1ObzyWHNjOnPWJLktGne/j096xwYkp6uqsqq2rhZfWY8Meygc&#10;ksedJjIwuApg/+ZK54MX1T9wSeUz1101tVfhyCFKRjZeMiuAp66Atdr3z9619MF7X73rIaz9cysA&#10;1RcAVCMqVXw848QGBEv6jev0+M08SgQMGZm3WDI4YW4D1EtrUABt7/79e/ftR81gr8TaNWtNhZ3h&#10;2tufnFS1dm3VRnbIa2aKYXKuYXyWYVyWYYx6D881GMyGeqe/waukGhUcTovtgKkmQ5nTb/Iq2DLV&#10;BKVAcQ9vkpmZG0E/LmReURJqoSEX56LgLizoW4QJZIzQkX4KSV0VzNjqtW4GGEEC0olw8SfCJNaL&#10;D1aRVEFUZaovUOqK1BK3TpIQBAoJRBAkJrr6lGLOk4O1AIGpe6KTa65+VnHjC/9csBf/NatawYoq&#10;R4Yc+hS9/vQV0spaDg2uq7zATxGrMULNtyPvsCzis047cmt1VJL/9+zbVV3fQjeeVS1AK1I7e/q5&#10;g4cOS4HrvJy8/gMH3Xr7HRQZ3eNLLy+ccvLUZqstwGwk+Qfz+yPf2qusvn9Nz8kyeTCleHtt7bT5&#10;W858ZsNb3x7smWW6+40tZ9z75fqdNRDUEiGLHy/D7q3btv2wenWfPn20N3gItDktrYj8ocspKyur&#10;qSloKISLwYB3YZ0yTk08SooVFbcNtnTehqPifd7PPzccPGRc+MpEQ9ItPaPaAiBB23GXTv7DMxee&#10;d2qGWdlV63xyedM/1zXlJxugBfjtO42XvV2/Cf7hTf57fjv1rmee8oz4RQyIiP+w+E83nvPSlbmj&#10;tv19rr1/r6Zhgxv+eYPtV4O3pTIHWPq1+ICJv9ZTUgga2Gkdip4D+tRgpSJHhPUQgU6PBdB36UHm&#10;BkE/BH4JUKIZMEVTCujrgD+rExb1IaBMxRDtxqK1rj8L0zMhOyaoxlABwJY+HQGSoBIHlSa2UM8k&#10;W29mbieWOl+psOKTLbx4m51em8ewYt26/tn1Jw7t8t3NPf9zafbZfTJTXdlKU9Zgi/n3/Wo+OOnr&#10;K0Y5FJw1zbQJPEEki8STkpERskukMVAYEvvV05CYTMGm6W631WqD1SLUY2eelKl4Gv21/1MOKK+n&#10;XFlVdKILbqAVP/YzVm9f5/z8RfPyF80r/m5e+Q/zqn9Yvn2J3d+9nPztyynfLUz5nu5FKT+8kvL9&#10;qyk/vJq65t9pa/5jPrg+wnRXnTRitkEdAa7wtSa1aFjX5YtaGun8AXMZfOK8KIijMEKmiai6+Io1&#10;qk4+U3+faYDfkOI3dGIG/ykT/fbvgy38dVsANMt//eK/+hLb1RNcIKWV6jZemOP7fDWWrswOConw&#10;GV+UpPyO124ybF0GI92WlM5gMO66o6MulikXmMXGUUIes0d8ttgYtzBXWMz3FnlvZhftmoUNLExp&#10;aPN/ffXOm66c6vCasLTYYrd74airpbLZXi9MAFT5X6/F0i+GhrMNrZnT1D26qoWt6woZiFa4+M1Z&#10;3QNWr+TEa4knNVSGNfOgCUCDy/tumW3e6vqRHx689pMz99Z/Mbzb5VP63JWTWlJ5YPCfC3vgvqVg&#10;8LmZ83KMBygpmumJSR4TvXRFEbK2eANtYaCK+ZkdXHjjNNP0nFQYUKEwPq/GkqcqbPGVfyF2xZkm&#10;oYJolqjNu7n9BT9NgNHJpAKNdfSwiwl6pFqhliusw7DGyIklcZRfAnP8AeXQuUA6o5LGFuO/in59&#10;9NGHcVUATBEW6eaVIYqhntnBqEEfLVai2TK0Jk7jECIAboccClbBRnMCR7/+D/kf5/9lpqdnp2ST&#10;FuDlr14Z1W0ElAKQ/xEYPtCn9R3x6b4tVasdz/72RTHsqCiHarpU+igYW3nmlQWKmdiv6wN0A2dw&#10;r6jyOV/8R68I4quZCwC1Or02qJ/JIj1wlWVX5ubY8tIUG/duZ4epDrb54MZyLdsog31hxv75tX6H&#10;8MhAMSHSQ8JtbE7SGErTL3FVk2A2MjChRU51LV0M/bw7Z/zCJWfxwNgcsFvt0BYxezweOSk11dJv&#10;0KHa2hanq8nhanY4YQUAWz1DsgUmAOiAuD9brmli270UnNyIMqPjdPl9mQZ/cUZaWUMTojBLfdhV&#10;wR+A04FJG9EZbqcTzvCCW7iwjYIxbuGaC6be4kpSPIFwiNAcczaM0kiEG4GhDeLuAHl8vhHAb0l2&#10;nnGmcurJln4FI8eUKk5sFuBOIr2e0t8/CxXA6Dm3T7vpll/cMQ+9ujgRgClwkBr3BRAwq1O7EiHz&#10;U568S+AtDTMVNhMTRgAwLGPnyLB2z9wJ8Es9jxNj6J69e5ubGd9iT5AlJe3TTz7uf/r0Rp+/tqrs&#10;wJo1aOpuozIiy2DxM50LtTBonvGcZVD6ZaFVKzta/Fg7SoP8b1YafMquRqWLX6k1KbYc83G/mTv/&#10;uecslqibZkMGOa7qEu9UCwA+T1QNAto0zul7dVYPupvYWqQqpqzhA6/+jfYcMZguba1K2PgoNDTq&#10;gKDOPalfJo2skIpYsq2YRlD3Lupf62Qo2UA3HRU2YXYR+D2GZW1czYAal2qM/2c3n+XThJ6/4X8p&#10;sehJhkMQN/tohQyvMaqlyFcrsG8TMwaxn374jkGUPljbMg2JJQoJaX/12u9haqe/8AbvW5XN/z5f&#10;tmvPviQ0c0tKfZN14Suv4lSfEyZP6V3ab841v69raBZzhkCiYjTTpkAPf9M0442qVQfsf5qYU5Sh&#10;wNqo8ZHRzU9NhPy/blft2p21frcT1gFsj0BoIhEo5afh2rGdcMuWLfj5wIEDK/kFu8IQuSkWJ+gS&#10;Hj169HvvvQerOnpXWVk55+prkszmKBNILWYYM1VWdm1McZ16qrexsX7mTG9Li3Lppcr8+d0OGgq5&#10;qVrk25KCGTe0HynJyRkWQ36aaW2F44u9tms/aP6/ldYe2Un5KYa0lBSstdmsDoMFexNiMQzRhN0N&#10;uGBPu7axZGNzpwsnubsOtfYZ33LWZM/ali67rb2Cz33SdxDUboUTLtXqJ7wWVMFc/UUV6UUMrTkz&#10;WgNtW59eaItXSyW0jkhY6COimBPp4vNCq3pZ6mv59CSwbIGxXTXHisr7zLwuxkYALFHkJvsUSyrr&#10;55hnPO6VFyNmei7OtzB6vFa3t9bta3R6G+xwE+g+1OzfcWDftL5Nbq8ZE6+JfUwPnu1bMrvuw8u3&#10;/e3CldeOX1uYWflFdTccxcPsBplCwciSRZKW1PwUH7KL2UqDmI9b/WsrXWQR4Gpqbm5owEoRbD8M&#10;o0c7vY17/LW2b2y9NnX/jSEzD4fQYwKDcSS/W4EvLY/7OePOh1WvYcHew1RnxPHc/mi/80FAE4ci&#10;qwMQhKy41TU6dfurIB4OOcV5g2zNla12eSHzO5WiN7bVXP+58uFew9xlnZuTZ839n2Pu8nFzlk+Y&#10;s/z4a1ZNnrNqypUrpvx2xUm/WTH11ytOm73i9NkrzrxsxbRfrJj+i+XnzP3+9Nf3lzoxlyTHAV5M&#10;LBMqVZhlXat6Uawo+/bmDfFhUsg2LuCOYN7v+uGt5tuHepb9A8vYST7fwdS+mN6hJwrtaVq3ohBE&#10;JzAnV1c0TdcOvmpm3CIA10cQ8j87Td1rtTuxsb+iqizVYp524lDF1dLAFrMwAYZxsc/WuBEmAH2K&#10;O4sFW7ZbGm6zmQ2v4m7WQ6w6c+NbjfnNpxDCZpodecUbNC4+TRfkIATnayFBi72v/JVKPLOo1S5z&#10;xY7wLveG/pm+S3u8PD4/5KfuSSsh/583+OUpvf+CzzkT1l4+ehnuWUP+emLu91flndHFtBlRGgaf&#10;FMorIZ7peCFwCW4RQ5CBEx5OuZtRzuyK+U5afpH4z8V4xvXxJ0aiYyPxQMw0WUxanRZzRdY/iww4&#10;wXq/Y/w996HBlRr/3953gFlRZI3enCYH0gzIDEnJJkAMBFdR15zWgCsIrjlgAnXNitk1rrpGzKKC&#10;IqJkUFAk5zRkZoaZgYk35/vOqVPdXd23b0D8w3vfa8uhb3d1xVOnTi5auTIMkIsxcRZMOc0kAtEI&#10;WG9LAMPNPVCsoT7bT2bsNc81ukqJbVE+l59QCdCYlIEYpaPrhJazQWcB3tDmglnVU8vhp9cLA45Y&#10;kRag38AP5iD7f+L/4TkoycFjK8dml6UAQysGV5b3AP7fEQLBV/AvXXtXdT7otTYSlROCIHUBxNjK&#10;EQXyGQZ8aHGAAc5xZ2IwQjYLNPjAu9JcIRcOcI68KMotmA0Dx4pwB7wcWqEjg6eAXWh3BHTKTOyj&#10;WunvbXvn5dHHmuMBn98LyUt/A/gXLHgeOr+nrflh8QO0eomZImHjym1O+UBAErDwU1YYhKjsvPE8&#10;e+ZRT6wAi+0C/5HYiJxcKFokDTvCORNRQb9zevSu9gN37fcEw21BDP7f6vXFrDYwWPWHwmCqAOca&#10;eCHBIRoYLwPi5YbBpAvwNYgGehTldYH4SA5HUY4TLEt9KLb0xSJ+sE5mzWNh+DGAgZTklgurV4Jz&#10;Di1k8o+WczGwO6CzILAvDLe0oqSRbY+0SQJ8gkwUo/iRpXcE5fVdexQa1iwyBFoNQa/BmYORdVoO&#10;HdWnA7Rpxxu3oRXA25NnvfjcZ0/9C0ykWGRVlFTgiQAg8mZB/3npLJiEfOgFPWWAwmSP/NhUYrqQ&#10;dUakwRYsN0Bnpg3QQnCGAssFimJDl9UO0G2fO39++V/O3bV6mTvsB+uFTi5jV6sBRBKAdoEuBOkC&#10;uP1Dgm5VOIydHMaYN7GmNbGyLbGyJbG6Md4JnBiNhv1GQ8nwM8r6HQvnC8CpWlQ+N/GX60u+YaeN&#10;SDhN4hP5bxnVJeE8ibrU23HTsnRZcgCMfORJtSR05AmqzZE+5CuPS/8EspNkN5IUgDY1/slhEQ9c&#10;9EaFyciZFy080S2Ui1rwncSXp5QDqEees/WqPYjlYEVKQgAuvyF5gGgjwDLpbmC6c5b8MB2jI3VV&#10;81VWE658k4IlU0AhmyYc3lQm5U4LwEdYtjFx3IBBx/YfIiZ4IvF32ZYuRxYmGAKGf8++6g2btjQ2&#10;t5rN1lSEMe1HtD8Clt5Q67/7+9pJP1Tva/ACzqG6y/IsEA4QOX9kSPCkwGzaBLqHxsZGkISWsQs+&#10;ARQNiLpjx47wSigh3diK74YNG9aFXRQTsPNRRy3+ZSnEAlCKynLdzp5t98dK33nH99hjxl27mkeN&#10;ih06BOy4zZp3ut5JW1S+a9X7y1+58e0PPq1tbIEYhCZD/LQKV1GOrWc784iBDiCtISTBgcbWcZO/&#10;ePGem83L31N3UAFR5vaPCTI42PX42aE7T1hxTKcWA5ycA0xYk8HcaOjnarnruOWPnQ3mEiL8c5W/&#10;imFXT4bAyGtcqygflqbl1mWlvoLDeTHyUuWNSCcckNuhQw4T0cuP9pHRLUEeoV72H27ZvG84lxJu&#10;kygX9i8E6YcXKcVjrS2t5fagwZGHYgI8kxeYk3iew+5JWME10YSWjtG6ULQhFG30hw95w9tq2tpC&#10;4XN6WxPhg8YIpEPxSEs01hqLNcPhvFFfYmNblyp3rtHuRFtKZP6lYh15nWxBqC6bxYB5mMkrEdmM&#10;zEVSHPwtIfwvUg2JRO9u5l4V2w3eaOyAcUbeRG9hecRiD0YSIfCINySOG9o/Vn4c0qbce03mHJgc&#10;Jbd9uMdfwr3PCw24LHjslYFjr/IPuMLX67xA19NiziI+yHr/gM5c2gBR/yDvW2p8AawROIhCmCfm&#10;9cr5iyjY5MiNl8smvjlhKp+3v6Fv5Qn3jegxoqLopVG9qsOxy0/qctlJXS87qeLykysvH1p55cnd&#10;Rp/W4+8jeo4d0Wv86Uff8JfeN57Z5+ZR/W4/p/9d5w+ccP5JJT2v+Lp+MJaGPgJMt8N313Q3zErk&#10;j+NroNM8ZcNBuZKAKN8QiEvtCBBtrva+dVXgvX8YvK2JnFJDwgr2ndX9rgCDnSQJq8TnZQsfmnxo&#10;Zsz0z9zTGMAFBtzn8yHtzDhYEg2A8b8UNRt7DfH/MbCfAcjanY/cPBJGqskfA/t/4v/BT1YyASCe&#10;AWljimIAFrVsPeraAfB1inEWJNJJ9uhmoC2yo8hgMON/TOQUDcntBjM0P5K/6kl0bvstWeb6rxOK&#10;oNgx3XI+HApIUYUBC50V8kgVOrpWFA2HdGzZmAmn7hlSfumYor+BLYC3J4CN8p3kAqqFHsjDnF8U&#10;aIExl410cZUyRR1vudpEn1AV7LO0dbIi0skB8F0S4SMgYpLmYgwn/If7rKoajBhSolWhLcrKZeNP&#10;/L+EW/gSbXOD7XaA8bISohUO9pNFBvDh++9/NnLkyBEjRhxq9OzZUw/3cM145tXhV10Gadg1Vwwb&#10;O3r4TeP6vfqaRkwgFsJaLtVFEqbUOIeNHnSasCIAs4wVoyAVBRMA2XYD8sV9aMINwAP8/8Fdy35Z&#10;8NnC76ZCWv3too2zljb+sDswt/Z8/2CwBZj4xaNwQMCA7v3J5x8Y/lPbH3XjR3fCvei0pYZzshiR&#10;E+rMJTAXrV1odiRoYWMuQgsJRID/h7h4hNLlC74L7o/EwHQenMslX3EC498PLjtkWfPO2BPa2aJh&#10;bxukEPvb3h57bxwEYv7YEpgtAzzu/wlTLGqGo0jWVjlw1SFW5LpzLJoHPJPM0SWcyawAlAtxC8aW&#10;ZM5oDNAhJcO5raDIV1YBxgjgMQdHAPhB0x4CPAKn1rh8kYgHzv/DwHtMUgmSkFgUPAIC8QRY2EEU&#10;Q7sh3qeksMUfbPT4Wn2BNo8PpAZhX5vZCJZtgKI5EuONVzmOqICG4FzmqRC3iHCO98BFI27B0xFI&#10;tIejwkoEPASOABgLgA4FRD/D8++Z9POPLYaNSwxNtYaY3xBt/mVW3XlXXwQItcdN/wI7hROuv+/c&#10;CXeNfuB2KCAKHrmsdhALIceP4y+NNtt49UGcDTuLSkOhAJgIAJl8dmYMg3wCb+D/gSaGtzBB4Dgg&#10;JRjg3J1VVd2HDnP16A0iq6DNMDgH936YceT82V/YdKyMGAFqtLLACOcC2loT0eZ4oDFe4E2AS8xu&#10;i8FfVnL8dTe+9uILDmeOxQJxjqEK/UvzQiWpUiuL03H6+lhQvR0nM3QiaLL7DFUk5U/1IAnj4uiz&#10;hzIxIQAbw688By8xIyGhk4H3j4BW4fxx9qiyFK0VR1klBdDbV/TkL0Cc8qK5lp/BHmf3lVvi+LlB&#10;QMqhTNNzzQTKReiMtoTlM82YXKSmsFRFiuVlnKNMlWd4/2eWr1sWGEWZLDGzNSImeALPj7DpHPWk&#10;okw4XiX+n9Ex4CoFMtxIBIL/gYS7cz53gisvtMBDPBcQYwSAFIDF/VEapz9EsIkDrBUVFVOC7RJQ&#10;YteulfCQvdJOIi8l7ZwPHz4cvJlIBGC12q3MBEBVPeuHWDScF+DKy3/uxZeeefY5+XksFIAzVMof&#10;eSRw773mrVtBChBva0OhadrL3rrT/+0j69asvHpI/pDK/J4lNhJhn1hmPqd33pUnFv7w87KDUx+y&#10;u/FUvBQXtu3qq6+CBDcU9r85YDjocfjCJgPQLGAUC9EA3XD2vKnVY3f7SZonUpeywE4055fuWU4B&#10;D0j3Kt5e1U3+gzsHSNVJrZfLEyQL9I4NMndBIDaJWQMoxgHyACRJHDi0sU2ZyQWkiFggEwcKidCm&#10;cGHp0CuOJdDBP40jQFNTU7HBC1uqwQb25wzTxaIAgK1+VGIDX2WCU4tD0T3BSE0gcsAX3bJnZ6Ez&#10;WFFqNwX3myINpmiDKdZgiNUZwi0xXyzsCf3u6ecx5sJZgZz/h40YTQDgBAgzVATVpQca8S0wz6ic&#10;YEcdweXxekCZIWc4ujJuCDQlmuKLqgpX+47xBoHqMgbDEGAJDCyNfY+r7H36yEiXQcmcRiKnXbj7&#10;yDPGjRv7/MPjnp005om7r3jgtnNvv6lyxEUYa9yPDsDJF+2B5FZBl+jRrREZIrErKUDhQzRH9wIR&#10;qJUFIiHNdBuJuMfv6FUAhokxo8tkggBFPV3Wk/OdQ3Kdx+c6+jnt3W32zhZbqdGaG7eakaKFcxxM&#10;TV5jvdtY3WrY1WxY1RCvbGevtpwCBB8rEJQ5WY10ijMasvoWFGwQQ6muzber08mu1kMIZoK8M7To&#10;P/5HBifWzjU5iiDgviFmMntbqstO3upm0Jlia0+95WdoEhtzpnVi1KLXC5o2lQsWWLD6w3z6iLQA&#10;a2K/Nwze/nv3bMyxxv46rD98CTbGYP8f9K5KBNeQCUBl5/Ya/h+XbxhiHybjZXFvlkPQ4UNF849y&#10;NgGnML0ug3MO6CDu8nq84uluYs9d2343gTpOLdXZ6+WgNaZb7odDSyrA5YZlaIidFIy0pho4sAvo&#10;4CoZnvuyD0QAmkt/72UiAOmCfogth+pAyAInoum2nLSBbPvhLEHq6cSmc6aeUJ5EBwq0FGsfykcY&#10;HGXYiTCvBs6Z8EIacwzfGwVeFEyOGFRy4pJaqNH508/jjwfEghd06tVXX4Sb3Nz8i04Yqt5fjVX9&#10;TpE/pxuZHyMrAB30LYwL7c5iy9HaBY/fZKPJBgfsqkSsCF+A6bjPymK5Mydy/5pSSJ4tLkiHdoYh&#10;7axupNSrpn2g3v3x4qmL1//a2ljrqWkx1bkggXTggkvPlhvi94h2jOK8cR5AFCOK8S8QK0rLHMUu&#10;qOeHTYtpfgErRqLQeH04B8X79hiIMcGxKVkK8NrmV+YFp3x63wlT7xox4dzed53b++u7Rn569wkL&#10;977aLvCs0D7QJJviUXM0Yo0ErbNXw6lwmn2Z79/0j0A2YAQbBc7ZcYaIplm7GZxTy3EGxa8KBp0c&#10;zSvOy8+35eSZIOqy2QJ2DGGjubCwEF0AIBofyAXAFwwOCAQlP7OJABcq0BSBqv6ovJzSXBecrOOy&#10;WdvlOmIQsw+8uTytZkPUaoXDbeSWZ4B1BVrYEsExJ+EF7gugmgrDNgoVsjXFCQqJvzNAViBq+aGA&#10;AHmQLZ4w9Rl+wQtPbNxf/Ml72z/9ZvvG5tLzHvuHqdsgZl6PUQOAWUeWHyUJeKQAcXGI0MAcLQt2&#10;QKKZwGWR6dLpN4gAmCcDDDftFnALMhcwZEC+P+kCmzK7w/XvV/417J6HDe0LeuQbSs0Y6BeU/6j/&#10;h/OKSF6AsgOMhVJmNxTnG/PAxsFg6GIwtDMY2swGONim/dkXNvsCcIgxlMb2dEZMpbjEFwQtyiRx&#10;jTIuAAYiqeh0AaVxgCPMJiRxwf3Re7E83TnRtI/jVVq9BCccXORbWSjAkRhppTTsBGuvpjOphkLK&#10;R3UL5IEsddD2nrHp0hqkyRKM+JNy64hKxMWk0HB84hk5zICNgSWXDjABPhcKcEJezUId5hzJ0yGS&#10;DmnLSJ5A6UkWy+0wW5dN9ix236RismlpqjzMXQjkg0npiOYhm55q88Aehtp+QOOArcPhsly+a5Tl&#10;22CfZsw/mgCAnVc2AwCqfvlqbm4C4qqsrBxQKz3MpoQ/0oekb0Bj78rJd7rynnnuBS4FGDEiYIsa&#10;3n8f8nZ5/nnPTTeZ168/OGSI393wqw18rVJK6XBtxiMNiz6dNn1xZam1rJ0djBTBUiy/oKBfO9NH&#10;X83Z8dPHxkQq6kJpGWP8Mdo/3by82D6v+YzGQKkBXBzAmbUZ6cX6WIfvW0a9+HO68w4lFC1x8QbD&#10;/ffde2Df7osvuoAeAee7ZuWy1kP11bt39OrZUyQsH5h43+L5c4uLi9etXu5uanA3HXzw/vsAFIuL&#10;izasXuFpOXhg/+5eR8MnCn775/0TlyyaX1xcuHHdKn9bE6SHHsBAyyXFxZvWrw64Wxpq9x/dqxfV&#10;8tCD9zcfrLvs0kuo2w8/+EDA08pSC7xSZLBcACUgRWnHQFRLpwPIF8OIlvSxAECo7mupLzb6DHnt&#10;mfsgiAAi9sIOQDfAoW1AssQCgYjX3+iPVAVi23zx2sZ9IzpWJ+JuY7TaGK0xxiDtN4YOxT3huCce&#10;8kVWuitMzlygodhWzawAoNi89sUgyWptgOqyAlMiXzDGNdd3MZ0XOgfKyq7O5V48Rslj+GF1ftOO&#10;Wncw4Q7HQXABloxBoEkspnMuP+2Y86+I9DkvVtA5bnGCXiLuKomUHxfqNWr4BWd2OfboaL6z2WTd&#10;H0lsaoktqQ7Wbl5vbtotSLm1t1A5O6qaKzaQ2EJmhZkZw7gJKJw5ojPfdPYPnAcN98klM4ISlfbh&#10;cGOBzQzaFzv4YOAcx72R+Io6z5IDbUuqW1bUta0/2FbV6K73+GvgjCkw7UR6LtEQirVEYmAGEcB6&#10;DJ5wwmkxQ7AG0MzE0QogpcZFbEnqiAbSRGnIB81PsxXMWKsG/qOxoBeIkaKrZwAMRfat9Tw8ODzl&#10;DqPRZshtBwoe6BWcghC2OjYNvrfFGywqLNY5ESAlbZAFyBBrxEabEvyv0Z8n4hzXEDFD17Ll8yzR&#10;nc54/UO3nEPjFYBjtLyrIlEglD3SQQAq/T99SKVpq1Cx5qQR5cQTRaSn/EBEiH1lZLrScvBpxsan&#10;uMwhf87S6RoRwN2rFMkaSAF2X9Q5fk1FyxVHvXzGT+sOTGkN7ks1gicdNeEY+1yJH1BVqamCfmoC&#10;GTIIJ2sXvOD4QrgTP1RKZIMLBBUsajr/ELgTMKUAtkNJsDmwoJJ4aBmee0f+NHQEGHkFsWfo7sHM&#10;n5Aak61ydMZL4XOwanaOIL8wxjuLzcGj64NfOVuh2EpJN6o4AojcO63rHj0rqaT16zatW7cKbiZN&#10;esw/7ITZH06d8+GXGEsMVoHN0TzkaI0IQBQoEPyQs7RoDMB6Itt2s5YrxA0y0oRVpKQNFw/FxvG8&#10;VDQh+WjMJ4u+/23BjF/nf7cE0txvf549fdFP0xZA+mHavB+n/PbBpPcGFg8MzvW2LitoWmut3eyD&#10;tGUn9x6EoqLMOkBFxqsxAAwqirQkJkGEeY1gFM8sYKEuyc4FvHDgTi3L4rCDZHfU5FsfDHpCcThG&#10;L8kWYFXTinvW3fFFy/MNHb6qK5364b6nb5hz0/GWLwuAUqHliUcAMP4/bIUgpDN/cwUiEPqNIEJu&#10;rAQzMshKDxDP89CmSPvj0X005qz5EIZAwecShwT/doOgUv37denVu6TLUUUdy3PatXPkFZR0KisA&#10;kTocB4Dn8+HBJGACALMIgTTgaAB3NIZxPuPxE8tLfcCfh0JwiIAHhJBeL6wsMHBwOe1WDJuSFTKH&#10;5usEpiULIzbu0HL0FuFBBbgdB1niI8yBKDIAB0Ay+Ruw71EYeuTzTT2GDHv01dt/mnXbzO9Om/BP&#10;U6+TASHCiQCw0eDhtWDIBoIAlhNPBGA7GEQBwPVFAgEeboGgiI1/UoJX0k7EuS10JEHWHQ7wBdW9&#10;yQ/BWeDkP1Bpwf9w+hD8S/9IyZmTC7ghbrP1uOIatNWygICavABwz4bDBsgRAIUC6O9ohEMIoa1A&#10;s5O9x2aLIdyz8ri/jf7x++9BCWa2WuWylTrE+oR7dZBUCcUQTSDpqlViRWVFscycaGPrKsUmmH4T&#10;Tr9z6rKMmgL1NwjlSz5hApLlsh42lxw9Sa3PpmyxUWJ+AdkwWZJo3S3XLmJyks+o2y8JAvQN9gWp&#10;nUbcywU+XBClGARgsAdJDsDyiBhRf+gO52nq6cuGU1YA6HDq5GhST2Rz+MVk+EK/F6l6LdDRYrlZ&#10;DsWf3vikAkkIxhRsyPzD6aRo8I83nQs5/9ml2IGmARAaBeOpQeLRedL0AXDXt9Ony/H/wIK1EAwB&#10;2F4DCV4BFZSub1g0L96Zmw8JohxS0vtKzbQL38qZYU2BdxWXAnTteqizw7BgAfj/g9VD1zffdA8b&#10;tm/79j3FlmpBJ5Sqec7qX5e/eeel/3j804U7jjnKUdEx/9dVm2+45/Flb97jPLAimwn7cMoUSJBT&#10;vvFveq88sPPdBZb1e01ra0xvr7T2sO7YvkT0JtAYAujggtXLl1104fkeCG0gXS+98Bz4gRa167Rg&#10;0eL/vPmG/Bw4/4suOP/1N94cfdUVTzz1dEFJh2eff/HWm2/q1avnKy+9AM6AecXt5i9Y9O7bb4qf&#10;gGTh1dff+PvVVz/+5FM5BSVPP/v87bfefPTRvV595SWoxZlfPH/+wg/efRskAps3rLn0kovBr1Da&#10;D4zLl69w5BVCmvzMc7ffdgtKCuRNk0sBuI6XbxsKbMn4jUtFmelHakcAeFdTU3u0sd5ozzOgAwyo&#10;s5zeuMkWbDQ218Sba6NNNZG6vb49O+vrDlV7Y55o6PzKvYnoblNstzG6xxiuTvibY23hqDse84Kl&#10;QMEmf3uzDb0AkFtgQQCwWEfe0ca66uqabOab8sCMAblPykPkLiB4u5rIz8/xGsJwjLFxzRpP28YV&#10;9bvqW9zRJne0zR8NgFQuZjA7bReNPv2C267rdN5488ljYoPH5p0+9vgrrh9///U9Tj0u7LS3+eMt&#10;nkhDU7S2MdC0elWkdp2pZV8q1oues3VPm59MsrDWqvYg9JHG86fZiUYYoCsFR8dEAOi6Hwvv31Ld&#10;tOugu6rJV+0J7feEq9sCGxo862rdaw64V1W3Lt/f+vv+ll92HVpX3fLbroPLd9Vt2NMQ9bgLDLFC&#10;ixFOfAcrRyBuWAAloslAfZZ0ceZGZdXLe5Q8MSkwsTYjEJ1m666W0MazX6wuOSbR3NB2Y3v/4yMM&#10;B/cZCisMJicEXgIRQCzoM8SCmy+fsrwh2qWsDMm6VBeTquiwHLr5BbgntxEGLSC2wlhumgsKgJPD&#10;cQJpGhOG6W+P//nzCcumTvzty4lnn9aPMV6JFV9MWPnVk2u++deqr1/ePPOTrmXtRPt/+BBku/AX&#10;yHdWSLpLbLJEJuKwyiQLawiDc7nlwF2k5v+Jfs5b/p0pBGhLoZy+q/aN++0QhTCQrwKryWEphEMB&#10;WgN7Uw12x7xj7UaPwwT+DtqLmwmrHzPwlwad+UiTUhfaD5FB0KlZTdzLbYRigI/q2KHjbbfeevkV&#10;V4676uI3L+v59hlF/zkx9nbftrf7tr59XOjtU21vjip87sKel1926aXwP/x32SWQLoW/l8PNxZde&#10;fuGll2EaPWa02WqGai08Wj5RiziBasNjYkyZvlyhr5GsZLgFlh6s0AgYgwgSOl4CHRsKX8myPNl3&#10;ABWqcW4A8swzGEbY4XD1798tFPSEQ76T7p0AemeA7+8feZNs3XUvsgJg6nDmDc20qDS/FAeABhL4&#10;KlHOhODHHAEgB3LRQpxIeaLEueYKd0awEMNHxAt6tDCur3fp8fdf/ND0L2fNnD7n+2mzIX379SxK&#10;YLInF8XN/vWBHQvkUMHDAXIIEVc5WgEwRwA25tByhBZdMRMxFSD48P0WBNuyEEhDQZ4JXt1JcQH2&#10;+fZudW/Z3LJlr2fvAEfrqe1aWYPR+B9Os4lHLMD/B7ymphbbmz/mobSIrXvOuzApHAcbLhNgvaBJ&#10;oEty5COHF45bGJxLgM0lvzRbm778KDxveld/Y9/2RX26V/Tt269j957lPXo6c/IcDmDlbXGjGYzU&#10;wPLfHYq4w+FgOGKMhs2RSP/S/GKnA5T9OeBe6bCVOK0Hm5uRhfa35ufn2CBuskqeS5XrstJSF6UO&#10;ALQwH3wUXaBskRliMAETAgLj9LFskgDgbgs7F1rrYAISlkfwwA1FSLEYxFdgYlH8C1YA7Pxa/ISB&#10;AraOGWRhmEO+/FSQo+O3I40502EwbgvjSjBHAJg44P+hPDT+B8YbSQvJC4Bu2WW1ov3qm//+91k3&#10;37GpXfmBWAK2RaRBjCAWQZ4f71lgInAHqA8nWt1wBCNeoF2qNRv22Y1l5122ZtVqUII5nTmClwFy&#10;mGncAZiqQ8CK4vIjWwCOp5ncV7wU/C09lTKIb+j+f+6SUScBiyZxICS5j4QGsmyvLoWhesh8AaRl&#10;KgwBe8Yv9cgkqcBEX9zkQSS7AeU57cxc7S/p/UnrzwQN7A3bwukrfRmDtDVr6tPtb8aJTTOYekRU&#10;lmOfsdrDyCBWmaZ6fUDOAtT/p1dAmqFAL4AwcMWANmFjLivgIoAyEAEwFwDg/zE4mSQCQOyolKYa&#10;q81Vu9asXvX0k09Q2r9v39bNm+Sf8GrLjt1J8kFacvwCxyXYaAJeNyW/lD756KOZM3+Y9eNPYBAu&#10;riFV9XrzpkgBPv7k+m2GhStX1k6cGOtQGmlf6Fi5srWoaII7r146NDE93JlDzc51Hzx214TLXlj4&#10;zQ/zf3v97rwNn5rDbdlAmSzLEG9qA7kTviv+56yOO9rsy6sdj8zscOe04j0teSD7UJWZks/AFycM&#10;GXrt2OtZflzIJUVFAwcMmDtvPtzDgHXuXI6GAOwaMXxYc0vL9O++e/3Nt6Z/NwMyTJv+LYTqOXno&#10;SccOGDB77jwoYcbMmV06d+7FtPpQ+sgRw5ubW6ZN/+61N978Zvp38OibadOBYDtl6NBjBw6YPWcu&#10;5Pnu++/hk9LS0r4Dj7/y6r+LLZ+3YAFx8F9/M83jBtEADTDRJ5yIYTQAQ4/wD8dHpItWXZlFAPur&#10;q4sNbaWRRkNxZwDZUNzcsH+HxRC1FxTZOnQ2lVeayyts7UosYXe0bofdkRjZcX/CXZfwNCXcbbHW&#10;YLQ5FoFAVKDO8IQ2BisOxfPxCEBZNgsysOLOxaFGqAIqymbKpTxoKUq6MEa4aO3aTeD5EzPs2G8P&#10;gqnljqWNixfW7m8CEUCjL9Lki7pDcW/MELCYe5zQ44qbL7z5ketve+qmq2694rizT050KAnabK1A&#10;BPgjB90gAgjVbNhp2r7MXoPavPQXnoAtiaBFk1dRBsCNdXnL0S49VZmM8uJB/qubvc3B8OZD3lp3&#10;6PuqRn803qvY3iHH0L3Q3KPI3LPI3ANvLN0LzJC65ZvLchJBv3/1zgMrquoam71AJKJPP7ISSI3B&#10;+U4cPSTTGerWUI+yZbk1PaEFBjSQxbb2kGH/qBd3tBuYsLtMFlfCkoOUJwREDXisbTWtznZrR381&#10;vybeqaTA7nAwE0+Ja9AjnxQqXK4xea+QFgU1Hqy4Kb4XquyQnxJ5ZLwnpp0uSQpAjrDSQXPIJOFb&#10;xjjx8/90+f9MYMLfq9xGGDlLF6MlQBDA1yrG/2chvnThPLkuSyRQMO0FDQswZae72/R9d61sXFwf&#10;kGUBGqFAqmYHY2ASq3Mx/KJ6zqJ2KzQTWHETY4kstB6Yy8wUs12P2e2ObhBvt1fv3j17nlLZbmh5&#10;3tAOzpNLbUNL7YNL7ceX2k/smHti1w7du/WsrOhRWdGd/e3RvbJnj25Hl/foU1w5oFO3Y7v3PaGi&#10;sgLj3qEIjc9nEp2sTD81WJwLeAAtZ4w28kbJuEU0GSUGnlv0SG7V8KRPn4Hy0Lz66juUree7n+U3&#10;1cPzGdf+02Rqog9TXQwOOftF9gek6tXMBAaSlPd6Zu1CQdXAKkqv5eAIALHoWyUwxmLxXo//x0h+&#10;1AapXtn/X+b/I3T4JWed9WUAFIWemg4ckUidCx8wqy7WcgQbDFso7moyQc+7j0xX3NI63xsGM6cg&#10;xjZh5gCSi4gwRtB8uyF2U5e9NqzZJCv/wyFb2G/3eSzPfpkbitp0zZ2kfZPRAMR9sv1bworUGLQZ&#10;IVaZRf7TRLPkRsGQz3OwYduiBUvfeWP5a8/vmfpB8Nd5Fe6Gs/p0L7RbjaBVduVY83KdeXlOp9MO&#10;9oyMIIOIfACaJ3buAEPT5gu2+YPuQKjZ44OwlFB3JOh2QtBkh5XMXrK5VK46GCSVgiwCKkasKOE9&#10;VpLEvvFpYLGFEnBAAFtZyM5HYzW3Dqy5c9D+u0/Zfd/InQ+cvfXhCzc8ccWap8f8/uyNv75056JX&#10;Js1745FZb07+/j8vTXvntanvvQ0HARCZEjeaWCwA/QWaTC/iCmVWdcRewVxAW+Ef6A4MPjxBnT/8&#10;b8K/zA5AMgHA3/zKzcu32ezLly075u83LfYb4nYQBTFDAI5ycYpBEADF7XYnykBJwF6FIL40kDt9&#10;+vU7668b1q/Lyy8UiuS3JHxIlRQnLwIXOXwULRtZSw3dUG/H2j1KMiXMZqKzzyNi7Oy/4qseIYaJ&#10;5BXSU0QCsnEKic9oAvn/h1GXDpVCjxicMnciRjAoD+XCZdyVopvywtY0R2T8NeQb7XCKAwD3kOWm&#10;AGz7JqEAzbbqElsognkyyGccHvmTw/z2MLP/GSImef6y6VSWmbPMlrFGbQZQT1opVNkRX+7hFu8Z&#10;Lu9fC/0XtfdfXn5hw0HjD+sgXdTUErl9cPSuk6P3DovdPzL24BkpqlJN1dpN2yhB5r3sgpu1m7ZT&#10;UigxFdagpYnJaoUTTFAK4AQzfpbAnh/Y5rHjxi9c/POin38Rz+vVaQ/nLFVkM0A5uFiBxnuLI+eO&#10;qOG2vPzXcvLesOXcXFB4j8W+AawdeWOoEVqSW/PE0bRh9eev75nxhr0Jo1DzK+M86xW7eq/9511O&#10;oF8ONFoaGsHGyzB/h7MtZFMO90s9uRKi4CuX/wMh5EtLcnNzqqog3rZx06bNUEC/vn2pmAvOO++X&#10;Jb/iapcaA68aG5u2bNmam5dbtX0HvNrIPunfDz5B9HDRBef9vGSp2Mf+/fpBuMfNW7fm5ebCuY/w&#10;asNGPLx2QP9+OohEQiwPP/RgfUPD9ioWLkHWUfCNHDNJWJLxVNg8TsfI7msoAlCOgtQbF9hid+7c&#10;1SexHyTpxpx8CLVhyiky5ZcYXQUJZ07CmWvOLbAUdzKXd/N3KgvmFExfXRZojCVaIvEmPC0gBsw0&#10;2KCD7j1q/DU0IO7MZciRDiuMG115UGw/w36oghRf2V+kmmOktQ570dqME9/ktuCBwkG3afMPDXMX&#10;VlcfamiNHmyLNPijENfNHUp440afyRZwOcI5Lj8kh9WdMB7yxxrbwg3N4bom/94Nm+2r5zhqfof4&#10;1xnbxnrGczGjaP5DIw1milygqJDtQbhJNlVjZZAVAJ7/B4b74CYaila3hpoCkf2tweU1zXkWQ02z&#10;f862hp+2Nvy4uX7m5gMzNtRM27D/63X7p67ZC2n/oebOeVbwI62ub964o87royO1gKkltUxWW0GS&#10;EV3GMVAyOOAgCYiejfQekGSmLS3xrcMn/3b+u1UdjvdaHfZQW9hoqy7pt3nsV0svfH9lo6lDSRGg&#10;KFSpsYshDTz/mUq0gR6Hpcy+CUlthGkh5TkDlpTksi9oZopTtpqQ5eKzQOzXYfH/YK5OazJNQqhQ&#10;oEU3eCSyE3LLUYaRoUheW07Vivyf3tbkheMAX93aevrc2uIvd5s+3gkJbkLxvDRWABQssKBmWZp6&#10;RSkAuTAgimPeyUztj2POODrdi9OLwAsT1cQjhTOtrtEMtr4APOCjA2+jJnMczIchGc2AhBKQjJa4&#10;wQx6xiiYxtS3+rwQ9y7o2Qcn30WdaPLCtFJZUjAaOJdazqKgp71k5l8jCGjfvhN916NH76IiiHMT&#10;M66sPmbVAniydshfw/1KZfeBVIYADAg1MhbOaoud0ugYEYui4RD6SImqYAEYeH84NjgC/l8ZmLS4&#10;BKdVBef8O3HM2QpVQQuR9ZoRkB6iFTfGh6s1ulcFfM1BOCMwHoQIJ1wQgBYB7LhyPHo+bjgrr767&#10;C+QETPMfsoaD9nDAFvLZ25qNXy5yLd/pZMFHNcQ64w1kNhgXAB9OaBPheQpIBi+YhAtYY5RgZIMf&#10;Iz5vY9W2bfNnb/jm81NNgasr213do+OlPcuPL8kvslkwgn1OriknH1KOM7dfSb7LbIZIAU6b2W41&#10;5zusoFny+AOotY56S0sK4F8wnMimXlyaUqdobFHagrJFhBf1SpHZKU5WwFuMGgBCW+wjLqvOz8zr&#10;/OzCzs/O7/rsvG7Pzu357Ow+z84e+MyPJzw3a+jzP5z2/Pd/eWHG2S9+d/5L31780jd/e+Xrq1/5&#10;eswrXxEHyMKmoiiamp0EPkmADw+YmwajsthfirzDumGB7QWTxWwF/QIY6bNbfMQkA0wsgAICiyWv&#10;sGjOnDmjRl/b0Kt/VShhA7tGcBlmhaIggMUFrA4mrN5EEWsVmEhutRr25do6X3jld199BRE9nDk5&#10;VCArWKqZVZ4qsd1fxKDSL5oOigfAohOS3Dcj0ZvlXB9WtuwEAcn7gFAJvCTjEeV0Skn0p8xnJqoj&#10;+b3miWp0pHds7UprVF8WkG40uHgvw4Dxmvl80WLiun+yAKA/Ev8vh/Ki7/TA/LBmSJU51aCIz/9E&#10;UMo0a3+8I+m/1KU7/qsqo3LNFiucAgh/j6yahOOqkY6rTndCuvovkFyjz8i5BlPuNWdi+jukUXmQ&#10;rj0rH9KYs+RlzzEv77oMPEpzQAow5dMvIZE4gF8pp0gpwWqDMKYgAsil5IC/rtycvIKPP/3swykf&#10;gYBA3eVkDkGnDrQFsNrhLyj8l8SMkyPGyVHjkjj+1AxgNjDkbFjlrFut9CgVOGcN2k/OK3hjOdf8&#10;q1CciEbkha2lAbQgAK6mmzZvkZ+yAo1gCzB40InTvv1O1hAUFxU/8vCDM76f2dbaBvakyPxjR2Qk&#10;ZcBPBg+a9s10uShwJXj0kYe+nfE9RMQH49mNG1FewJWAevsB5N+8YS3EAqjo2vWUYSNpV+U4BuaN&#10;qXTgAfNYZKIB3DupvYSzlK4xKwBBA6kL93DKrtl/qLtnu6G0K7jxs97gfzEKoQNKHos56nLFC4rq&#10;2g+8NvHQJVvGvr7j2JUNxbvaXFXu/CWt5a8ePGlMzdivg0OZCIA1AP1vzYbSih7e7VA4VHG4S44O&#10;W0pFo2/f4YQCc3LJDBX0KQdM679umDmjeuMuEAHUtUQOtUXrfLF6b/xgEFLigD9RH4gf8MTqmiP1&#10;zeEDjcH9db6GJascK+e4apeafBDNLvMlDy3qm2j02aVhMEidm4YXpa8oKhbGvAIvTOCBYgmIZQAH&#10;RXmBxTEb3lm5/97ea98/cdoHJ3wzZdDXnwz66tPBU78c/MXUIZ9/fdJn3wz5ZEuDu9RhRr4JfKjD&#10;0X21rbvqID4mUV3ZrEep5dnm1Y5Pze6q/C5H53SsxFhMDheo91sCkepIwZZRLy29du7sCZuX3PDz&#10;mgv+vcFc6Q4Z8ouKzI4cZBXBMcRkjaPOB4ltHAIMvg+WGfAcwguinpmBj2xvkXleIEfGMY8GDWC3&#10;TmUdIf/PGxRJf8IlQQUXjnJNEVuuMhRRTzGMPlrrZkvlI7yZTPkrZub/+B+NLUDyz22hMyAcQKoR&#10;hDMCjml/0eWdJ6UCGC12EkRgbMyZSTpMqoa9SqoPsmEsLgz6je4q7DNcIRSojJYPQgMriCRE5KIM&#10;6sB9zZGV+/xLdvl/2OKbtcW3saZtd0MTszVGY3hVVWrcJ76SIjDyhpJFNOIWjfROXRzOjnSJsgB4&#10;dv31N7322keQnnjiOfgJKu6LpzxJK6ktv6R4/rrSBWtLl24p2FA/qNVASRYiUFF8mZKQhNgfpufS&#10;XFzsyPcAwBIYyj0ZtyTvI0eo/5ebEQ5k4HslFgi/UEWLUIMFGVyklhap+s22VNiLLKFVkbZVPk9T&#10;AIxbYnB0ABx9AJH0mSwAEWcoURgPX1FQHwWdf9AWQubfEfbZPa2W1kbg/x0fLHQBycdXIue+5D1T&#10;NdrSJi5totQcRvPjfIGpC4owFO6OAaw4eVykoahDEoaA33/1mHH33n7H0q++WPXZRyNyjHcP6XNj&#10;/25nlxX1zbO3d9lKXbbTunbKcdgA1gNh8GIDiW7U73ODrYfNbNq+z7t4o2/1rmjCbBfFPTIPlPSQ&#10;MdLCYsYxx/9YlH/WWCZ7lf6QJJagD7X+GKSRWUYpAhEESeVYEuL/yJKf5WEGXRIkkzyOWoen+kXx&#10;BJCUF3d44UOoXYjwGNTu6P9v4Y7/xJOjEQBXybPnkp4edfQmU25unis3b8p77558yz2LIha/OWa1&#10;xy22ODhhWO0Jiz3hN8cXuuMNZsNaCyr/V1kNa2CGTxxaMfB4CAhaUFSsNgFQVP+pfAHouTQCInio&#10;JiJ5WSfJpFIh6f+K5yKJnYHcZh4eDDsxQOHzK6v/ZaEdvSXpAEGFBpfJcKmpPFX/VNlUjZTAU1cW&#10;kELWobNDqR4JWweR0HxjwOLYLbuRyWvqG4kWOL2r149krIxIXsipOxbJm8BhwoCIArL99Igr1VQk&#10;l/dnF5xth/478knLgtUlIcLMHf4D80Mwn/lSF82/yubDzEVLOVK2PqsGZl/Pn5ZThRL4qmf/iPf4&#10;GzSQ/fr1EV/Bw0svuWjFylU7dqCqn67p33wJzvwQKAHubVYbaP41hCdE9VuxYmWV9Am8nTH9azji&#10;ERz74d5ms/UnzX/SJaOk5ubmvgOOc+YVgsvAwbpq9C/ASeQTyW4Rw8JWyBGzQGtJ08BoFyOwVOAm&#10;njYWAJW2es2anobadvUbjeXduAcgeNFhIeg/B354CRtYB9jNpcWGbj1/PeaKhzs+dK71pTMiz40K&#10;P31Z4qnnnbf+3v7ccEF5wmLFsyJAMwyGAOXdoMAeido1a9cShXtYF4SP0rV0pUIWr7KEosY+vQK5&#10;TqiLbU2tByxrv26bPa36xwU1VfU1beEDwOq3RmqbQ3BT3xaug5tDoeqD/r0HvHs27A7Nn23bPMe5&#10;d4ExO/4fQYaMv9jFwnRJ98TsSRe5MKg7q6NuZ451QHKBigkJL+B2YK4gcgCY19ggcBr4+nq2SG+J&#10;4KXMLGFobfCFBi0HigBMTCZU09Qq0iDZaPizyZNq1prW/zrr26lzlixdtn7Lqi1V2/YdaPSEwb2i&#10;rrnlwIEDtdU19XUHmpuampsO+XzeaMgf9nsgNEIMxBXAMYEbVSK+e+cOaMDiFasbd2wCCjsER2cH&#10;gnKkwMOCGIqUnh7AIJQcZDj3un+dM/qJc/+O6fxrn7xgzFMXXTf5kvGTzx378PnjHr1ozIOXjP3n&#10;ZeMe+ts/Hrrk2rsvH3svpauvv09OWYKxNLaceFBBi4RG4R36SPOWawiCdD9BXJK/8vvCLx43Jh0Q&#10;IAoCfm67fXvT6u82X5eqzRAOoKwTHKuSqi6JHSCYV8E5mdNzYij9mCBXgedtUKBvxA3MqRQ5QjwK&#10;kR3Rx1rA4uBx03RmDGxIgGtPxzzTiZ1tg7vYOuWb2ucae5SaMZIg0yofxlwIeZl2VIKWdFIALgJI&#10;dgSAI0qKi82Q4nE3NP6o73+RgW/EvE9OnzNl+KIvRyydNmr5txW/z6po3fmri0d8QKMJWbLJ+C9C&#10;51xapPSHN5fLR9h7yChiRd3Og1i6JYgmKg8/dROkRyff8vjTtz3xzB2QJj8z4bFHbn380dueeuwO&#10;SJMfn/D0E3c98+Tdj0265ckHbqf09IMT5ASFRIMUeVHF22jGHFrIWoJ/mMu9quUKVlSgJatJw70H&#10;fbytkTWxlp/c3oNhT2MgAgd2ehNRXxztAgKJqD8x1nHAGrGG/I6QzxH0OPxuR/MhU/0ByyOfOj78&#10;2QVHHJlMlpQiKtXWLeB2dpqs3EruW0S/1byE9EtDNvC1wmgP4+7du6d8+vlHX3w+7h83XjBq1Mcv&#10;PFtwaO8FnfL+0bPjTQO75+e4WgIQ4hJ3sRybpdRpbW5pc+XmxmPhjXvbVu1O7G/R92LQHUQNPidX&#10;HaErBG3SH/qXgJAJBuIhOBEg8cn1N3487qYp4296f9zN7113yzvX3fKfsbe9dd2d/75uwqtj73z5&#10;urtfGjvh+evufXbsvU+PvfepsZOeGDPx8TGTHhnzwENj//nPMQ89OPZhCgwgouP0IKTGLUxzzuQI&#10;wJCjyp/p4Pkd+01/mDUA2QdYZR19cUkp2NAed8ppxmHnfNpm+Cpq+CJi/Cxs+ixomBoyvBswrraa&#10;lhaaZhcYIf3oMNR3KDnm0qunfvJxYXExhGxgBXLDAqpZUf/z39p/+CiqcagAKZxooKkhLjLllYKB&#10;zWrBaDOl2T6Sysucl2BEEv6Q/ItHF5F8iRSPIlo9Su70KgndytVNlIaMGiHtVlKTuBgLnie7wkrl&#10;yEy9WLBq2QrTQrdM4E12ADLzL/+geZTmVrrJcqIItyTjb+qadGW7uaWoVF3YYUBH+g+p4RmTWF9y&#10;ZnqbvpAsx/J/RzZpI5c6JiBaDrPp2plmprMFgoyTplc/X0vCq2yrS7+i/wfnRJLXZW6CiIbhvqkR&#10;DqzjcbX79e0D32/avBkC/l94/nnf/zBLLm7KBxh0cMRfRsFf+AISvWIuAIaN8ElJMUQZnPH9D/CT&#10;qvhkCh6mcNoI8AcxHmpsAncA9tjYfwAKAjaiO4DuloD4BWIBhIJBcBbgGygfdz5xeHQR3MpyfwZq&#10;RHUQ3oIE2yQ8VZ1yrDs2ECsIpADHG/e4dq03dznKZLdSSF6MogP8PyhSnODNaDPm2AwFLmP7UmPX&#10;ilivvr5jBgV7Hmfs2sPQvtyYWwC1QQxf+BA+Nx/V1bVrw/HG3VBs0rGWmacHcqS30W3zGV94p9Ru&#10;SzxzQ0v/ilC7/NhxPcOn9znUu21qaNH7Dd98suvjr/bO/33v5urdWw/sq/fvrfbt2HBg7+qqhtkL&#10;vdOnGuZ/El8/zbpjoTEL+391c0Ucze8lIpiwGh6pnWSjK8ODUpgP4hbGQ2ZHX5OjdzRuMYM7f8zk&#10;DcRNoP9gTq1mW5nZXma2dTTZ2pmspWZrkclSYLLkGc0Qr8gBdQD/jwbRwAqBCpki8rCLadezGuQj&#10;ybT22ym/fPz6/Pf+Need539858VZ7778zZS3vvl8yuyZM+YumP/z0iXL123Ytq+mwR1oC0YOtbi9&#10;fl8o6A35PNEAHGsHul/TPk+wduv6KRPHr/ngWTDRT25M9jxeRotuKDwSM3lcg0xl51srr6ZkO+p8&#10;SomOZ9rKz4dk6vJXSLGyMyGZOp8LyVh2ZqT96ZR8JadQynLchElQMRji59jyPzRZwCHl7ljZ/uWx&#10;rvXzjSF9k4TWWPlHjZ8sr5k2ZdXIdQc+2tvyMyTxjADuJpCyAfIuLTSZE0hA5WdlFw1fgn8HQCUL&#10;qwZSA+ZtTN7VjJDE9cL90rlYnfuuA5TEDX06WO0WQ21bxB2MlTiN3YsBJ2GcfHYAZHK70zL0DPMy&#10;3JJBWiT3lowAGLnLDxHU3FCGrf1OWTziyvln/B3T6aPnj7xq/ml/mzfkwrn9R83tOni+sxt9JV8k&#10;gGCSXM6AIcFMa5ewiITy2S/lh+YojVTzti93e2iAl5K3dzOllm71vv7NkFq6HYRU12U/TxV76liq&#10;Lt8KaXe7tZSq8lbFjDwQMa8oVX18IqgHfPDUAqPDGHN58FEKAEygzQZ2h+5v3G3r/S2H/G2H/L7m&#10;ULA1EnbHekd8fWNhX5vT3WJvbbQ2NZiaGgw/LLONe8u1er8T/IrUMSCoYE73K9y7QjUwJk3KJK9Y&#10;gDTVFs1/aHg55Vup/Zp93QQhhVrbPLPmzLv59nvO/uv5E++a8PUH761aMMfmbaloV1xSWACa7EAk&#10;CpECd23d/Mazz0LsDDDCTOvDqUs6KJMkwLkMQjJxykVP9BshDsRiwUh5fPc5eRvPLth4du7Gs3LX&#10;j8pZf6Zr/V+cq0+3rRxpWXG6ecXIxLLhsWXDIr+cFvrl1ODiU3wLh3oWntQ2/6TWOUMafxp0aNaJ&#10;DT+cWDcDrQDUMlldEBIBioCIukSYn+n8WRQAxplz+3z5jn4zH33JG8DsdOWAMv+pxx+77vmXK17/&#10;0vTEFMOj74cfesf9wFuH7n3Dev9rg59+/ejHXun56Mvd/vlij4efH/jQ0+B0BEEAC4tKJHd/JQQA&#10;qviZ2QGPQog32pgAxP6lQ+GyMFg7XammT8a64k2We46CPpI/4A1NLj6rsqmLHGVxcYAcSoShcm4m&#10;oMJeKYtWby3a8Utqo3Smttw/zKGUQb+4oEK/zlRSAGnLELcOJobiOh+JmOaSAC4OoKcC759GsqPT&#10;nnTwomBR9RipeOaspkyCy6xmnO86vGBdGFRnybIJ/09nk9GnJMiX9nG+nctzmTThCj7MAAvC65Tj&#10;nx04ZQWHRzLH/w1sxx+FJoEA1y0Cduft23fcfsvN8PaC88+FMPlVO3bxQIDfzqBP7p84ceDA/pde&#10;fiUVxj7ZfsfttwAauOCC82pqaqqqdo4cMYwCAdIn/7x/0rEDB1506eX8k+aWrdu3T7jjNnh10QUX&#10;VNfUbt+xIw3mgLjYcGbBwkWLCe0JlCA6S8K2iM/4UpUQIqrYOBWD57ZjHqPRkVuQauRE2OnUqWPf&#10;/seuN1R6jj8tkVeQCJnMLpfB5YjmOAx5DlBSGByWhNWEen409UsYwYA9GDX4wgZP0OILGvzgtOk3&#10;2uNGT1vemqUDDbu3bFxXV4fxsQ73Al3xDTfcMGMmilKIKtDMIGoV4/G+5ZExp7vL24V9MXNdi3Xt&#10;dttvW5yH/FYcgpx28aIuiYJyc15RFEg4GKdAmzHiN3oaIJl8B9W0YKpZkIadtWPi3XfdOeHO0g5l&#10;cH/l3y576803c/NhYI0gNFq5ahVEKYLnkVAAWj5z1o86XeYLhNc17uJjTju+HIwJgnHre/GrRnUr&#10;WVsbLM+372sJDCp3Ttt2YFz8c1sC1DIUxZkzTWS5CX+fDY2++9Rjft/jo713UEXOWyu23xD73A4n&#10;JYCAqiX01jS0XUnPRU+8964Jd95pc+oHhOMMScbJk/QbaLmN0ZrhAv0d2MjYnfmFcES2A2Ji5xYU&#10;lXVx5RdChBLQ7AHDv6/VvfXTf2nK5uS58FQgtFVzIX4YDQdxzFFWp5lHBbrzj32yqm5XDGK3qi84&#10;qFv1INSq/IywUzqiPPw7fy7Y/3d1pItwOfGeu+68U4CWt97MyUO3JQglsnLlSoIWavmMmYqUUdWY&#10;7KgKPO/L7goefVKo98mhiv4JOxyBrroKzbXDC14/xrHAbsIewUkBYP8PgQCA/wc3gYYdOXNfrcQl&#10;ptFPCbUT9XTPXXcAtMAkQt5QwAct/2HWbLY4MzT0jX+/2K60pLWlyeNpAyyGpLvVisQ7+IRYzK6c&#10;HFmlwgwBGC7Dk9hRYQ7W1BCBnIWSQ89vDJ0IwR2DwdZgoKCw6J/3Pil1VcRkWjPUe++GqbjTmVsI&#10;mcJB/w03/OOHWT+pBwkq1PZictWm4Acf0MjI60geJfyAPZf/aoZd8wn9lD8fe911PXsP5FpBSc8k&#10;vZcG1GiYcPut0PL8Iji83ACRfm+48Yaf5szVwLnY7j7nuPZv2qtpSdivla/5W5OeeFRLQ7T/b1c6&#10;UC4waaoTd9x6M7SwS0U3yHPJRRe+9dZbRSXY2t7HHL1q1SpwUIR7n6cVoGX2nPmahmXzEwl79NrA&#10;6ApxU9TU1WLpaLN2shjtpqeKDx1lwcAr3oBh437TpmrTz9stwSjqaWF9oVeCBBQiQCj3CnLEZywv&#10;/DHedfutd9x5Z15hCfwK+D3Q8lk/zRZIOpHhUz7jT1Wgl4R9JRpJaZch0aVLORyie/IpQy696BJ/&#10;NPrgQw/t271fmOKMdJUC+ffdPQFWqD0nH1qrsxMRosZuSiibIJIB5eRy06ot+0kqhfEAQFDH9h4W&#10;bwE8UFiQgLgRDpvBn+zkPzwpAQkBAwiK2BOUlEUgyAfGucUgMeYBoE5BRkmc6CQ0g29vv/WmO++8&#10;o6i0A2QGaFm+7FdQpDAbIw2RzXlNmeLGIWbFy8MEljL79+0G5UlahTtvEXwOXH15eZc83MqTrkyY&#10;DT4Yf92YispujlzAijraHHmiqXkcIEjiyeFNbxFkIukzL5wUJfyBgukTid2lQRXZYVQV0f90oyAx&#10;NeH2J7UIAJSDkxqqaEikZyl3JGH1qwZRes68W9jFTmPhcyZJa5ESY44xJPCgfyRYlFR0enCQecKk&#10;HNnPUHbkQfY1qwYwq89SD6b8Oe+OqlfSszRdzX4UaBUdXv6sOpddJolkFbdwAkQSKfHlIt1pC6U5&#10;TCI9lGzJJLEI5kJxSYtCjf5SY7JUb3TBS0YGaYAlC6SZ3dgm5cpmlrHZKVGrUkBi1fLfKiq6UhV7&#10;9+474+xz4bN5c2ZVVnTdAz/P+itY43/4/jvbt1eRzT9YBCyY+1NlRYXcKgiU+PY77y6aN6eysmLP&#10;nr0jzjyruan54w/fh2h/Tz/zHFQFLv0/L5gLb+VP4GjAt/7z7s8L53WrrNi9Z+/wkRgq8udF8BMp&#10;cLh279lz4SWXg+MAPXF7PMNGnLG9CuNBImnCAIv+B0R04oknrl+/EecZT9/j6BePviHTJQZzF15w&#10;7jffTNMRAaQaS2j0scceu9dYtq9ykG3Q8eaQBY4yiuQ7jQXORI4Njp6P28xx5q9tiiVM4ZgRwgD6&#10;wom2gNUdMAGdZo+GV63tuntFZeLAunXrYBA1s5jNHMInIAIYP348HGWRDOISkmdtwBPnQG2OSBuG&#10;AGiUGGjQWbCyJPjVAWgcpcNBo+lEAMDU0XngoQC0/MfZc1IBeTJPbrI5j7r55cfOqNjaEHJaQREU&#10;O7q9496Z21s+vC8R1dGN4/QnEqFLHvv02iFV9RDfDgXkfcsc46aujX/9GASSpqpF3EEbVXKTJt57&#10;dwoRQEa6M1X/8DmAIFfpMB6JdHFIHDDXFJsr12S1t9ZXpxdP8F5kgU+AkUZoATL9MC999KoUkiW0&#10;6sNQliIAueVHNOIMI5CwSJ5oapbv2DPDvU8KHH2S3K2i3Qsv7T65rBzs/w3A/y9+96iwn01Q8lAr&#10;PcO7e+9WiQCg5bPnzEOb6UxzdEyvyieeeQJMoFpa0G4KVGpo2UuuAfH4G6+91VB/CAUCtJcjqkM6&#10;Eri+osKCG++4ASPZMNILWDoWVR74DlNuYf7i2XO//w4j8CmXOBXCgEoigAIoG0QA1+MKBUZavDiH&#10;Lj4CEYD/PeWw2WSGX+b/afREJl/k/zVwTjnHX399z2MGKLQ0nYBGhIM8E0kigPHXj587b4GeUDQb&#10;0NebJ2lHkb5Phnk1pS3vsPABy3vHbUwE0JWJAC6+8M033yoWRQB2OHYNRABt48dfP2/+wmxaqZuH&#10;yYZY0AxmTsHMKMSm0tFtqDWGP7gbKphdIuSxXEbSyxSCSMEqVEPirttv4yIAgyHo84wDOIeDf+QM&#10;it8DFiZAmdAelchBzCLQILyf/AkYsyPnjIeO0raUApT1iV1eyH13o0jXnoMiXdyJxql3IkWyhKtQ&#10;BWxcCEfWgwSVDCDxDzVUAB68xRp5Fla5fk7pDe8rIVxVz/hefTtC0R1FJSACQGhZ8fuv3/+AYnQ+&#10;6oQXiOmiURd4L800wE+/3wdSQsaOipc+ooauAv+fRl6QXpQw9tprZBGAMlqqejkAyG1nkMhlAuoW&#10;6u7S2iwZfmexa4lZOGWpV6gOLiDoYLMoMf7CvwQ3RIDSLVGrf2YnxaUlgaZ2knGJcvmfThZlqQtt&#10;kx4miwDI2IxYftLEcEDkT0gWkC0fqoHBLCYr3XQfDvmaHRgdVon/G0QAR0g3ZTcqqXMpNKTI7MsC&#10;AAnfyfhVUxLHpCkQB2XWJ1NTITO5AhW211fTqHZQpS6qU66ANk1dTJqOgRIamB6osl0D2eZTWprU&#10;av6ALWHhIhwoEgeQo1fPHu/9562LLvsbMPZSXhWwqfZ19jEEAvzg3f9ccPFlzc0Qr0pVB6ds+XwK&#10;vwR6JC32Vz4h9Av00JCTTgIrexauDydCFsMKElrUykyd+pXKEYDhqpQXMO3Llv1WHtozeN9Cx8zv&#10;InW7jYVmS77NBO7pFlPCAgF2zFGbBRLcwE94CK8gA2SL1O+BTwbvXQCfQyHJ/L8GstIvvmxMu0Ed&#10;ETGbwxYrpKDZHDFbmEYgW1Bhc5Rt5uxRRTYtF0uLhwOH1iy6a+aOt5fve2nJrjd+23PLtE3uDYtS&#10;8f8MAIzmXSuunvL7o/M3P7Zg0+MLNv3tk1Whrb/K/D8tWtyblMR7S30We67ORp8c0UXbJFLt6CyO&#10;h2lBApdvCAEQ8PvaGhta6kDdlFUlErGXtj0sLv0RtVj7MQ6POFBp7tVjmaEV2j7/eS0HPMC8Yq0g&#10;YxFT/qaFxVMnlz12btlj55U9fj6knM9enTu54OPb+kKa+2oF8f8IMMkB9vWniCN04MUy0wts4DZt&#10;rnr68cmhSLh9x7LSDp2KSzoUFJaAXUhhcTuP1795S5XPH3Z7gm2YQm3eENy7PQGfP7J7T03dgUP5&#10;BYUQ4RYcpJ25eTn5BfmFxa4c17JFS776cobEq8goWgBuzZwJO5yeIwCRrqqrqbg4MHGi6/rrKTnH&#10;jxf/ij/l53RDr8Sv5J+UAYqt7tyZjS5ffFKcbdqHJEFO0vjrujBktZCornQXIQz1APKv5A8Z5yXF&#10;fZOQjOoj+SGviiMaCmGoNyXZrVuYHTwNDiyIrHabwwGmRWC8LSQHmM2D3RFkgHWgJkzUSJ5FZie1&#10;C+le2GsKfCM1hd3K+JM5dgl+xvQ57woDG+leeK4Dh4zuYHmTEC68iEKwiAhEBJCFF+qxUr5JDeFy&#10;R6VP0W1EVYwEWAzIiJGmsLSIquknRftjsTroFUPhyUnYXbQtopiBcs0SMMt7EoYKkMaXKVtltxyp&#10;sfgJM7nnQh0M/cd+0CVGAkShD4p92HPpgriAxaXtiopL1akEIgUkp6LiEnT5T30lxwIU86YXECRD&#10;t4JkOFTJsJR6gWoWbvqdKVtcyPNRe3SLzLA0aZfncMShRyAepFcaSvhIKS5xcUvIRSRpGGwzs09l&#10;ramJIGknYGyONB0Sn4UaNboUTRqTSFNuSbJBPBI53sqiskyicJ2Bzg77HX6urPcEbdFqbJlFxYQa&#10;ZKx2WOSQULwMgGmq1EFDf7ifWfTsMLMwPMepWon9Y80jbIsIVw6XIfc2G49EqZDD7KtARMCXHIsn&#10;b+8CupDxAMvFcbQuQEgPk18q8yjMaDqEleadZgIyU5vaGRMFGaxzHCWw1a0SsmuxEizlHTt2Djv9&#10;TLDqFzOKn6lJBsQOEALw1OGnM85XEgJJTZJlp4Qhmd6WVg3DVvwn5ZZfibu+DjSinz8LqU4ReuMg&#10;FmA38IidQINkDde/yo4AWQIR4Dk4jaBnzx5Nhvw91s7N5d1M/Y82dyuPlxZG85zA/0NzLOGoxRMw&#10;NbbGdtfGN1UV1e7qFq4pMbjh/D+M/58Fg5emMWAFMHr0aDjNEi0NZYwsYWaOoHXGRELH2vGnKU+6&#10;aAPIBnEbDE6H4/pxY++//35wBIDw9eedc/b7778PDAmUwE27uRWAf/Toa37+ZWnqEwGyZH6zQkDZ&#10;l5Wc0+lw/mP82Afuv98K5zj8r7/SUFrRUOBqHPMlGU9hEHsp7fmpep4FBKsAUQVgCC3jx94/SYKW&#10;vzJoycsHmO8vOAKApo5BC7Y82/rSzVTqJSXr80gcLYA943Z44zlRJK4I6Y3T6Rg/9tr775/kyi+C&#10;r0N+7+hrrlmy9Fc0zdddXHzjI9yaHntnREsZwJzOcNMrBZ86oOXXjYGWO3MKoCnhkP/q0aN/WbJU&#10;PyKAfjmElzNSryk/FnAYDa6iSeMKM0llRmo0ygRQNPbv10y6fyI5Avi97muuuebXX5cxOwh4QMQq&#10;73cWGyTNfJLVoTz5qeZBLlrOID2BY+uvveaqSZMmgRUAcOdnjTrj/ffeKyxpD+/JEQCOaocmej2t&#10;11zz91+XLVOfCJBFk/WgXWpFUnP1h59RWcorNo/CT2HdMWiBMb/2mkmTJuYVlEDWoM8NK3TJr78p&#10;x0/wajUgJ/5kOcQadRqWlF/oKdWgHvVUEK585nTYaYeyu7gVAOyhfCdSTRytfvZXYGAkvb+kwBVe&#10;K8iDaqNP5RaKP5Up1UEicluFj/EZxOEbg1A0sZBbAbSu+P03sDASJlimrdnUEdtJJBSxodKVHotm&#10;t9XrwZw0VspASj295uorj+paSY4AyvCoylAaRU2VoqjKDc+EADO9V7qvbXs2X2JPsskH2ZitEgMf&#10;giHmAYAWmKJJADP3IxATtaFZV6I//ilGNDmzov3U7ZSy1dGnqrXJf8geKLLZiQR0JDdTTkSQ3Naw&#10;IGmaM+0CWfRPlUVEk8ld+oNIVAUy6lLlVZKxaFU0HnG1KgtBWJpaKJUQaZo+/dlDebhDn1V+2tCl&#10;xa8sDfkp385lwFSjIQFlpqtOVUsKRKNCyUoeAeTTTqn8Uu5MeszAm6QtU7N9/XHiT6fL2TCWmXCg&#10;aseXMotwqhAYfCcnVl3CFxxtaLCHvEGLMKsiXGWyQCxfU5dYtmbwCU1DfhpvKHrkyJFLli4lRIx/&#10;yAwAjWtZGD/27LJLL/788y8yhwPUDBqUDmw8BCFo3rHmmJYVo2oXDZr3Zfe3/l08+aWiya9YHsJU&#10;PPmV4qf/BQ8Hz5s6qmZhn+YVLTvWLFq0eM+ePVlOE+4SqVNdXV3P7t2AfBeGPst96jD2mixLzM/P&#10;H3rSEHALgTHNcbnA+b+m9gDtg06XC9TbghzBCOEPunevBPI9xYKWCPys0EuGTBmRtPy9hoUuyM8/&#10;eeiQbdurspSA/BmNPaIy0nGBRmNdfV2P7t1AqKGpIw2AZeJLOaucHkolJKWaBx1oqQGreywpx5UD&#10;hxeIkwIt785aLsoUD3OkkBTmAkW1lJdeEMLgCIWNIxPwcimxuARYfuUjuRn5+XknDRm0vQrhnz+E&#10;o2LrG7pXVgL5rkdY80IUBJeyS9ksQaIm0xTBz1hNzgEtHzpkMK5cuYCEoa6+vns3wC1aaMHPU1bE&#10;iNqMy1G1n4uwI+N22kzkLUWeB3HocRLy8/KGDDqxqgqixfDTX6G4uvqGiooK0Hjz89g4HySoaZMA&#10;QGgyzXzSxcFHEj6rS2CN5UkAJ3ycl5c3eNAJICyH3cbpcvbufXTtAcKKCfgJrvsc5NigNjQ0VHat&#10;AAZbqj7TWLJ8NIKaS/ch5dErFLY/zrkoJIVK5a98BdDCx5zYF/ZBfUM9eO4Bgy1NoTQMmEUaGjZM&#10;0k8N6SKpE5Vu8K8ESkun4WLRmZCVQcQ58lAgnCNuEXYijifkmZFpHDWVo3AzCtwqOWRcot5p1Y8l&#10;0OQApAd17BmDouOrduwEqkWGDa/PV1JSzFXz7BhAC4XhozMCJTsADBaIr/hLdk/HBuonoI200fyS&#10;4/uleiLHI1SiEJo7dujg8/m4B7xMnCUBrAyxiMikMHOQXZpi0tloF6BSTNq1In6YbvXLxWkxLv6W&#10;a0i/3ym7CH6ArSZ9Ew9ALCtCWZhqQsrsbwokn9zn9E/kLqQbEEX7qQyrsKlpdiY10uB4gQEir4Mv&#10;ZvxH+l+gW8m9kSQe0mP5Rk3dUgEZkwZ4ND1N2lL0tuuktab/gHSMOnOTdkOQpzKzziLVZFJz1PhN&#10;1cQ0r7Ls239nNgGHCshONTyaPV816sraSLFKhL5kzJE0n8LqS7MQ5RkR6lLgPxXM8jWibRR9yLGK&#10;tBemLCPNgtDd/Ll8UW8lpZh0LbJIRVTwz0XLIBEtyq/ZjTw6UmlCVqFCsS4NWUDlKXnT30kDCrmk&#10;OYbz98D3HMMAMFoFyQ+gFCX9PyfkWakJJRZARgjSHUS73Q5bHZBHBQUFQO0BbQrZIFABcBNtbW1w&#10;oC6QGqGQvtf6YS5FPgwQ+svlcg0YMKBjx46gfhThUlaawY5MQg94C3/Blo/95AHpaL+m4HRkIchu&#10;8GLiEv4VvCIMbjLi81StbXO7t27d9uNPP3q93jFjxuzbt3/5ihXBYHDwoEEQ57y2thbOk6AAb2C/&#10;kKLlbL7pkuXnJKth7WfSGy7GYa2Foxh4BzW9IGmP1H32uRSNh4hWyp9+5NvaoEdbf/zpJ6/Ha2aa&#10;uv/9V6pOxaJ8zDt17AgcqdwRti/zSzVcaDhK0EKAgQHqyI4UpkaGFiI2CahokOlnxhHm0PKjBC37&#10;9y9fzqBl8KBwmKClEQpDaJFajnDOWi6uUAVW2AFpIrTzhktCP9bslNACX+JbtjQ4tEjLBH5CtzUD&#10;mzzObW7Ptm3bAf59Xp/N6YKvouGQy+UcMHBgxw64QjXkgKT/wR7whksrDn8qcI4ZMQqANBcwYWTO&#10;S08kOMfBx+VDoSbZP0mzgE1IBnqE823bfvrxJwisCuEpseWREPgRDBgwEMYczMk1YE/Lky9QaRmy&#10;qmXxKrWAIxbqIW8qixvOkAl7C35S7F5uKnWJ/6SgqgwryMoy8dYDY759O7QccI7dlQtNCocCLqdr&#10;wMABgI2RrxPWOAcVGEyslGMVqI5hRWwDH1JmTi0PLBtOBtY4BQz8GZyjOz1vZzrZi8fLWwhjC1ix&#10;urp6BWHFwUPCkWjdgQOAFcF2H8oMBf3Q8oEDB3To2AEs+HXGnDdahnN5fvkKZW0WxlyOO4rgS9CC&#10;fYHe0dxJY87nggOPJEDXLDR51cGmtm3btlls5TpcGFYzHAginA8Y0KFDB0EezRcqm0J+0WCiXx5i&#10;YDk4D0cyBNgw0wRGrKkySOEexNYvom6+QqUuyR1Jr6gVdygLC8GIuIWgBXCLZsxJZ0CgigBAi5I1&#10;A/5hICKtSGGvYUONLxBFEtyzjogbsbw2tCs0xX5kNHhgzLdX0QrNycWAqQAtw049ddLEe4qKipJ2&#10;JUbHEm+J7DSLnED3ClmmTIs8P0oeKT//RPmaFyLnTKo6+YERTnt+9LEn4NQomwOxonSRn4lmxjiO&#10;JBMAZsUA/+AhqRLOV5grVk4SSZhEvakfpPul3xc9ojNdr2UalrO8HPYVcoaiUuEfGYtKHdHM/x+j&#10;RFWjko2GmOYB//D6RTCRS9PwcFzjL00gny7S/5P9CTHPaoMAVos0x3+4e7rDn7x2hPLpNgO5Jxab&#10;kROkzNmUqLGgUOBfWAp6D9kzjZgxBeD9uSOZDrqP5J28MlToiFAMkw5JW70IhqoRFl5ktQTTTpGa&#10;+hdgnrcj7dyK8q9sISElds8Gio5k4LXfpkAKOqgzaQkJ6Frfgk+l3kcAFkBb2ZbouUgQq7WXhGxE&#10;SwTRSEzoDy9eroUPpdyKRPyv556HcY9A7M2OTyb+hBzoIDODPvzz2eefq8IBHsmS+q+fT6UGDADO&#10;gq9q2CI2gLpAk/Q0DRusZVkyozxGKlktNjuYnbONjnlQc3qCU3zULKC90H+BWypKTU1us45eO8Xk&#10;aIFB1X3p5eFPLPYIzlv+v4P/Z4OdEgDjeNI7P1tOhhAxd0ocoJNJZyTTzoAONCIlDNBihfCYcKAA&#10;gxYJERMHKe+wsQiek0en4iVRjSJCSAX06WFGWC1Jo5e0Ban3CqVyfI6sARyzZndJbCvw0mEI8iCd&#10;55e0LNOYbXAspmm59DMlIGtRq3rcU37GwByarnCeUbZC+ZiL2DrDGhKNsdO0Ni1toxALAs6RhAD8&#10;pZQHYQjP1QDugqukI6FgNAoAw8w4kAVKxoaqrY32Gz18IT9LocxJOwvyx+zQPmhgjt/rQW7QYsVF&#10;iv8hf0v8P12hYADEoxjGTwY7qfHwL1sPms4QlKifC5/o9UtYpsr8JI+B0rekdY1nmkAoDRxz+g7C&#10;3YeDEMhEghY+njKtL5SlheekkVVt/OKkJE2jXBTvPmVOD57yDiWXDAFYEniOBn2XNA5suVMFCnJi&#10;Q84eEngJSEJ4yqtgRRJeoS6k2XJVQCgXy74FUIHlCVAkY3iAFkAvdDqIyFnBT86GERctXXx8SKmp&#10;GiYd8E5p6EOlpKZykt4wOgBwC5MtipeUU8QYvGUkAmAm1KSFTZ5WzTxLk5M0/QqMy3WnBxH9ViZ3&#10;S5NPNS4yqACrwBa7oNHgsjgmqwWmm8viVChPhkTdOrJ9iEXKEy2sETXAcqhQqpTAU+6DXB8rQzWe&#10;cCIGfcimSOT9EejQA5dEABIcKoCqy4Yc1sSoQCkZHnXmPduBy6y6l0pKvQyUuv6/CICPhQLiokTy&#10;/1YRgGbqs4AElUuiAh8ZMG22QCvh5KzWkC6E66BO4VEyFSCgArU4QGqyGm9LSEJBOP8lIgCOpKTm&#10;oviYbVgKzJEWAgPiE2omRiNh+D9AliF5RLic+gAAAABJRU5ErkJgglBLAQItABQABgAIAAAAIQCx&#10;gme2CgEAABMCAAATAAAAAAAAAAAAAAAAAAAAAABbQ29udGVudF9UeXBlc10ueG1sUEsBAi0AFAAG&#10;AAgAAAAhADj9If/WAAAAlAEAAAsAAAAAAAAAAAAAAAAAOwEAAF9yZWxzLy5yZWxzUEsBAi0AFAAG&#10;AAgAAAAhAAyfjWpRBAAAfQsAAA4AAAAAAAAAAAAAAAAAOgIAAGRycy9lMm9Eb2MueG1sUEsBAi0A&#10;FAAGAAgAAAAhAKomDr68AAAAIQEAABkAAAAAAAAAAAAAAAAAtwYAAGRycy9fcmVscy9lMm9Eb2Mu&#10;eG1sLnJlbHNQSwECLQAUAAYACAAAACEAFLXoS+EAAAALAQAADwAAAAAAAAAAAAAAAACqBwAAZHJz&#10;L2Rvd25yZXYueG1sUEsBAi0ACgAAAAAAAAAhALmRL2QFhwMABYcDABQAAAAAAAAAAAAAAAAAuAgA&#10;AGRycy9tZWRpYS9pbWFnZTEucG5nUEsFBgAAAAAGAAYAfAEAAO+PAwAAAA==&#10;" o:allowoverlap="f">
                <v:group id="Group 10" o:spid="_x0000_s1027" style="position:absolute;left:780;top:192;width:49111;height:52220" coordorigin="780,192" coordsize="55054,5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o:lock v:ext="edit" aspectratio="t"/>
                  <v:shape id="Picture 11" o:spid="_x0000_s1028" type="#_x0000_t75" style="position:absolute;left:781;top:3671;width:55054;height:55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vBwAAAANsAAAAPAAAAZHJzL2Rvd25yZXYueG1sRE9Li8Iw&#10;EL4v+B/CCF4WTRUUrUYpwoLCXnyA16EZ29JmUppsjf/eCAve5uN7zmYXTCN66lxlWcF0koAgzq2u&#10;uFBwvfyMlyCcR9bYWCYFT3Kw2w6+Nphq++AT9WdfiBjCLkUFpfdtKqXLSzLoJrYljtzddgZ9hF0h&#10;dYePGG4aOUuShTRYcWwosaV9SXl9/jMK5ll/DFm9+q3t97ENxemWz81NqdEwZGsQnoL/iP/dBx3n&#10;T+H9SzxAbl8AAAD//wMAUEsBAi0AFAAGAAgAAAAhANvh9svuAAAAhQEAABMAAAAAAAAAAAAAAAAA&#10;AAAAAFtDb250ZW50X1R5cGVzXS54bWxQSwECLQAUAAYACAAAACEAWvQsW78AAAAVAQAACwAAAAAA&#10;AAAAAAAAAAAfAQAAX3JlbHMvLnJlbHNQSwECLQAUAAYACAAAACEAobgLwcAAAADbAAAADwAAAAAA&#10;AAAAAAAAAAAHAgAAZHJzL2Rvd25yZXYueG1sUEsFBgAAAAADAAMAtwAAAPQCAAAAAA==&#10;">
                    <v:imagedata r:id="rId133" o:title="" croptop="7538f" cropbottom="9586f" cropleft="19208f" cropright="19116f"/>
                  </v:shape>
                  <v:shapetype id="_x0000_t202" coordsize="21600,21600" o:spt="202" path="m,l,21600r21600,l21600,xe">
                    <v:stroke joinstyle="miter"/>
                    <v:path gradientshapeok="t" o:connecttype="rect"/>
                  </v:shapetype>
                  <v:shape id="TextBox 1" o:spid="_x0000_s1029" type="#_x0000_t202" style="position:absolute;left:780;top:192;width:54991;height:3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jCbwQAAANsAAAAPAAAAZHJzL2Rvd25yZXYueG1sRE9Li8Iw&#10;EL4v+B/CCN7WVA8i1SirID4va3cP3oZmbLs2k9LEtv57Iyx4m4/vOfNlZ0rRUO0KywpGwwgEcWp1&#10;wZmCn2TzOQXhPLLG0jIpeJCD5aL3McdY25a/qTn7TIQQdjEqyL2vYildmpNBN7QVceCutjboA6wz&#10;qWtsQ7gp5TiKJtJgwaEhx4rWOaW3890osMk1mW6jv0t7/01X++OpuRxKqdSg333NQHjq/Fv8797p&#10;MH8Mr1/CAXLxBAAA//8DAFBLAQItABQABgAIAAAAIQDb4fbL7gAAAIUBAAATAAAAAAAAAAAAAAAA&#10;AAAAAABbQ29udGVudF9UeXBlc10ueG1sUEsBAi0AFAAGAAgAAAAhAFr0LFu/AAAAFQEAAAsAAAAA&#10;AAAAAAAAAAAAHwEAAF9yZWxzLy5yZWxzUEsBAi0AFAAGAAgAAAAhAGtOMJvBAAAA2wAAAA8AAAAA&#10;AAAAAAAAAAAABwIAAGRycy9kb3ducmV2LnhtbFBLBQYAAAAAAwADALcAAAD1AgAAAAA=&#10;" filled="f" stroked="f">
                    <v:textbox style="mso-fit-shape-to-text:t">
                      <w:txbxContent>
                        <w:p w14:paraId="2949099C" w14:textId="77777777" w:rsidR="00E763B6" w:rsidRDefault="00E763B6" w:rsidP="00A923C0">
                          <w:pPr>
                            <w:jc w:val="center"/>
                            <w:rPr>
                              <w:rFonts w:eastAsia="Calibri"/>
                              <w:b/>
                              <w:bCs/>
                              <w:color w:val="000000" w:themeColor="text1"/>
                              <w:kern w:val="24"/>
                              <w:sz w:val="36"/>
                              <w:szCs w:val="36"/>
                            </w:rPr>
                          </w:pPr>
                          <w:r>
                            <w:rPr>
                              <w:rFonts w:eastAsia="Calibri"/>
                              <w:b/>
                              <w:bCs/>
                              <w:color w:val="000000" w:themeColor="text1"/>
                              <w:kern w:val="24"/>
                              <w:sz w:val="36"/>
                              <w:szCs w:val="36"/>
                            </w:rPr>
                            <w:t>Critical Failures Requiring RMAF Capability</w:t>
                          </w:r>
                        </w:p>
                      </w:txbxContent>
                    </v:textbox>
                  </v:shape>
                </v:group>
                <v:rect id="Rectangle 13" o:spid="_x0000_s1030" style="position:absolute;width:50837;height:54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wTKwgAAANsAAAAPAAAAZHJzL2Rvd25yZXYueG1sRE9Ni8Iw&#10;EL0L+x/CLOxFNHUF0WqURREUvdhdEW9DM7Zlm0lpoq3/3giCt3m8z5ktWlOKG9WusKxg0I9AEKdW&#10;F5wp+Ptd98YgnEfWWFomBXdysJh/dGYYa9vwgW6Jz0QIYRejgtz7KpbSpTkZdH1bEQfuYmuDPsA6&#10;k7rGJoSbUn5H0UgaLDg05FjRMqf0P7kaBeWxye7p6XiarHZbed7rbbedVEp9fbY/UxCeWv8Wv9wb&#10;HeYP4flLOEDOHwAAAP//AwBQSwECLQAUAAYACAAAACEA2+H2y+4AAACFAQAAEwAAAAAAAAAAAAAA&#10;AAAAAAAAW0NvbnRlbnRfVHlwZXNdLnhtbFBLAQItABQABgAIAAAAIQBa9CxbvwAAABUBAAALAAAA&#10;AAAAAAAAAAAAAB8BAABfcmVscy8ucmVsc1BLAQItABQABgAIAAAAIQB2bwTKwgAAANsAAAAPAAAA&#10;AAAAAAAAAAAAAAcCAABkcnMvZG93bnJldi54bWxQSwUGAAAAAAMAAwC3AAAA9gIAAAAA&#10;" filled="f" strokecolor="black [3213]">
                  <v:shadow on="t" color="black" opacity="22937f" origin=",.5" offset="0,.63889mm"/>
                </v:rect>
                <w10:wrap type="tight" anchory="page"/>
              </v:group>
            </w:pict>
          </mc:Fallback>
        </mc:AlternateContent>
      </w:r>
      <w:r w:rsidR="00B44F02" w:rsidRPr="00602FBE">
        <w:rPr>
          <w:rFonts w:asciiTheme="minorHAnsi" w:hAnsiTheme="minorHAnsi" w:cstheme="minorHAnsi"/>
          <w:b/>
          <w:bCs/>
        </w:rPr>
        <w:t>Research Focus</w:t>
      </w:r>
      <w:r w:rsidR="00B44F02" w:rsidRPr="00602FBE">
        <w:rPr>
          <w:rFonts w:asciiTheme="minorHAnsi" w:hAnsiTheme="minorHAnsi" w:cstheme="minorHAnsi"/>
        </w:rPr>
        <w:t xml:space="preserve">: Proposed studies will assess the needs of an RMAF system for long-duration, deep space habitation and create one design solution to increase crew and vehicle survivability. Prior research has identified a list of 53 component-level critical failures that could render a subsystem or element inoperable. Fourteen repair, maintenance, and fabrication functions have been identified as collectively being able to recover a system from any of these failures. This establishes the target capability of the RMAF.  Proposers will design a workspace within the volume limitations of the Common Habitat, while still accommodating these fourteen functions and will determine the associated mass impacts. </w:t>
      </w:r>
    </w:p>
    <w:p w14:paraId="60747684" w14:textId="3D862580" w:rsidR="00B44F02" w:rsidRPr="00602FBE" w:rsidRDefault="00B44F02" w:rsidP="00A923C0">
      <w:pPr>
        <w:rPr>
          <w:rFonts w:asciiTheme="minorHAnsi" w:hAnsiTheme="minorHAnsi" w:cstheme="minorHAnsi"/>
        </w:rPr>
      </w:pPr>
    </w:p>
    <w:p w14:paraId="6EF39D16" w14:textId="7C263E8F" w:rsidR="00B44F02" w:rsidRPr="00602FBE" w:rsidRDefault="00B44F02" w:rsidP="00A923C0">
      <w:pPr>
        <w:rPr>
          <w:rFonts w:asciiTheme="minorHAnsi" w:hAnsiTheme="minorHAnsi" w:cstheme="minorHAnsi"/>
        </w:rPr>
      </w:pPr>
    </w:p>
    <w:p w14:paraId="12DE4DDB" w14:textId="77777777" w:rsidR="00B44F02" w:rsidRPr="00602FBE" w:rsidRDefault="00B44F02" w:rsidP="00A923C0">
      <w:pPr>
        <w:rPr>
          <w:rFonts w:asciiTheme="minorHAnsi" w:hAnsiTheme="minorHAnsi" w:cstheme="minorHAnsi"/>
        </w:rPr>
      </w:pPr>
    </w:p>
    <w:p w14:paraId="755D7D95" w14:textId="77777777" w:rsidR="00B44F02" w:rsidRPr="00602FBE" w:rsidRDefault="00B44F02" w:rsidP="00A923C0">
      <w:pPr>
        <w:ind w:left="360"/>
        <w:rPr>
          <w:rFonts w:asciiTheme="minorHAnsi" w:hAnsiTheme="minorHAnsi" w:cstheme="minorHAnsi"/>
        </w:rPr>
      </w:pPr>
      <w:r w:rsidRPr="00602FBE">
        <w:rPr>
          <w:rFonts w:asciiTheme="minorHAnsi" w:hAnsiTheme="minorHAnsi" w:cstheme="minorHAnsi"/>
          <w:b/>
          <w:bCs/>
        </w:rPr>
        <w:lastRenderedPageBreak/>
        <w:t>Generic RMAF Functions to Repair Critical Failures</w:t>
      </w:r>
    </w:p>
    <w:p w14:paraId="1EA7B1B8" w14:textId="77777777" w:rsidR="00B44F02" w:rsidRPr="00602FBE" w:rsidRDefault="00B44F02" w:rsidP="0072274B">
      <w:pPr>
        <w:numPr>
          <w:ilvl w:val="0"/>
          <w:numId w:val="36"/>
        </w:numPr>
        <w:rPr>
          <w:rFonts w:asciiTheme="minorHAnsi" w:hAnsiTheme="minorHAnsi" w:cstheme="minorHAnsi"/>
        </w:rPr>
      </w:pPr>
      <w:r w:rsidRPr="00602FBE">
        <w:rPr>
          <w:rFonts w:asciiTheme="minorHAnsi" w:hAnsiTheme="minorHAnsi" w:cstheme="minorHAnsi"/>
        </w:rPr>
        <w:t>Soldering</w:t>
      </w:r>
    </w:p>
    <w:p w14:paraId="2259AB99" w14:textId="77777777" w:rsidR="00B44F02" w:rsidRPr="00602FBE" w:rsidRDefault="00B44F02" w:rsidP="0072274B">
      <w:pPr>
        <w:numPr>
          <w:ilvl w:val="0"/>
          <w:numId w:val="36"/>
        </w:numPr>
        <w:rPr>
          <w:rFonts w:asciiTheme="minorHAnsi" w:hAnsiTheme="minorHAnsi" w:cstheme="minorHAnsi"/>
        </w:rPr>
      </w:pPr>
      <w:r w:rsidRPr="00602FBE">
        <w:rPr>
          <w:rFonts w:asciiTheme="minorHAnsi" w:hAnsiTheme="minorHAnsi" w:cstheme="minorHAnsi"/>
        </w:rPr>
        <w:t>Drilling</w:t>
      </w:r>
    </w:p>
    <w:p w14:paraId="6518D88F" w14:textId="77777777" w:rsidR="00B44F02" w:rsidRPr="00602FBE" w:rsidRDefault="00B44F02" w:rsidP="0072274B">
      <w:pPr>
        <w:numPr>
          <w:ilvl w:val="0"/>
          <w:numId w:val="36"/>
        </w:numPr>
        <w:rPr>
          <w:rFonts w:asciiTheme="minorHAnsi" w:hAnsiTheme="minorHAnsi" w:cstheme="minorHAnsi"/>
        </w:rPr>
      </w:pPr>
      <w:r w:rsidRPr="00602FBE">
        <w:rPr>
          <w:rFonts w:asciiTheme="minorHAnsi" w:hAnsiTheme="minorHAnsi" w:cstheme="minorHAnsi"/>
        </w:rPr>
        <w:t>Metal cutting and bending</w:t>
      </w:r>
    </w:p>
    <w:p w14:paraId="0538C6D6" w14:textId="77777777" w:rsidR="00B44F02" w:rsidRPr="00602FBE" w:rsidRDefault="00B44F02" w:rsidP="0072274B">
      <w:pPr>
        <w:numPr>
          <w:ilvl w:val="0"/>
          <w:numId w:val="36"/>
        </w:numPr>
        <w:rPr>
          <w:rFonts w:asciiTheme="minorHAnsi" w:hAnsiTheme="minorHAnsi" w:cstheme="minorHAnsi"/>
        </w:rPr>
      </w:pPr>
      <w:r w:rsidRPr="00602FBE">
        <w:rPr>
          <w:rFonts w:asciiTheme="minorHAnsi" w:hAnsiTheme="minorHAnsi" w:cstheme="minorHAnsi"/>
        </w:rPr>
        <w:t>Metallurgical analysis</w:t>
      </w:r>
    </w:p>
    <w:p w14:paraId="6E30ADE5" w14:textId="77777777" w:rsidR="00B44F02" w:rsidRPr="00602FBE" w:rsidRDefault="00B44F02" w:rsidP="0072274B">
      <w:pPr>
        <w:numPr>
          <w:ilvl w:val="0"/>
          <w:numId w:val="36"/>
        </w:numPr>
        <w:rPr>
          <w:rFonts w:asciiTheme="minorHAnsi" w:hAnsiTheme="minorHAnsi" w:cstheme="minorHAnsi"/>
        </w:rPr>
      </w:pPr>
      <w:r w:rsidRPr="00602FBE">
        <w:rPr>
          <w:rFonts w:asciiTheme="minorHAnsi" w:hAnsiTheme="minorHAnsi" w:cstheme="minorHAnsi"/>
        </w:rPr>
        <w:t>Bonding metal, composite, and other surfaces</w:t>
      </w:r>
    </w:p>
    <w:p w14:paraId="5C8C2632" w14:textId="77777777" w:rsidR="00B44F02" w:rsidRPr="00602FBE" w:rsidRDefault="00B44F02" w:rsidP="0072274B">
      <w:pPr>
        <w:numPr>
          <w:ilvl w:val="0"/>
          <w:numId w:val="36"/>
        </w:numPr>
        <w:rPr>
          <w:rFonts w:asciiTheme="minorHAnsi" w:hAnsiTheme="minorHAnsi" w:cstheme="minorHAnsi"/>
        </w:rPr>
      </w:pPr>
      <w:r w:rsidRPr="00602FBE">
        <w:rPr>
          <w:rFonts w:asciiTheme="minorHAnsi" w:hAnsiTheme="minorHAnsi" w:cstheme="minorHAnsi"/>
        </w:rPr>
        <w:t>Electronics analysis and repair</w:t>
      </w:r>
    </w:p>
    <w:p w14:paraId="07A23DAF" w14:textId="77777777" w:rsidR="00B44F02" w:rsidRPr="00602FBE" w:rsidRDefault="00B44F02" w:rsidP="0072274B">
      <w:pPr>
        <w:numPr>
          <w:ilvl w:val="0"/>
          <w:numId w:val="36"/>
        </w:numPr>
        <w:rPr>
          <w:rFonts w:asciiTheme="minorHAnsi" w:hAnsiTheme="minorHAnsi" w:cstheme="minorHAnsi"/>
        </w:rPr>
      </w:pPr>
      <w:r w:rsidRPr="00602FBE">
        <w:rPr>
          <w:rFonts w:asciiTheme="minorHAnsi" w:hAnsiTheme="minorHAnsi" w:cstheme="minorHAnsi"/>
        </w:rPr>
        <w:t>Computer/Avionics inspection/testing and repair</w:t>
      </w:r>
    </w:p>
    <w:p w14:paraId="76251D2A" w14:textId="77777777" w:rsidR="00B44F02" w:rsidRPr="00602FBE" w:rsidRDefault="00B44F02" w:rsidP="0072274B">
      <w:pPr>
        <w:numPr>
          <w:ilvl w:val="0"/>
          <w:numId w:val="36"/>
        </w:numPr>
        <w:rPr>
          <w:rFonts w:asciiTheme="minorHAnsi" w:hAnsiTheme="minorHAnsi" w:cstheme="minorHAnsi"/>
        </w:rPr>
      </w:pPr>
      <w:r w:rsidRPr="00602FBE">
        <w:rPr>
          <w:rFonts w:asciiTheme="minorHAnsi" w:hAnsiTheme="minorHAnsi" w:cstheme="minorHAnsi"/>
        </w:rPr>
        <w:t>CAD Modeling / Software Coding / Computer Analysis</w:t>
      </w:r>
    </w:p>
    <w:p w14:paraId="08DCD61D" w14:textId="77777777" w:rsidR="00B44F02" w:rsidRPr="00602FBE" w:rsidRDefault="00B44F02" w:rsidP="0072274B">
      <w:pPr>
        <w:numPr>
          <w:ilvl w:val="0"/>
          <w:numId w:val="36"/>
        </w:numPr>
        <w:rPr>
          <w:rFonts w:asciiTheme="minorHAnsi" w:hAnsiTheme="minorHAnsi" w:cstheme="minorHAnsi"/>
        </w:rPr>
      </w:pPr>
      <w:r w:rsidRPr="00602FBE">
        <w:rPr>
          <w:rFonts w:asciiTheme="minorHAnsi" w:hAnsiTheme="minorHAnsi" w:cstheme="minorHAnsi"/>
        </w:rPr>
        <w:t>Material Handling (inclusive of the range from large ORUs and small fasteners)</w:t>
      </w:r>
    </w:p>
    <w:p w14:paraId="1B0EC1C5" w14:textId="77777777" w:rsidR="00B44F02" w:rsidRPr="00602FBE" w:rsidRDefault="00B44F02" w:rsidP="0072274B">
      <w:pPr>
        <w:numPr>
          <w:ilvl w:val="0"/>
          <w:numId w:val="36"/>
        </w:numPr>
        <w:rPr>
          <w:rFonts w:asciiTheme="minorHAnsi" w:hAnsiTheme="minorHAnsi" w:cstheme="minorHAnsi"/>
        </w:rPr>
      </w:pPr>
      <w:r w:rsidRPr="00602FBE">
        <w:rPr>
          <w:rFonts w:asciiTheme="minorHAnsi" w:hAnsiTheme="minorHAnsi" w:cstheme="minorHAnsi"/>
        </w:rPr>
        <w:t>Precision Maintenance (manipulation, inspection, repair of small/delicate components)</w:t>
      </w:r>
    </w:p>
    <w:p w14:paraId="202C74FD" w14:textId="77777777" w:rsidR="00B44F02" w:rsidRPr="00602FBE" w:rsidRDefault="00B44F02" w:rsidP="0072274B">
      <w:pPr>
        <w:numPr>
          <w:ilvl w:val="0"/>
          <w:numId w:val="36"/>
        </w:numPr>
        <w:rPr>
          <w:rFonts w:asciiTheme="minorHAnsi" w:hAnsiTheme="minorHAnsi" w:cstheme="minorHAnsi"/>
        </w:rPr>
      </w:pPr>
      <w:r w:rsidRPr="00602FBE">
        <w:rPr>
          <w:rFonts w:asciiTheme="minorHAnsi" w:hAnsiTheme="minorHAnsi" w:cstheme="minorHAnsi"/>
        </w:rPr>
        <w:t>3D Printing (metal, plastic, and printed circuit board)</w:t>
      </w:r>
    </w:p>
    <w:p w14:paraId="6490E041" w14:textId="77777777" w:rsidR="00B44F02" w:rsidRPr="00602FBE" w:rsidRDefault="00B44F02" w:rsidP="0072274B">
      <w:pPr>
        <w:numPr>
          <w:ilvl w:val="0"/>
          <w:numId w:val="36"/>
        </w:numPr>
        <w:rPr>
          <w:rFonts w:asciiTheme="minorHAnsi" w:hAnsiTheme="minorHAnsi" w:cstheme="minorHAnsi"/>
        </w:rPr>
      </w:pPr>
      <w:r w:rsidRPr="00602FBE">
        <w:rPr>
          <w:rFonts w:asciiTheme="minorHAnsi" w:hAnsiTheme="minorHAnsi" w:cstheme="minorHAnsi"/>
        </w:rPr>
        <w:t>Soft goods (including thermoplastics, sewing, cutting, and patching)</w:t>
      </w:r>
    </w:p>
    <w:p w14:paraId="24F80F5B" w14:textId="77777777" w:rsidR="00B44F02" w:rsidRPr="00602FBE" w:rsidRDefault="00B44F02" w:rsidP="0072274B">
      <w:pPr>
        <w:numPr>
          <w:ilvl w:val="0"/>
          <w:numId w:val="36"/>
        </w:numPr>
        <w:rPr>
          <w:rFonts w:asciiTheme="minorHAnsi" w:hAnsiTheme="minorHAnsi" w:cstheme="minorHAnsi"/>
        </w:rPr>
      </w:pPr>
      <w:r w:rsidRPr="00602FBE">
        <w:rPr>
          <w:rFonts w:asciiTheme="minorHAnsi" w:hAnsiTheme="minorHAnsi" w:cstheme="minorHAnsi"/>
        </w:rPr>
        <w:t>Dust/Particle/Fume Mitigation</w:t>
      </w:r>
    </w:p>
    <w:p w14:paraId="5B71E58E" w14:textId="77777777" w:rsidR="00B44F02" w:rsidRPr="00602FBE" w:rsidRDefault="00B44F02" w:rsidP="0072274B">
      <w:pPr>
        <w:numPr>
          <w:ilvl w:val="0"/>
          <w:numId w:val="36"/>
        </w:numPr>
        <w:rPr>
          <w:rFonts w:asciiTheme="minorHAnsi" w:hAnsiTheme="minorHAnsi" w:cstheme="minorHAnsi"/>
        </w:rPr>
      </w:pPr>
      <w:r w:rsidRPr="00602FBE">
        <w:rPr>
          <w:rFonts w:asciiTheme="minorHAnsi" w:hAnsiTheme="minorHAnsi" w:cstheme="minorHAnsi"/>
        </w:rPr>
        <w:t>Welding</w:t>
      </w:r>
    </w:p>
    <w:p w14:paraId="3B806E13" w14:textId="77777777" w:rsidR="00B44F02" w:rsidRPr="00602FBE" w:rsidRDefault="00B44F02" w:rsidP="00A923C0">
      <w:pPr>
        <w:ind w:left="360"/>
        <w:rPr>
          <w:rFonts w:asciiTheme="minorHAnsi" w:hAnsiTheme="minorHAnsi" w:cstheme="minorHAnsi"/>
        </w:rPr>
      </w:pPr>
    </w:p>
    <w:p w14:paraId="490BA18C" w14:textId="77777777" w:rsidR="00B44F02" w:rsidRPr="00602FBE" w:rsidRDefault="00B44F02" w:rsidP="00A923C0">
      <w:pPr>
        <w:ind w:left="360"/>
        <w:rPr>
          <w:rFonts w:asciiTheme="minorHAnsi" w:hAnsiTheme="minorHAnsi" w:cstheme="minorHAnsi"/>
        </w:rPr>
      </w:pPr>
      <w:r w:rsidRPr="00602FBE">
        <w:rPr>
          <w:rFonts w:asciiTheme="minorHAnsi" w:hAnsiTheme="minorHAnsi" w:cstheme="minorHAnsi"/>
        </w:rPr>
        <w:t>A design solution should include a mass equipment list (MEL), CAD model, and Concept of Operations document.  CAD models must be in a format capable of being opened by Rhino 7 and must also be suitable for incorporation in Virtual Reality using the Unreal Engine 5.  Physical prototyping and iterative human-in-the-loop (HITL) testing are encouraged but are not required.</w:t>
      </w:r>
    </w:p>
    <w:p w14:paraId="5E415F1C" w14:textId="77777777" w:rsidR="00B44F02" w:rsidRPr="00602FBE" w:rsidRDefault="00B44F02" w:rsidP="00A923C0">
      <w:pPr>
        <w:ind w:left="360"/>
        <w:rPr>
          <w:rFonts w:asciiTheme="minorHAnsi" w:hAnsiTheme="minorHAnsi" w:cstheme="minorHAnsi"/>
        </w:rPr>
      </w:pPr>
    </w:p>
    <w:p w14:paraId="0CEA9A8E" w14:textId="77777777" w:rsidR="00B44F02" w:rsidRPr="00602FBE" w:rsidRDefault="00B44F02" w:rsidP="00A923C0">
      <w:pPr>
        <w:pStyle w:val="ListParagraph"/>
        <w:spacing w:before="120"/>
        <w:ind w:left="360"/>
        <w:rPr>
          <w:rFonts w:asciiTheme="minorHAnsi" w:hAnsiTheme="minorHAnsi" w:cstheme="minorHAnsi"/>
        </w:rPr>
      </w:pPr>
      <w:r w:rsidRPr="00602FBE">
        <w:rPr>
          <w:rFonts w:asciiTheme="minorHAnsi" w:hAnsiTheme="minorHAnsi" w:cstheme="minorHAnsi"/>
          <w:b/>
          <w:bCs/>
        </w:rPr>
        <w:t>References:</w:t>
      </w:r>
      <w:r w:rsidRPr="00602FBE">
        <w:rPr>
          <w:rFonts w:asciiTheme="minorHAnsi" w:hAnsiTheme="minorHAnsi" w:cstheme="minorHAnsi"/>
        </w:rPr>
        <w:t xml:space="preserve"> </w:t>
      </w:r>
    </w:p>
    <w:p w14:paraId="1F37E3D9" w14:textId="77777777" w:rsidR="00B44F02" w:rsidRPr="00602FBE" w:rsidRDefault="00B44F02" w:rsidP="0072274B">
      <w:pPr>
        <w:pStyle w:val="ListParagraph"/>
        <w:numPr>
          <w:ilvl w:val="0"/>
          <w:numId w:val="35"/>
        </w:numPr>
        <w:rPr>
          <w:rFonts w:asciiTheme="minorHAnsi" w:hAnsiTheme="minorHAnsi" w:cstheme="minorHAnsi"/>
        </w:rPr>
      </w:pPr>
      <w:r w:rsidRPr="00602FBE">
        <w:rPr>
          <w:rFonts w:asciiTheme="minorHAnsi" w:hAnsiTheme="minorHAnsi" w:cstheme="minorHAnsi"/>
        </w:rPr>
        <w:t xml:space="preserve">Howard, Robert, "Opportunities and Challenges of a Common Habitat for Transit and Surface Operations," in 2019 IEEE Aerospace, Big Sky, MT, 2019. </w:t>
      </w:r>
    </w:p>
    <w:p w14:paraId="3E2CC064" w14:textId="77777777" w:rsidR="00B44F02" w:rsidRPr="00602FBE" w:rsidRDefault="00B44F02" w:rsidP="0072274B">
      <w:pPr>
        <w:pStyle w:val="ListParagraph"/>
        <w:numPr>
          <w:ilvl w:val="0"/>
          <w:numId w:val="35"/>
        </w:numPr>
        <w:rPr>
          <w:rFonts w:asciiTheme="minorHAnsi" w:hAnsiTheme="minorHAnsi" w:cstheme="minorHAnsi"/>
        </w:rPr>
      </w:pPr>
      <w:r w:rsidRPr="00602FBE">
        <w:rPr>
          <w:rFonts w:asciiTheme="minorHAnsi" w:hAnsiTheme="minorHAnsi" w:cstheme="minorHAnsi"/>
        </w:rPr>
        <w:t xml:space="preserve">Howard, Robert, "Stowage Assessment of the Common Habitat Baseline Variants," in 2020 AIAA ASCEND, Virtual Conference, 2020. </w:t>
      </w:r>
    </w:p>
    <w:p w14:paraId="55DD9DE2" w14:textId="77777777" w:rsidR="00B44F02" w:rsidRPr="00602FBE" w:rsidRDefault="00B44F02" w:rsidP="0072274B">
      <w:pPr>
        <w:pStyle w:val="ListParagraph"/>
        <w:numPr>
          <w:ilvl w:val="0"/>
          <w:numId w:val="35"/>
        </w:numPr>
        <w:rPr>
          <w:rFonts w:asciiTheme="minorHAnsi" w:hAnsiTheme="minorHAnsi" w:cstheme="minorHAnsi"/>
          <w:color w:val="000000" w:themeColor="text1"/>
        </w:rPr>
      </w:pPr>
      <w:r w:rsidRPr="00602FBE">
        <w:rPr>
          <w:rFonts w:asciiTheme="minorHAnsi" w:hAnsiTheme="minorHAnsi" w:cstheme="minorHAnsi"/>
          <w:color w:val="000000" w:themeColor="text1"/>
        </w:rPr>
        <w:t>Howard, Robert, “Design Variants of a Common Habitat for Moon and Mars Exploration,” 2020 AIAA ASCEND, AIAA, Virtual Conference, 2020.</w:t>
      </w:r>
    </w:p>
    <w:p w14:paraId="31FED3F9" w14:textId="77777777" w:rsidR="00B44F02" w:rsidRPr="00602FBE" w:rsidRDefault="00B44F02" w:rsidP="0072274B">
      <w:pPr>
        <w:pStyle w:val="ListParagraph"/>
        <w:numPr>
          <w:ilvl w:val="0"/>
          <w:numId w:val="35"/>
        </w:numPr>
        <w:rPr>
          <w:rFonts w:asciiTheme="minorHAnsi" w:hAnsiTheme="minorHAnsi" w:cstheme="minorHAnsi"/>
        </w:rPr>
      </w:pPr>
      <w:r w:rsidRPr="00602FBE">
        <w:rPr>
          <w:rFonts w:asciiTheme="minorHAnsi" w:hAnsiTheme="minorHAnsi" w:cstheme="minorHAnsi"/>
        </w:rPr>
        <w:t xml:space="preserve">Howard, Robert, "A Multi-Gravity Docking and Utilities Transfer System for a Common Habitat Architecture," in 2021 AIAA ASCEND, Las Vegas, NV + Virtual, 2021. </w:t>
      </w:r>
    </w:p>
    <w:p w14:paraId="1816CE60" w14:textId="77777777" w:rsidR="00B44F02" w:rsidRPr="00602FBE" w:rsidRDefault="00B44F02" w:rsidP="0072274B">
      <w:pPr>
        <w:pStyle w:val="ListParagraph"/>
        <w:numPr>
          <w:ilvl w:val="0"/>
          <w:numId w:val="35"/>
        </w:numPr>
        <w:rPr>
          <w:rFonts w:asciiTheme="minorHAnsi" w:hAnsiTheme="minorHAnsi" w:cstheme="minorHAnsi"/>
        </w:rPr>
      </w:pPr>
      <w:r w:rsidRPr="00602FBE">
        <w:rPr>
          <w:rFonts w:asciiTheme="minorHAnsi" w:hAnsiTheme="minorHAnsi" w:cstheme="minorHAnsi"/>
        </w:rPr>
        <w:t xml:space="preserve">Howard, Robert, "A Two-Chamber Multi-Functional Airlock for a Common Habitat Architecture," in 2021 AIAA ASCEND, Las Vegas, NV + Virtual, 2021. </w:t>
      </w:r>
    </w:p>
    <w:p w14:paraId="3DF80753" w14:textId="77777777" w:rsidR="00B44F02" w:rsidRPr="00602FBE" w:rsidRDefault="00B44F02" w:rsidP="0072274B">
      <w:pPr>
        <w:pStyle w:val="ListParagraph"/>
        <w:numPr>
          <w:ilvl w:val="0"/>
          <w:numId w:val="35"/>
        </w:numPr>
        <w:rPr>
          <w:rFonts w:asciiTheme="minorHAnsi" w:hAnsiTheme="minorHAnsi" w:cstheme="minorHAnsi"/>
        </w:rPr>
      </w:pPr>
      <w:r w:rsidRPr="00602FBE">
        <w:rPr>
          <w:rFonts w:asciiTheme="minorHAnsi" w:hAnsiTheme="minorHAnsi" w:cstheme="minorHAnsi"/>
        </w:rPr>
        <w:t xml:space="preserve">Howard, Robert, "A Common Habitat Base camp for Moon and Mars Surface Operations," in 2021 AIAA ASCEND, Las Vegas, NV + Virtual, 2021. </w:t>
      </w:r>
    </w:p>
    <w:p w14:paraId="6F3DDBCF" w14:textId="77777777" w:rsidR="00B44F02" w:rsidRPr="00602FBE" w:rsidRDefault="00B44F02" w:rsidP="0072274B">
      <w:pPr>
        <w:pStyle w:val="ListParagraph"/>
        <w:numPr>
          <w:ilvl w:val="0"/>
          <w:numId w:val="35"/>
        </w:numPr>
        <w:rPr>
          <w:rFonts w:asciiTheme="minorHAnsi" w:hAnsiTheme="minorHAnsi" w:cstheme="minorHAnsi"/>
        </w:rPr>
      </w:pPr>
      <w:r w:rsidRPr="00602FBE">
        <w:rPr>
          <w:rFonts w:asciiTheme="minorHAnsi" w:hAnsiTheme="minorHAnsi" w:cstheme="minorHAnsi"/>
        </w:rPr>
        <w:t xml:space="preserve">Howard, Robert, "A Common Habitat Deep Space Exploration Vehicle for Transit and Orbital Operations," in 2021 AIAA ASCEND, Las Vegas, NV + Virtual, 2021. </w:t>
      </w:r>
    </w:p>
    <w:p w14:paraId="33267A2E" w14:textId="77777777" w:rsidR="00B44F02" w:rsidRPr="00602FBE" w:rsidRDefault="00B44F02" w:rsidP="0072274B">
      <w:pPr>
        <w:pStyle w:val="ListParagraph"/>
        <w:numPr>
          <w:ilvl w:val="0"/>
          <w:numId w:val="35"/>
        </w:numPr>
        <w:rPr>
          <w:rFonts w:asciiTheme="minorHAnsi" w:hAnsiTheme="minorHAnsi" w:cstheme="minorHAnsi"/>
        </w:rPr>
      </w:pPr>
      <w:r w:rsidRPr="00602FBE">
        <w:rPr>
          <w:rFonts w:asciiTheme="minorHAnsi" w:hAnsiTheme="minorHAnsi" w:cstheme="minorHAnsi"/>
        </w:rPr>
        <w:t>Howard, Robert. "A Safe Haven Concept for the Common Habitat in Moon, Mars, and Transit Environments." 2021 AIAA ASCEND. Las Vegas, NV + Virtual. November 8-17, 2021.</w:t>
      </w:r>
    </w:p>
    <w:p w14:paraId="6629F26D" w14:textId="77777777" w:rsidR="00B44F02" w:rsidRPr="00602FBE" w:rsidRDefault="00B44F02" w:rsidP="0072274B">
      <w:pPr>
        <w:pStyle w:val="ListParagraph"/>
        <w:numPr>
          <w:ilvl w:val="0"/>
          <w:numId w:val="35"/>
        </w:numPr>
        <w:rPr>
          <w:rFonts w:asciiTheme="minorHAnsi" w:hAnsiTheme="minorHAnsi" w:cstheme="minorHAnsi"/>
        </w:rPr>
      </w:pPr>
      <w:r w:rsidRPr="00602FBE">
        <w:rPr>
          <w:rFonts w:asciiTheme="minorHAnsi" w:hAnsiTheme="minorHAnsi" w:cstheme="minorHAnsi"/>
        </w:rPr>
        <w:t xml:space="preserve">Howard, Robert, "Down-Selection of Four Common Habitat Variants," in 2022 IEEE Aerospace, Big Sky, MT, 2022. </w:t>
      </w:r>
    </w:p>
    <w:p w14:paraId="724636E1" w14:textId="77777777" w:rsidR="00B44F02" w:rsidRPr="00602FBE" w:rsidRDefault="00B44F02" w:rsidP="0072274B">
      <w:pPr>
        <w:pStyle w:val="ListParagraph"/>
        <w:numPr>
          <w:ilvl w:val="0"/>
          <w:numId w:val="35"/>
        </w:numPr>
        <w:rPr>
          <w:rFonts w:asciiTheme="minorHAnsi" w:hAnsiTheme="minorHAnsi" w:cstheme="minorHAnsi"/>
        </w:rPr>
      </w:pPr>
      <w:r w:rsidRPr="00602FBE">
        <w:rPr>
          <w:rFonts w:asciiTheme="minorHAnsi" w:hAnsiTheme="minorHAnsi" w:cstheme="minorHAnsi"/>
        </w:rPr>
        <w:lastRenderedPageBreak/>
        <w:t xml:space="preserve">Howard, Robert, "Internal Architecture of the Common Habitat," in 2022 IEEE Aerospace Conference, Big Sky, Montana, 2022. </w:t>
      </w:r>
    </w:p>
    <w:p w14:paraId="0AB45C8A" w14:textId="77777777" w:rsidR="00B44F02" w:rsidRPr="00602FBE" w:rsidRDefault="00B44F02" w:rsidP="00A923C0">
      <w:pPr>
        <w:pStyle w:val="ListParagraph"/>
        <w:spacing w:before="120"/>
        <w:ind w:left="360"/>
        <w:rPr>
          <w:rFonts w:asciiTheme="minorHAnsi" w:hAnsiTheme="minorHAnsi" w:cstheme="minorHAnsi"/>
        </w:rPr>
      </w:pPr>
      <w:r w:rsidRPr="00602FBE">
        <w:rPr>
          <w:rFonts w:asciiTheme="minorHAnsi" w:hAnsiTheme="minorHAnsi" w:cstheme="minorHAnsi"/>
          <w:b/>
          <w:bCs/>
        </w:rPr>
        <w:t xml:space="preserve">Proposer-Coordinated Contributions to Proposed Work: </w:t>
      </w:r>
      <w:r w:rsidRPr="00602FBE">
        <w:rPr>
          <w:rFonts w:asciiTheme="minorHAnsi" w:hAnsiTheme="minorHAnsi" w:cstheme="minorHAnsi"/>
        </w:rPr>
        <w:t xml:space="preserve">Proposer to indicate any contributions to the proposed work that the Proposer has arranged, in the event of a NASA award, and that would be in addition to NASA </w:t>
      </w:r>
      <w:proofErr w:type="spellStart"/>
      <w:r w:rsidRPr="00602FBE">
        <w:rPr>
          <w:rFonts w:asciiTheme="minorHAnsi" w:hAnsiTheme="minorHAnsi" w:cstheme="minorHAnsi"/>
        </w:rPr>
        <w:t>EPSCoR</w:t>
      </w:r>
      <w:proofErr w:type="spellEnd"/>
      <w:r w:rsidRPr="00602FBE">
        <w:rPr>
          <w:rFonts w:asciiTheme="minorHAnsi" w:hAnsiTheme="minorHAnsi" w:cstheme="minorHAnsi"/>
        </w:rPr>
        <w:t xml:space="preserve"> awarded funding. This may include funding or other in-kind contributions such as materials or services (Proposal should indicate the estimated value of the latter)</w:t>
      </w:r>
    </w:p>
    <w:p w14:paraId="444EC4EB" w14:textId="77777777" w:rsidR="00B44F02" w:rsidRPr="00602FBE" w:rsidRDefault="00B44F02" w:rsidP="0072274B">
      <w:pPr>
        <w:pStyle w:val="ListParagraph"/>
        <w:numPr>
          <w:ilvl w:val="1"/>
          <w:numId w:val="34"/>
        </w:numPr>
        <w:rPr>
          <w:rFonts w:asciiTheme="minorHAnsi" w:hAnsiTheme="minorHAnsi" w:cstheme="minorHAnsi"/>
          <w:b/>
          <w:bCs/>
        </w:rPr>
      </w:pPr>
      <w:r w:rsidRPr="00602FBE">
        <w:rPr>
          <w:rFonts w:asciiTheme="minorHAnsi" w:hAnsiTheme="minorHAnsi" w:cstheme="minorHAnsi"/>
          <w:b/>
          <w:bCs/>
        </w:rPr>
        <w:t>From Jurisdiction or Organization that would partner with the Jurisdiction</w:t>
      </w:r>
    </w:p>
    <w:p w14:paraId="1CE53A59" w14:textId="77777777" w:rsidR="00B44F02" w:rsidRPr="00602FBE" w:rsidRDefault="00B44F02" w:rsidP="00A923C0">
      <w:pPr>
        <w:ind w:left="1080"/>
        <w:rPr>
          <w:rFonts w:asciiTheme="minorHAnsi" w:hAnsiTheme="minorHAnsi" w:cstheme="minorHAnsi"/>
        </w:rPr>
      </w:pPr>
      <w:r w:rsidRPr="00602FBE">
        <w:rPr>
          <w:rFonts w:asciiTheme="minorHAnsi" w:hAnsiTheme="minorHAnsi" w:cstheme="minorHAnsi"/>
        </w:rPr>
        <w:t xml:space="preserve">Encouraged but </w:t>
      </w:r>
      <w:proofErr w:type="gramStart"/>
      <w:r w:rsidRPr="00602FBE">
        <w:rPr>
          <w:rFonts w:asciiTheme="minorHAnsi" w:hAnsiTheme="minorHAnsi" w:cstheme="minorHAnsi"/>
        </w:rPr>
        <w:t>None</w:t>
      </w:r>
      <w:proofErr w:type="gramEnd"/>
      <w:r w:rsidRPr="00602FBE">
        <w:rPr>
          <w:rFonts w:asciiTheme="minorHAnsi" w:hAnsiTheme="minorHAnsi" w:cstheme="minorHAnsi"/>
        </w:rPr>
        <w:t xml:space="preserve"> are required. Proposer shall indicate if any has been arranged for the proposed work.</w:t>
      </w:r>
    </w:p>
    <w:p w14:paraId="20FC2D0B" w14:textId="77777777" w:rsidR="00B44F02" w:rsidRPr="00602FBE" w:rsidRDefault="00B44F02" w:rsidP="00A923C0">
      <w:pPr>
        <w:pStyle w:val="ListParagraph"/>
        <w:rPr>
          <w:rFonts w:asciiTheme="minorHAnsi" w:hAnsiTheme="minorHAnsi" w:cstheme="minorHAnsi"/>
          <w:b/>
          <w:bCs/>
        </w:rPr>
      </w:pPr>
    </w:p>
    <w:p w14:paraId="0558C821" w14:textId="77777777" w:rsidR="00B44F02" w:rsidRPr="00602FBE" w:rsidRDefault="00B44F02" w:rsidP="00A923C0">
      <w:pPr>
        <w:pStyle w:val="ListParagraph"/>
        <w:spacing w:before="120"/>
        <w:ind w:left="360"/>
        <w:rPr>
          <w:rFonts w:asciiTheme="minorHAnsi" w:hAnsiTheme="minorHAnsi" w:cstheme="minorHAnsi"/>
        </w:rPr>
      </w:pPr>
      <w:r w:rsidRPr="00602FBE">
        <w:rPr>
          <w:rFonts w:asciiTheme="minorHAnsi" w:hAnsiTheme="minorHAnsi" w:cstheme="minorHAnsi"/>
          <w:b/>
          <w:bCs/>
        </w:rPr>
        <w:t>Intellectual Property Rights:</w:t>
      </w:r>
      <w:r w:rsidRPr="00602FBE">
        <w:rPr>
          <w:rFonts w:asciiTheme="minorHAnsi" w:hAnsiTheme="minorHAnsi" w:cstheme="minorHAnsi"/>
        </w:rPr>
        <w:t xml:space="preserve"> All technologies developed through this research will be submitted through NASA’s New Technology Reporting System prior to any public dissemination.  Unless otherwise determined by the NASA New Technology Office, all data and analysis methods will be publicly available and no intellectual property rights will be assigned to any of the parties involved in this research.  Proposer to indicate any specific intellectual property considerations in the Proposal.</w:t>
      </w:r>
    </w:p>
    <w:p w14:paraId="3A025841" w14:textId="77777777" w:rsidR="00B44F02" w:rsidRPr="00602FBE" w:rsidRDefault="00B44F02" w:rsidP="00A923C0">
      <w:pPr>
        <w:pStyle w:val="ListParagraph"/>
        <w:spacing w:before="120"/>
        <w:ind w:left="360"/>
        <w:rPr>
          <w:rFonts w:asciiTheme="minorHAnsi" w:hAnsiTheme="minorHAnsi" w:cstheme="minorHAnsi"/>
        </w:rPr>
      </w:pPr>
      <w:r w:rsidRPr="00602FBE">
        <w:rPr>
          <w:rFonts w:asciiTheme="minorHAnsi" w:hAnsiTheme="minorHAnsi" w:cstheme="minorHAnsi"/>
          <w:b/>
          <w:bCs/>
        </w:rPr>
        <w:t>Additional Information:</w:t>
      </w:r>
      <w:r w:rsidRPr="00602FBE">
        <w:rPr>
          <w:rFonts w:asciiTheme="minorHAnsi" w:hAnsiTheme="minorHAnsi" w:cstheme="minorHAnsi"/>
        </w:rPr>
        <w:t xml:space="preserve"> NASA will support a </w:t>
      </w:r>
      <w:proofErr w:type="spellStart"/>
      <w:r w:rsidRPr="00602FBE">
        <w:rPr>
          <w:rFonts w:asciiTheme="minorHAnsi" w:hAnsiTheme="minorHAnsi" w:cstheme="minorHAnsi"/>
        </w:rPr>
        <w:t>telecon</w:t>
      </w:r>
      <w:proofErr w:type="spellEnd"/>
      <w:r w:rsidRPr="00602FBE">
        <w:rPr>
          <w:rFonts w:asciiTheme="minorHAnsi" w:hAnsiTheme="minorHAnsi" w:cstheme="minorHAnsi"/>
        </w:rPr>
        <w:t xml:space="preserve"> with the Proposer prior to the submission of Proposals, to answer Proposer’s questions and discuss Proposers anticipated approach towards this Research Request. Contact information is provided in section (5).  NASA welcomes opportunities to co-publish results proposed by </w:t>
      </w:r>
      <w:proofErr w:type="spellStart"/>
      <w:r w:rsidRPr="00602FBE">
        <w:rPr>
          <w:rFonts w:asciiTheme="minorHAnsi" w:hAnsiTheme="minorHAnsi" w:cstheme="minorHAnsi"/>
        </w:rPr>
        <w:t>EPSCoR</w:t>
      </w:r>
      <w:proofErr w:type="spellEnd"/>
      <w:r w:rsidRPr="00602FBE">
        <w:rPr>
          <w:rFonts w:asciiTheme="minorHAnsi" w:hAnsiTheme="minorHAnsi" w:cstheme="minorHAnsi"/>
        </w:rPr>
        <w:t xml:space="preserve"> awardee. NASA goal is for widest possible eventual dissemination of the results from this work when other restrictions allow.</w:t>
      </w:r>
    </w:p>
    <w:p w14:paraId="3529484C" w14:textId="77777777" w:rsidR="00C7077C" w:rsidRDefault="00C7077C">
      <w:pPr>
        <w:rPr>
          <w:rFonts w:asciiTheme="minorHAnsi" w:hAnsiTheme="minorHAnsi"/>
          <w:b/>
          <w:sz w:val="28"/>
        </w:rPr>
      </w:pPr>
      <w:bookmarkStart w:id="9" w:name="_Toc109058743"/>
      <w:r>
        <w:rPr>
          <w:rFonts w:asciiTheme="minorHAnsi" w:hAnsiTheme="minorHAnsi"/>
          <w:b/>
          <w:sz w:val="28"/>
        </w:rPr>
        <w:br w:type="page"/>
      </w:r>
    </w:p>
    <w:p w14:paraId="07008D48" w14:textId="6DAA3111" w:rsidR="00B44F02" w:rsidRPr="00EB06FC" w:rsidRDefault="00B44F02" w:rsidP="00C7077C">
      <w:pPr>
        <w:jc w:val="center"/>
        <w:rPr>
          <w:rFonts w:asciiTheme="minorHAnsi" w:hAnsiTheme="minorHAnsi"/>
          <w:b/>
          <w:sz w:val="32"/>
        </w:rPr>
      </w:pPr>
      <w:r w:rsidRPr="00EB06FC">
        <w:rPr>
          <w:rFonts w:asciiTheme="minorHAnsi" w:hAnsiTheme="minorHAnsi"/>
          <w:b/>
          <w:sz w:val="32"/>
        </w:rPr>
        <w:lastRenderedPageBreak/>
        <w:t>Commercial Space Capabilities (CSC)</w:t>
      </w:r>
      <w:bookmarkEnd w:id="9"/>
    </w:p>
    <w:p w14:paraId="3B38CA90" w14:textId="77777777" w:rsidR="00B44F02" w:rsidRPr="00602FBE" w:rsidRDefault="00B44F02" w:rsidP="00A923C0">
      <w:pPr>
        <w:rPr>
          <w:rFonts w:asciiTheme="minorHAnsi" w:hAnsiTheme="minorHAnsi" w:cstheme="minorHAnsi"/>
        </w:rPr>
      </w:pPr>
    </w:p>
    <w:p w14:paraId="0CBFD420" w14:textId="77777777" w:rsidR="00B44F02" w:rsidRPr="00602FBE" w:rsidRDefault="00B44F02" w:rsidP="00A923C0">
      <w:pPr>
        <w:rPr>
          <w:rFonts w:asciiTheme="minorHAnsi" w:hAnsiTheme="minorHAnsi" w:cstheme="minorHAnsi"/>
        </w:rPr>
      </w:pPr>
      <w:bookmarkStart w:id="10" w:name="_Toc108889321"/>
      <w:r w:rsidRPr="00602FBE">
        <w:rPr>
          <w:rFonts w:asciiTheme="minorHAnsi" w:hAnsiTheme="minorHAnsi" w:cstheme="minorHAnsi"/>
        </w:rPr>
        <w:t>Scope of the Commercial Space Capabilities (CSC) Research Interest Area</w:t>
      </w:r>
      <w:bookmarkEnd w:id="10"/>
    </w:p>
    <w:p w14:paraId="363992FD" w14:textId="77777777" w:rsidR="00B44F02" w:rsidRPr="00602FBE" w:rsidRDefault="00B44F02" w:rsidP="00A923C0">
      <w:pPr>
        <w:rPr>
          <w:rFonts w:asciiTheme="minorHAnsi" w:hAnsiTheme="minorHAnsi" w:cstheme="minorHAnsi"/>
          <w:bCs/>
          <w:color w:val="000000" w:themeColor="text1"/>
        </w:rPr>
      </w:pPr>
      <w:r w:rsidRPr="00602FBE">
        <w:rPr>
          <w:rFonts w:asciiTheme="minorHAnsi" w:hAnsiTheme="minorHAnsi" w:cstheme="minorHAnsi"/>
        </w:rPr>
        <w:t xml:space="preserve">The Commercial Space Capabilities area is under the NASA Space Operations Mission Directorate (SOMD), and its purpose is to harness the capabilities of the U.S. research community to advance research and perform initial proofs / validations, that improve technologies of interest to the U.S. commercial spaceflight industry. The overall scope of the CSC area is to </w:t>
      </w:r>
      <w:r w:rsidRPr="00602FBE">
        <w:rPr>
          <w:rFonts w:asciiTheme="minorHAnsi" w:hAnsiTheme="minorHAnsi" w:cstheme="minorHAnsi"/>
          <w:bCs/>
          <w:color w:val="000000" w:themeColor="text1"/>
        </w:rPr>
        <w:t xml:space="preserve">encourage and facilitate a robust and competitive U.S. low Earth orbit </w:t>
      </w:r>
      <w:hyperlink r:id="rId134" w:history="1">
        <w:r w:rsidRPr="00602FBE">
          <w:rPr>
            <w:rStyle w:val="Hyperlink"/>
            <w:rFonts w:asciiTheme="minorHAnsi" w:hAnsiTheme="minorHAnsi" w:cstheme="minorHAnsi"/>
            <w:color w:val="000000" w:themeColor="text1"/>
          </w:rPr>
          <w:t>economy</w:t>
        </w:r>
      </w:hyperlink>
      <w:r w:rsidRPr="00602FBE">
        <w:rPr>
          <w:rFonts w:asciiTheme="minorHAnsi" w:hAnsiTheme="minorHAnsi" w:cstheme="minorHAnsi"/>
          <w:bCs/>
          <w:color w:val="000000" w:themeColor="text1"/>
        </w:rPr>
        <w:t xml:space="preserve">. Efforts that primarily benefit near-Earth commercial activities but that may also be extensible Moon and/or Mars are also in scope. </w:t>
      </w:r>
    </w:p>
    <w:p w14:paraId="59C8B2B3" w14:textId="77777777" w:rsidR="00B44F02" w:rsidRPr="00602FBE" w:rsidRDefault="00B44F02" w:rsidP="00A923C0">
      <w:pPr>
        <w:rPr>
          <w:rFonts w:asciiTheme="minorHAnsi" w:hAnsiTheme="minorHAnsi" w:cstheme="minorHAnsi"/>
          <w:bCs/>
          <w:color w:val="000000" w:themeColor="text1"/>
        </w:rPr>
      </w:pPr>
    </w:p>
    <w:p w14:paraId="037C5F1D"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The intent is to address the commercially riskiest portion of implementing new and improved technologies (“</w:t>
      </w:r>
      <w:hyperlink r:id="rId135" w:history="1">
        <w:r w:rsidRPr="00602FBE">
          <w:rPr>
            <w:rStyle w:val="Hyperlink"/>
            <w:rFonts w:asciiTheme="minorHAnsi" w:hAnsiTheme="minorHAnsi" w:cstheme="minorHAnsi"/>
          </w:rPr>
          <w:t>Innovation Valley of Death</w:t>
        </w:r>
      </w:hyperlink>
      <w:r w:rsidRPr="00602FBE">
        <w:rPr>
          <w:rFonts w:asciiTheme="minorHAnsi" w:hAnsiTheme="minorHAnsi" w:cstheme="minorHAnsi"/>
        </w:rPr>
        <w:t>”) to advance science and technologies from TRL1 through to TRL4. U.S. commercial spaceflight industry can then assess and determine implementation.</w:t>
      </w:r>
    </w:p>
    <w:p w14:paraId="55598618" w14:textId="7154474A" w:rsidR="00B44F02" w:rsidRDefault="00B44F02" w:rsidP="00A923C0">
      <w:pPr>
        <w:spacing w:after="160" w:line="259" w:lineRule="auto"/>
        <w:rPr>
          <w:rFonts w:asciiTheme="minorHAnsi" w:hAnsiTheme="minorHAnsi" w:cstheme="minorHAnsi"/>
        </w:rPr>
      </w:pPr>
    </w:p>
    <w:p w14:paraId="493FC6A9" w14:textId="77777777" w:rsidR="00E94525" w:rsidRPr="00602FBE" w:rsidRDefault="00E94525" w:rsidP="00A923C0">
      <w:pPr>
        <w:spacing w:after="160" w:line="259" w:lineRule="auto"/>
        <w:rPr>
          <w:rFonts w:asciiTheme="minorHAnsi" w:hAnsiTheme="minorHAnsi" w:cstheme="minorHAnsi"/>
        </w:rPr>
      </w:pPr>
    </w:p>
    <w:p w14:paraId="773CD43D" w14:textId="17D845F5" w:rsidR="00B44F02" w:rsidRPr="00E43F96" w:rsidRDefault="00B44F02" w:rsidP="00A923C0">
      <w:pPr>
        <w:spacing w:line="259" w:lineRule="auto"/>
        <w:rPr>
          <w:rFonts w:asciiTheme="minorHAnsi" w:hAnsiTheme="minorHAnsi" w:cstheme="minorHAnsi"/>
          <w:b/>
          <w:i/>
          <w:color w:val="000000" w:themeColor="text1"/>
          <w:sz w:val="28"/>
        </w:rPr>
      </w:pPr>
      <w:r w:rsidRPr="00E43F96">
        <w:rPr>
          <w:rFonts w:asciiTheme="minorHAnsi" w:hAnsiTheme="minorHAnsi" w:cstheme="minorHAnsi"/>
          <w:b/>
          <w:bCs/>
          <w:i/>
          <w:sz w:val="28"/>
        </w:rPr>
        <w:t xml:space="preserve">Research Focus Area: </w:t>
      </w:r>
      <w:r w:rsidRPr="00E43F96">
        <w:rPr>
          <w:rFonts w:asciiTheme="minorHAnsi" w:hAnsiTheme="minorHAnsi" w:cstheme="minorHAnsi"/>
          <w:b/>
          <w:bCs/>
          <w:i/>
          <w:sz w:val="28"/>
        </w:rPr>
        <w:tab/>
      </w:r>
      <w:r w:rsidRPr="00E43F96">
        <w:rPr>
          <w:rFonts w:asciiTheme="minorHAnsi" w:hAnsiTheme="minorHAnsi" w:cstheme="minorHAnsi"/>
          <w:b/>
          <w:i/>
          <w:sz w:val="28"/>
        </w:rPr>
        <w:t>In-Space Welding</w:t>
      </w:r>
    </w:p>
    <w:p w14:paraId="73A71687" w14:textId="77777777" w:rsidR="00B44F02" w:rsidRPr="00602FBE" w:rsidRDefault="00B44F02" w:rsidP="00A923C0">
      <w:pPr>
        <w:rPr>
          <w:rFonts w:asciiTheme="minorHAnsi" w:hAnsiTheme="minorHAnsi" w:cstheme="minorHAnsi"/>
          <w:b/>
          <w:bCs/>
        </w:rPr>
      </w:pPr>
      <w:r w:rsidRPr="00602FBE">
        <w:rPr>
          <w:rFonts w:asciiTheme="minorHAnsi" w:hAnsiTheme="minorHAnsi" w:cstheme="minorHAnsi"/>
        </w:rPr>
        <w:t>Research Identifier</w:t>
      </w:r>
      <w:r w:rsidRPr="00602FBE">
        <w:rPr>
          <w:rFonts w:asciiTheme="minorHAnsi" w:hAnsiTheme="minorHAnsi" w:cstheme="minorHAnsi"/>
          <w:b/>
          <w:bCs/>
        </w:rPr>
        <w:t>:</w:t>
      </w:r>
      <w:r w:rsidRPr="00602FBE">
        <w:rPr>
          <w:rFonts w:asciiTheme="minorHAnsi" w:hAnsiTheme="minorHAnsi" w:cstheme="minorHAnsi"/>
          <w:b/>
          <w:bCs/>
        </w:rPr>
        <w:tab/>
        <w:t>C-002</w:t>
      </w:r>
    </w:p>
    <w:p w14:paraId="6C18284F" w14:textId="77777777" w:rsidR="00B44F02" w:rsidRPr="00602FBE" w:rsidRDefault="00B44F02" w:rsidP="00A923C0">
      <w:pPr>
        <w:rPr>
          <w:rFonts w:asciiTheme="minorHAnsi" w:hAnsiTheme="minorHAnsi" w:cstheme="minorHAnsi"/>
        </w:rPr>
      </w:pPr>
    </w:p>
    <w:p w14:paraId="75CF54DC"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POC:</w:t>
      </w:r>
      <w:r w:rsidRPr="00602FBE">
        <w:rPr>
          <w:rFonts w:asciiTheme="minorHAnsi" w:hAnsiTheme="minorHAnsi" w:cstheme="minorHAnsi"/>
        </w:rPr>
        <w:tab/>
      </w:r>
      <w:r w:rsidRPr="00602FBE">
        <w:rPr>
          <w:rFonts w:asciiTheme="minorHAnsi" w:hAnsiTheme="minorHAnsi" w:cstheme="minorHAnsi"/>
        </w:rPr>
        <w:tab/>
      </w:r>
      <w:r w:rsidRPr="00602FBE">
        <w:rPr>
          <w:rFonts w:asciiTheme="minorHAnsi" w:hAnsiTheme="minorHAnsi" w:cstheme="minorHAnsi"/>
        </w:rPr>
        <w:tab/>
        <w:t xml:space="preserve">Warren </w:t>
      </w:r>
      <w:proofErr w:type="spellStart"/>
      <w:r w:rsidRPr="00602FBE">
        <w:rPr>
          <w:rFonts w:asciiTheme="minorHAnsi" w:hAnsiTheme="minorHAnsi" w:cstheme="minorHAnsi"/>
        </w:rPr>
        <w:t>Ruemmele</w:t>
      </w:r>
      <w:proofErr w:type="spellEnd"/>
      <w:r w:rsidRPr="00602FBE">
        <w:rPr>
          <w:rFonts w:asciiTheme="minorHAnsi" w:hAnsiTheme="minorHAnsi" w:cstheme="minorHAnsi"/>
        </w:rPr>
        <w:t xml:space="preserve"> </w:t>
      </w:r>
      <w:hyperlink r:id="rId136" w:history="1">
        <w:r w:rsidRPr="00602FBE">
          <w:rPr>
            <w:rStyle w:val="Hyperlink"/>
            <w:rFonts w:asciiTheme="minorHAnsi" w:hAnsiTheme="minorHAnsi" w:cstheme="minorHAnsi"/>
          </w:rPr>
          <w:t>warren.p.ruemmele@nasa.gov</w:t>
        </w:r>
      </w:hyperlink>
    </w:p>
    <w:p w14:paraId="2DF766FF" w14:textId="77777777" w:rsidR="00B44F02" w:rsidRPr="00602FBE" w:rsidRDefault="00B44F02" w:rsidP="00A923C0">
      <w:pPr>
        <w:rPr>
          <w:rFonts w:asciiTheme="minorHAnsi" w:hAnsiTheme="minorHAnsi" w:cstheme="minorHAnsi"/>
        </w:rPr>
      </w:pPr>
    </w:p>
    <w:p w14:paraId="07370DD8" w14:textId="77777777" w:rsidR="00B44F02" w:rsidRPr="00602FBE" w:rsidRDefault="00B44F02" w:rsidP="00A923C0">
      <w:pPr>
        <w:rPr>
          <w:rFonts w:asciiTheme="minorHAnsi" w:hAnsiTheme="minorHAnsi" w:cstheme="minorHAnsi"/>
          <w:color w:val="000000" w:themeColor="text1"/>
        </w:rPr>
      </w:pPr>
      <w:r w:rsidRPr="00602FBE">
        <w:rPr>
          <w:rFonts w:asciiTheme="minorHAnsi" w:hAnsiTheme="minorHAnsi" w:cstheme="minorHAnsi"/>
          <w:b/>
          <w:bCs/>
          <w:color w:val="000000" w:themeColor="text1"/>
        </w:rPr>
        <w:t>Research Overview:</w:t>
      </w:r>
      <w:r w:rsidRPr="00602FBE">
        <w:rPr>
          <w:rFonts w:asciiTheme="minorHAnsi" w:hAnsiTheme="minorHAnsi" w:cstheme="minorHAnsi"/>
          <w:color w:val="000000" w:themeColor="text1"/>
        </w:rPr>
        <w:t xml:space="preserve"> Research and initially demonstrate (in 1g) metal welding suitable for being directly exposed to space vacuum/0g. Metals of interest are those typically used for spacecraft structures and plumbing. (Extensibility to being used while exposed to Moon </w:t>
      </w:r>
      <w:proofErr w:type="spellStart"/>
      <w:r w:rsidRPr="00602FBE">
        <w:rPr>
          <w:rFonts w:asciiTheme="minorHAnsi" w:hAnsiTheme="minorHAnsi" w:cstheme="minorHAnsi"/>
          <w:color w:val="000000" w:themeColor="text1"/>
        </w:rPr>
        <w:t>vac</w:t>
      </w:r>
      <w:proofErr w:type="spellEnd"/>
      <w:r w:rsidRPr="00602FBE">
        <w:rPr>
          <w:rFonts w:asciiTheme="minorHAnsi" w:hAnsiTheme="minorHAnsi" w:cstheme="minorHAnsi"/>
          <w:color w:val="000000" w:themeColor="text1"/>
        </w:rPr>
        <w:t xml:space="preserve">/g, and/or Mars </w:t>
      </w:r>
      <w:proofErr w:type="spellStart"/>
      <w:r w:rsidRPr="00602FBE">
        <w:rPr>
          <w:rFonts w:asciiTheme="minorHAnsi" w:hAnsiTheme="minorHAnsi" w:cstheme="minorHAnsi"/>
          <w:color w:val="000000" w:themeColor="text1"/>
        </w:rPr>
        <w:t>atm</w:t>
      </w:r>
      <w:proofErr w:type="spellEnd"/>
      <w:r w:rsidRPr="00602FBE">
        <w:rPr>
          <w:rFonts w:asciiTheme="minorHAnsi" w:hAnsiTheme="minorHAnsi" w:cstheme="minorHAnsi"/>
          <w:color w:val="000000" w:themeColor="text1"/>
        </w:rPr>
        <w:t xml:space="preserve">/g environments could be a secondary interest.) Potential applications include the in-space assembly of very large structures that are too bulky or heavy to launch in one piece, and </w:t>
      </w:r>
      <w:proofErr w:type="spellStart"/>
      <w:r w:rsidRPr="00602FBE">
        <w:rPr>
          <w:rFonts w:asciiTheme="minorHAnsi" w:hAnsiTheme="minorHAnsi" w:cstheme="minorHAnsi"/>
          <w:color w:val="000000" w:themeColor="text1"/>
        </w:rPr>
        <w:t>insitu</w:t>
      </w:r>
      <w:proofErr w:type="spellEnd"/>
      <w:r w:rsidRPr="00602FBE">
        <w:rPr>
          <w:rFonts w:asciiTheme="minorHAnsi" w:hAnsiTheme="minorHAnsi" w:cstheme="minorHAnsi"/>
          <w:color w:val="000000" w:themeColor="text1"/>
        </w:rPr>
        <w:t xml:space="preserve"> repair or modifications. Consider weld processes </w:t>
      </w:r>
      <w:bookmarkStart w:id="11" w:name="_Hlk84428475"/>
      <w:r w:rsidRPr="00602FBE">
        <w:rPr>
          <w:rFonts w:asciiTheme="minorHAnsi" w:hAnsiTheme="minorHAnsi" w:cstheme="minorHAnsi"/>
          <w:color w:val="000000" w:themeColor="text1"/>
        </w:rPr>
        <w:t>suitable for incorporation into a robotic or EVA crew tool</w:t>
      </w:r>
      <w:bookmarkEnd w:id="11"/>
      <w:r w:rsidRPr="00602FBE">
        <w:rPr>
          <w:rFonts w:asciiTheme="minorHAnsi" w:hAnsiTheme="minorHAnsi" w:cstheme="minorHAnsi"/>
          <w:color w:val="000000" w:themeColor="text1"/>
        </w:rPr>
        <w:t>.  A related secondary interest is for a metal cutting operation suitable for incorporation into a robotic or EVA crew tool. For cutting operations consider debris generation and how to control.</w:t>
      </w:r>
    </w:p>
    <w:p w14:paraId="661ADCB3" w14:textId="77777777" w:rsidR="00B44F02" w:rsidRPr="00602FBE" w:rsidRDefault="00B44F02" w:rsidP="00A923C0">
      <w:pPr>
        <w:rPr>
          <w:rFonts w:asciiTheme="minorHAnsi" w:hAnsiTheme="minorHAnsi" w:cstheme="minorHAnsi"/>
          <w:color w:val="000000" w:themeColor="text1"/>
        </w:rPr>
      </w:pPr>
    </w:p>
    <w:p w14:paraId="2C792814" w14:textId="77777777" w:rsidR="00E43F96" w:rsidRDefault="00E43F96">
      <w:pPr>
        <w:rPr>
          <w:rFonts w:asciiTheme="minorHAnsi" w:hAnsiTheme="minorHAnsi" w:cstheme="minorHAnsi"/>
          <w:b/>
          <w:bCs/>
          <w:i/>
          <w:sz w:val="28"/>
        </w:rPr>
      </w:pPr>
      <w:r>
        <w:rPr>
          <w:rFonts w:asciiTheme="minorHAnsi" w:hAnsiTheme="minorHAnsi" w:cstheme="minorHAnsi"/>
          <w:b/>
          <w:bCs/>
          <w:i/>
          <w:sz w:val="28"/>
        </w:rPr>
        <w:br w:type="page"/>
      </w:r>
    </w:p>
    <w:p w14:paraId="6E5C8261" w14:textId="4EF1C757" w:rsidR="00B44F02" w:rsidRPr="00E43F96" w:rsidRDefault="00B44F02" w:rsidP="00E43F96">
      <w:pPr>
        <w:ind w:left="2790" w:hanging="2790"/>
        <w:rPr>
          <w:rFonts w:asciiTheme="minorHAnsi" w:hAnsiTheme="minorHAnsi" w:cstheme="minorHAnsi"/>
          <w:b/>
          <w:i/>
          <w:color w:val="000000" w:themeColor="text1"/>
          <w:sz w:val="28"/>
        </w:rPr>
      </w:pPr>
      <w:r w:rsidRPr="00E43F96">
        <w:rPr>
          <w:rFonts w:asciiTheme="minorHAnsi" w:hAnsiTheme="minorHAnsi" w:cstheme="minorHAnsi"/>
          <w:b/>
          <w:bCs/>
          <w:i/>
          <w:sz w:val="28"/>
        </w:rPr>
        <w:lastRenderedPageBreak/>
        <w:t>Research Focus Area:</w:t>
      </w:r>
      <w:r w:rsidRPr="00E43F96">
        <w:rPr>
          <w:rFonts w:asciiTheme="minorHAnsi" w:hAnsiTheme="minorHAnsi" w:cstheme="minorHAnsi"/>
          <w:b/>
          <w:bCs/>
          <w:i/>
          <w:sz w:val="28"/>
        </w:rPr>
        <w:tab/>
      </w:r>
      <w:r w:rsidRPr="00E43F96">
        <w:rPr>
          <w:rFonts w:asciiTheme="minorHAnsi" w:hAnsiTheme="minorHAnsi" w:cstheme="minorHAnsi"/>
          <w:b/>
          <w:i/>
          <w:color w:val="000000" w:themeColor="text1"/>
          <w:sz w:val="28"/>
        </w:rPr>
        <w:t>Materials and Processes Improvements for Chemical Propulsion State of Art (</w:t>
      </w:r>
      <w:proofErr w:type="spellStart"/>
      <w:r w:rsidRPr="00E43F96">
        <w:rPr>
          <w:rFonts w:asciiTheme="minorHAnsi" w:hAnsiTheme="minorHAnsi" w:cstheme="minorHAnsi"/>
          <w:b/>
          <w:i/>
          <w:color w:val="000000" w:themeColor="text1"/>
          <w:sz w:val="28"/>
        </w:rPr>
        <w:t>SoA</w:t>
      </w:r>
      <w:proofErr w:type="spellEnd"/>
      <w:r w:rsidRPr="00E43F96">
        <w:rPr>
          <w:rFonts w:asciiTheme="minorHAnsi" w:hAnsiTheme="minorHAnsi" w:cstheme="minorHAnsi"/>
          <w:b/>
          <w:i/>
          <w:color w:val="000000" w:themeColor="text1"/>
          <w:sz w:val="28"/>
        </w:rPr>
        <w:t>)</w:t>
      </w:r>
    </w:p>
    <w:p w14:paraId="6E02BEB8" w14:textId="77777777" w:rsidR="00B44F02" w:rsidRPr="00602FBE" w:rsidRDefault="00B44F02" w:rsidP="00A923C0">
      <w:pPr>
        <w:rPr>
          <w:rFonts w:asciiTheme="minorHAnsi" w:hAnsiTheme="minorHAnsi" w:cstheme="minorHAnsi"/>
          <w:b/>
          <w:bCs/>
        </w:rPr>
      </w:pPr>
      <w:r w:rsidRPr="00602FBE">
        <w:rPr>
          <w:rFonts w:asciiTheme="minorHAnsi" w:hAnsiTheme="minorHAnsi" w:cstheme="minorHAnsi"/>
        </w:rPr>
        <w:t>Research Identifier</w:t>
      </w:r>
      <w:r w:rsidRPr="00602FBE">
        <w:rPr>
          <w:rFonts w:asciiTheme="minorHAnsi" w:hAnsiTheme="minorHAnsi" w:cstheme="minorHAnsi"/>
          <w:b/>
          <w:bCs/>
        </w:rPr>
        <w:t xml:space="preserve">: </w:t>
      </w:r>
      <w:r w:rsidRPr="00602FBE">
        <w:rPr>
          <w:rFonts w:asciiTheme="minorHAnsi" w:hAnsiTheme="minorHAnsi" w:cstheme="minorHAnsi"/>
          <w:b/>
          <w:bCs/>
        </w:rPr>
        <w:tab/>
        <w:t>C-003</w:t>
      </w:r>
    </w:p>
    <w:p w14:paraId="7A5B7FDE" w14:textId="77777777" w:rsidR="00B44F02" w:rsidRPr="00602FBE" w:rsidRDefault="00B44F02" w:rsidP="00A923C0">
      <w:pPr>
        <w:rPr>
          <w:rFonts w:asciiTheme="minorHAnsi" w:hAnsiTheme="minorHAnsi" w:cstheme="minorHAnsi"/>
        </w:rPr>
      </w:pPr>
    </w:p>
    <w:p w14:paraId="23455E90"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POC:</w:t>
      </w:r>
      <w:r w:rsidRPr="00602FBE">
        <w:rPr>
          <w:rFonts w:asciiTheme="minorHAnsi" w:hAnsiTheme="minorHAnsi" w:cstheme="minorHAnsi"/>
        </w:rPr>
        <w:tab/>
      </w:r>
      <w:r w:rsidRPr="00602FBE">
        <w:rPr>
          <w:rFonts w:asciiTheme="minorHAnsi" w:hAnsiTheme="minorHAnsi" w:cstheme="minorHAnsi"/>
        </w:rPr>
        <w:tab/>
      </w:r>
      <w:r w:rsidRPr="00602FBE">
        <w:rPr>
          <w:rFonts w:asciiTheme="minorHAnsi" w:hAnsiTheme="minorHAnsi" w:cstheme="minorHAnsi"/>
        </w:rPr>
        <w:tab/>
        <w:t xml:space="preserve">Warren </w:t>
      </w:r>
      <w:proofErr w:type="spellStart"/>
      <w:r w:rsidRPr="00602FBE">
        <w:rPr>
          <w:rFonts w:asciiTheme="minorHAnsi" w:hAnsiTheme="minorHAnsi" w:cstheme="minorHAnsi"/>
        </w:rPr>
        <w:t>Ruemmele</w:t>
      </w:r>
      <w:proofErr w:type="spellEnd"/>
      <w:r w:rsidRPr="00602FBE">
        <w:rPr>
          <w:rFonts w:asciiTheme="minorHAnsi" w:hAnsiTheme="minorHAnsi" w:cstheme="minorHAnsi"/>
        </w:rPr>
        <w:t xml:space="preserve"> </w:t>
      </w:r>
      <w:hyperlink r:id="rId137" w:history="1">
        <w:r w:rsidRPr="00602FBE">
          <w:rPr>
            <w:rStyle w:val="Hyperlink"/>
            <w:rFonts w:asciiTheme="minorHAnsi" w:hAnsiTheme="minorHAnsi" w:cstheme="minorHAnsi"/>
          </w:rPr>
          <w:t>warren.p.ruemmele@nasa.gov</w:t>
        </w:r>
      </w:hyperlink>
    </w:p>
    <w:p w14:paraId="374977FB" w14:textId="77777777" w:rsidR="00B44F02" w:rsidRPr="00602FBE" w:rsidRDefault="00B44F02" w:rsidP="00A923C0">
      <w:pPr>
        <w:rPr>
          <w:rFonts w:asciiTheme="minorHAnsi" w:hAnsiTheme="minorHAnsi" w:cstheme="minorHAnsi"/>
          <w:color w:val="000000" w:themeColor="text1"/>
        </w:rPr>
      </w:pPr>
    </w:p>
    <w:p w14:paraId="188C9E78" w14:textId="77777777" w:rsidR="00B44F02" w:rsidRPr="00602FBE" w:rsidRDefault="00B44F02" w:rsidP="00A923C0">
      <w:pPr>
        <w:rPr>
          <w:rFonts w:asciiTheme="minorHAnsi" w:hAnsiTheme="minorHAnsi" w:cstheme="minorHAnsi"/>
          <w:color w:val="000000" w:themeColor="text1"/>
        </w:rPr>
      </w:pPr>
      <w:r w:rsidRPr="00602FBE">
        <w:rPr>
          <w:rFonts w:asciiTheme="minorHAnsi" w:hAnsiTheme="minorHAnsi" w:cstheme="minorHAnsi"/>
          <w:b/>
          <w:bCs/>
          <w:color w:val="000000" w:themeColor="text1"/>
        </w:rPr>
        <w:t>Research Overview:</w:t>
      </w:r>
      <w:r w:rsidRPr="00602FBE">
        <w:rPr>
          <w:rFonts w:asciiTheme="minorHAnsi" w:hAnsiTheme="minorHAnsi" w:cstheme="minorHAnsi"/>
          <w:color w:val="000000" w:themeColor="text1"/>
        </w:rPr>
        <w:t xml:space="preserve"> Propose and demonstrate improvements for launch, entry, and/or in-space chemical propulsion (of any type), to improve performance, reduce cost, enable new capabilities, and/or improve/simplify manufacturing. For this topic, when a current </w:t>
      </w:r>
      <w:proofErr w:type="spellStart"/>
      <w:r w:rsidRPr="00602FBE">
        <w:rPr>
          <w:rFonts w:asciiTheme="minorHAnsi" w:hAnsiTheme="minorHAnsi" w:cstheme="minorHAnsi"/>
          <w:color w:val="000000" w:themeColor="text1"/>
        </w:rPr>
        <w:t>SoA</w:t>
      </w:r>
      <w:proofErr w:type="spellEnd"/>
      <w:r w:rsidRPr="00602FBE">
        <w:rPr>
          <w:rFonts w:asciiTheme="minorHAnsi" w:hAnsiTheme="minorHAnsi" w:cstheme="minorHAnsi"/>
          <w:color w:val="000000" w:themeColor="text1"/>
        </w:rPr>
        <w:t xml:space="preserve"> exists, identify the shortcoming in the current </w:t>
      </w:r>
      <w:proofErr w:type="spellStart"/>
      <w:r w:rsidRPr="00602FBE">
        <w:rPr>
          <w:rFonts w:asciiTheme="minorHAnsi" w:hAnsiTheme="minorHAnsi" w:cstheme="minorHAnsi"/>
          <w:color w:val="000000" w:themeColor="text1"/>
        </w:rPr>
        <w:t>SoA</w:t>
      </w:r>
      <w:proofErr w:type="spellEnd"/>
      <w:r w:rsidRPr="00602FBE">
        <w:rPr>
          <w:rFonts w:asciiTheme="minorHAnsi" w:hAnsiTheme="minorHAnsi" w:cstheme="minorHAnsi"/>
          <w:color w:val="000000" w:themeColor="text1"/>
        </w:rPr>
        <w:t xml:space="preserve"> that the improvement addresses. NASA is specifically interested in proposed work in two subtopics:</w:t>
      </w:r>
    </w:p>
    <w:p w14:paraId="65A8239B" w14:textId="77777777" w:rsidR="00B44F02" w:rsidRPr="00602FBE" w:rsidRDefault="00B44F02" w:rsidP="00A923C0">
      <w:pPr>
        <w:rPr>
          <w:rFonts w:asciiTheme="minorHAnsi" w:hAnsiTheme="minorHAnsi" w:cstheme="minorHAnsi"/>
          <w:color w:val="000000" w:themeColor="text1"/>
        </w:rPr>
      </w:pPr>
      <w:r w:rsidRPr="00602FBE">
        <w:rPr>
          <w:rFonts w:asciiTheme="minorHAnsi" w:hAnsiTheme="minorHAnsi" w:cstheme="minorHAnsi"/>
          <w:color w:val="000000" w:themeColor="text1"/>
        </w:rPr>
        <w:t>Increase the knowledgebase of methane/natural gas/oxygen/air characteristics and combustion, pertinent to spaceflight applications. For this subtopic the Proposer should identify any current knowledge gaps that the work would try to address.</w:t>
      </w:r>
    </w:p>
    <w:p w14:paraId="7E6ACC1E" w14:textId="77777777" w:rsidR="00B44F02" w:rsidRPr="00602FBE" w:rsidRDefault="00B44F02" w:rsidP="00A923C0">
      <w:pPr>
        <w:rPr>
          <w:rFonts w:asciiTheme="minorHAnsi" w:hAnsiTheme="minorHAnsi" w:cstheme="minorHAnsi"/>
          <w:color w:val="000000" w:themeColor="text1"/>
        </w:rPr>
      </w:pPr>
      <w:r w:rsidRPr="00602FBE">
        <w:rPr>
          <w:rFonts w:asciiTheme="minorHAnsi" w:hAnsiTheme="minorHAnsi" w:cstheme="minorHAnsi"/>
          <w:color w:val="000000" w:themeColor="text1"/>
        </w:rPr>
        <w:t xml:space="preserve">Develop new computational simulation tool(s) for Methane </w:t>
      </w:r>
      <w:proofErr w:type="gramStart"/>
      <w:r w:rsidRPr="00602FBE">
        <w:rPr>
          <w:rFonts w:asciiTheme="minorHAnsi" w:hAnsiTheme="minorHAnsi" w:cstheme="minorHAnsi"/>
          <w:color w:val="000000" w:themeColor="text1"/>
        </w:rPr>
        <w:t>/  Natural</w:t>
      </w:r>
      <w:proofErr w:type="gramEnd"/>
      <w:r w:rsidRPr="00602FBE">
        <w:rPr>
          <w:rFonts w:asciiTheme="minorHAnsi" w:hAnsiTheme="minorHAnsi" w:cstheme="minorHAnsi"/>
          <w:color w:val="000000" w:themeColor="text1"/>
        </w:rPr>
        <w:t xml:space="preserve"> Gas Plume Combustibility modelling specifically for spaceflight applications. Tool would use inputs for: vehicle/storage tank dimensions/ shape (e.g. IGES file), vent locations / separation distance, venting rate, species (Methane and Natural Gas mixtures, Oxygen, air) characteristics, and total propellant masses. Tool would then perform </w:t>
      </w:r>
      <w:proofErr w:type="spellStart"/>
      <w:r w:rsidRPr="00602FBE">
        <w:rPr>
          <w:rFonts w:asciiTheme="minorHAnsi" w:hAnsiTheme="minorHAnsi" w:cstheme="minorHAnsi"/>
          <w:color w:val="000000" w:themeColor="text1"/>
        </w:rPr>
        <w:t>thermophysical</w:t>
      </w:r>
      <w:proofErr w:type="spellEnd"/>
      <w:r w:rsidRPr="00602FBE">
        <w:rPr>
          <w:rFonts w:asciiTheme="minorHAnsi" w:hAnsiTheme="minorHAnsi" w:cstheme="minorHAnsi"/>
          <w:color w:val="000000" w:themeColor="text1"/>
        </w:rPr>
        <w:t xml:space="preserve"> calculations to estimate potential of developing combustible / explosive mixtures and the potential explosive force / quantity distance, </w:t>
      </w:r>
      <w:proofErr w:type="gramStart"/>
      <w:r w:rsidRPr="00602FBE">
        <w:rPr>
          <w:rFonts w:asciiTheme="minorHAnsi" w:hAnsiTheme="minorHAnsi" w:cstheme="minorHAnsi"/>
          <w:color w:val="000000" w:themeColor="text1"/>
        </w:rPr>
        <w:t>and  considering</w:t>
      </w:r>
      <w:proofErr w:type="gramEnd"/>
      <w:r w:rsidRPr="00602FBE">
        <w:rPr>
          <w:rFonts w:asciiTheme="minorHAnsi" w:hAnsiTheme="minorHAnsi" w:cstheme="minorHAnsi"/>
          <w:color w:val="000000" w:themeColor="text1"/>
        </w:rPr>
        <w:t xml:space="preserve"> the effects of: ambient wind and atmospheric condition. Petroleum Industry and Governmental standards / procedures should also be considered. Scenarios to assess are:</w:t>
      </w:r>
    </w:p>
    <w:p w14:paraId="6225A0CB" w14:textId="77777777" w:rsidR="00B44F02" w:rsidRPr="00602FBE" w:rsidRDefault="00B44F02" w:rsidP="00A923C0">
      <w:pPr>
        <w:rPr>
          <w:rFonts w:asciiTheme="minorHAnsi" w:hAnsiTheme="minorHAnsi" w:cstheme="minorHAnsi"/>
          <w:color w:val="000000" w:themeColor="text1"/>
        </w:rPr>
      </w:pPr>
      <w:r w:rsidRPr="00602FBE">
        <w:rPr>
          <w:rFonts w:asciiTheme="minorHAnsi" w:hAnsiTheme="minorHAnsi" w:cstheme="minorHAnsi"/>
          <w:color w:val="000000" w:themeColor="text1"/>
        </w:rPr>
        <w:t xml:space="preserve">Launch vehicle </w:t>
      </w:r>
      <w:proofErr w:type="spellStart"/>
      <w:r w:rsidRPr="00602FBE">
        <w:rPr>
          <w:rFonts w:asciiTheme="minorHAnsi" w:hAnsiTheme="minorHAnsi" w:cstheme="minorHAnsi"/>
          <w:color w:val="000000" w:themeColor="text1"/>
        </w:rPr>
        <w:t>boiloff</w:t>
      </w:r>
      <w:proofErr w:type="spellEnd"/>
      <w:r w:rsidRPr="00602FBE">
        <w:rPr>
          <w:rFonts w:asciiTheme="minorHAnsi" w:hAnsiTheme="minorHAnsi" w:cstheme="minorHAnsi"/>
          <w:color w:val="000000" w:themeColor="text1"/>
        </w:rPr>
        <w:t xml:space="preserve"> of cryogenic propellants while on pad prior to launch. </w:t>
      </w:r>
    </w:p>
    <w:p w14:paraId="58967C5D" w14:textId="77777777" w:rsidR="00B44F02" w:rsidRPr="00602FBE" w:rsidRDefault="00B44F02" w:rsidP="00A923C0">
      <w:pPr>
        <w:rPr>
          <w:rFonts w:asciiTheme="minorHAnsi" w:hAnsiTheme="minorHAnsi" w:cstheme="minorHAnsi"/>
          <w:color w:val="000000" w:themeColor="text1"/>
        </w:rPr>
      </w:pPr>
      <w:r w:rsidRPr="00602FBE">
        <w:rPr>
          <w:rFonts w:asciiTheme="minorHAnsi" w:hAnsiTheme="minorHAnsi" w:cstheme="minorHAnsi"/>
          <w:color w:val="000000" w:themeColor="text1"/>
        </w:rPr>
        <w:t xml:space="preserve">Launch site storage tank </w:t>
      </w:r>
      <w:proofErr w:type="spellStart"/>
      <w:r w:rsidRPr="00602FBE">
        <w:rPr>
          <w:rFonts w:asciiTheme="minorHAnsi" w:hAnsiTheme="minorHAnsi" w:cstheme="minorHAnsi"/>
          <w:color w:val="000000" w:themeColor="text1"/>
        </w:rPr>
        <w:t>boiloff</w:t>
      </w:r>
      <w:proofErr w:type="spellEnd"/>
      <w:r w:rsidRPr="00602FBE">
        <w:rPr>
          <w:rFonts w:asciiTheme="minorHAnsi" w:hAnsiTheme="minorHAnsi" w:cstheme="minorHAnsi"/>
          <w:color w:val="000000" w:themeColor="text1"/>
        </w:rPr>
        <w:t xml:space="preserve"> of </w:t>
      </w:r>
      <w:proofErr w:type="spellStart"/>
      <w:r w:rsidRPr="00602FBE">
        <w:rPr>
          <w:rFonts w:asciiTheme="minorHAnsi" w:hAnsiTheme="minorHAnsi" w:cstheme="minorHAnsi"/>
          <w:color w:val="000000" w:themeColor="text1"/>
        </w:rPr>
        <w:t>liquified</w:t>
      </w:r>
      <w:proofErr w:type="spellEnd"/>
      <w:r w:rsidRPr="00602FBE">
        <w:rPr>
          <w:rFonts w:asciiTheme="minorHAnsi" w:hAnsiTheme="minorHAnsi" w:cstheme="minorHAnsi"/>
          <w:color w:val="000000" w:themeColor="text1"/>
        </w:rPr>
        <w:t xml:space="preserve"> methane/natural gas and oxygen.</w:t>
      </w:r>
    </w:p>
    <w:p w14:paraId="202DD5DA" w14:textId="1FA18A8F" w:rsidR="00B44F02" w:rsidRDefault="00B44F02" w:rsidP="00A923C0">
      <w:pPr>
        <w:rPr>
          <w:rFonts w:asciiTheme="minorHAnsi" w:hAnsiTheme="minorHAnsi" w:cstheme="minorHAnsi"/>
          <w:color w:val="000000" w:themeColor="text1"/>
        </w:rPr>
      </w:pPr>
      <w:bookmarkStart w:id="12" w:name="_Toc108889325"/>
    </w:p>
    <w:p w14:paraId="134D42FA" w14:textId="77777777" w:rsidR="00E43F96" w:rsidRPr="00602FBE" w:rsidRDefault="00E43F96" w:rsidP="00A923C0">
      <w:pPr>
        <w:rPr>
          <w:rFonts w:asciiTheme="minorHAnsi" w:hAnsiTheme="minorHAnsi" w:cstheme="minorHAnsi"/>
          <w:color w:val="000000" w:themeColor="text1"/>
        </w:rPr>
      </w:pPr>
    </w:p>
    <w:p w14:paraId="547E0B90" w14:textId="77777777" w:rsidR="00E43F96" w:rsidRDefault="00E43F96">
      <w:pPr>
        <w:rPr>
          <w:rFonts w:asciiTheme="minorHAnsi" w:hAnsiTheme="minorHAnsi" w:cstheme="minorHAnsi"/>
          <w:b/>
          <w:bCs/>
          <w:i/>
          <w:sz w:val="28"/>
        </w:rPr>
      </w:pPr>
      <w:r>
        <w:rPr>
          <w:rFonts w:asciiTheme="minorHAnsi" w:hAnsiTheme="minorHAnsi" w:cstheme="minorHAnsi"/>
          <w:b/>
          <w:bCs/>
          <w:i/>
          <w:sz w:val="28"/>
        </w:rPr>
        <w:br w:type="page"/>
      </w:r>
    </w:p>
    <w:p w14:paraId="62BC5855" w14:textId="289E1AFC" w:rsidR="00B44F02" w:rsidRPr="00C7077C" w:rsidRDefault="00B44F02" w:rsidP="00E43F96">
      <w:pPr>
        <w:ind w:left="2880" w:hanging="2880"/>
        <w:rPr>
          <w:rFonts w:asciiTheme="minorHAnsi" w:hAnsiTheme="minorHAnsi" w:cstheme="minorHAnsi"/>
          <w:b/>
          <w:i/>
          <w:color w:val="000000" w:themeColor="text1"/>
          <w:sz w:val="28"/>
        </w:rPr>
      </w:pPr>
      <w:r w:rsidRPr="00C7077C">
        <w:rPr>
          <w:rFonts w:asciiTheme="minorHAnsi" w:hAnsiTheme="minorHAnsi" w:cstheme="minorHAnsi"/>
          <w:b/>
          <w:bCs/>
          <w:i/>
          <w:sz w:val="28"/>
        </w:rPr>
        <w:lastRenderedPageBreak/>
        <w:t>Research Focus Area:</w:t>
      </w:r>
      <w:r w:rsidRPr="00C7077C">
        <w:rPr>
          <w:rFonts w:asciiTheme="minorHAnsi" w:hAnsiTheme="minorHAnsi" w:cstheme="minorHAnsi"/>
          <w:b/>
          <w:bCs/>
          <w:i/>
          <w:sz w:val="28"/>
        </w:rPr>
        <w:tab/>
      </w:r>
      <w:r w:rsidRPr="00C7077C">
        <w:rPr>
          <w:rFonts w:asciiTheme="minorHAnsi" w:hAnsiTheme="minorHAnsi" w:cstheme="minorHAnsi"/>
          <w:b/>
          <w:i/>
          <w:color w:val="000000" w:themeColor="text1"/>
          <w:sz w:val="28"/>
        </w:rPr>
        <w:t>Materials and Processes Improvements for Electric Propulsion State of Art (</w:t>
      </w:r>
      <w:proofErr w:type="spellStart"/>
      <w:r w:rsidRPr="00C7077C">
        <w:rPr>
          <w:rFonts w:asciiTheme="minorHAnsi" w:hAnsiTheme="minorHAnsi" w:cstheme="minorHAnsi"/>
          <w:b/>
          <w:i/>
          <w:color w:val="000000" w:themeColor="text1"/>
          <w:sz w:val="28"/>
        </w:rPr>
        <w:t>SoA</w:t>
      </w:r>
      <w:proofErr w:type="spellEnd"/>
      <w:r w:rsidRPr="00C7077C">
        <w:rPr>
          <w:rFonts w:asciiTheme="minorHAnsi" w:hAnsiTheme="minorHAnsi" w:cstheme="minorHAnsi"/>
          <w:b/>
          <w:i/>
          <w:color w:val="000000" w:themeColor="text1"/>
          <w:sz w:val="28"/>
        </w:rPr>
        <w:t>)</w:t>
      </w:r>
      <w:bookmarkEnd w:id="12"/>
    </w:p>
    <w:p w14:paraId="6E959C6D" w14:textId="77777777" w:rsidR="00B44F02" w:rsidRPr="00602FBE" w:rsidRDefault="00B44F02" w:rsidP="00A923C0">
      <w:pPr>
        <w:rPr>
          <w:rFonts w:asciiTheme="minorHAnsi" w:hAnsiTheme="minorHAnsi" w:cstheme="minorHAnsi"/>
          <w:b/>
          <w:bCs/>
          <w:color w:val="000000" w:themeColor="text1"/>
        </w:rPr>
      </w:pPr>
      <w:r w:rsidRPr="00602FBE">
        <w:rPr>
          <w:rFonts w:asciiTheme="minorHAnsi" w:hAnsiTheme="minorHAnsi" w:cstheme="minorHAnsi"/>
        </w:rPr>
        <w:t>Research Identifier</w:t>
      </w:r>
      <w:r w:rsidRPr="00602FBE">
        <w:rPr>
          <w:rFonts w:asciiTheme="minorHAnsi" w:hAnsiTheme="minorHAnsi" w:cstheme="minorHAnsi"/>
          <w:b/>
          <w:bCs/>
        </w:rPr>
        <w:t>:</w:t>
      </w:r>
      <w:r w:rsidRPr="00602FBE">
        <w:rPr>
          <w:rFonts w:asciiTheme="minorHAnsi" w:hAnsiTheme="minorHAnsi" w:cstheme="minorHAnsi"/>
          <w:b/>
          <w:bCs/>
        </w:rPr>
        <w:tab/>
        <w:t>C</w:t>
      </w:r>
      <w:r w:rsidRPr="00602FBE">
        <w:rPr>
          <w:rFonts w:asciiTheme="minorHAnsi" w:hAnsiTheme="minorHAnsi" w:cstheme="minorHAnsi"/>
          <w:b/>
          <w:bCs/>
          <w:color w:val="000000" w:themeColor="text1"/>
        </w:rPr>
        <w:t>-004</w:t>
      </w:r>
    </w:p>
    <w:p w14:paraId="7C9F02D8" w14:textId="77777777" w:rsidR="00B44F02" w:rsidRPr="00602FBE" w:rsidRDefault="00B44F02" w:rsidP="00A923C0">
      <w:pPr>
        <w:rPr>
          <w:rFonts w:asciiTheme="minorHAnsi" w:hAnsiTheme="minorHAnsi" w:cstheme="minorHAnsi"/>
        </w:rPr>
      </w:pPr>
    </w:p>
    <w:p w14:paraId="7B3D2568"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POC:</w:t>
      </w:r>
      <w:r w:rsidRPr="00602FBE">
        <w:rPr>
          <w:rFonts w:asciiTheme="minorHAnsi" w:hAnsiTheme="minorHAnsi" w:cstheme="minorHAnsi"/>
        </w:rPr>
        <w:tab/>
      </w:r>
      <w:r w:rsidRPr="00602FBE">
        <w:rPr>
          <w:rFonts w:asciiTheme="minorHAnsi" w:hAnsiTheme="minorHAnsi" w:cstheme="minorHAnsi"/>
        </w:rPr>
        <w:tab/>
      </w:r>
      <w:r w:rsidRPr="00602FBE">
        <w:rPr>
          <w:rFonts w:asciiTheme="minorHAnsi" w:hAnsiTheme="minorHAnsi" w:cstheme="minorHAnsi"/>
        </w:rPr>
        <w:tab/>
        <w:t xml:space="preserve">Warren </w:t>
      </w:r>
      <w:proofErr w:type="spellStart"/>
      <w:r w:rsidRPr="00602FBE">
        <w:rPr>
          <w:rFonts w:asciiTheme="minorHAnsi" w:hAnsiTheme="minorHAnsi" w:cstheme="minorHAnsi"/>
        </w:rPr>
        <w:t>Ruemmele</w:t>
      </w:r>
      <w:proofErr w:type="spellEnd"/>
      <w:r w:rsidRPr="00602FBE">
        <w:rPr>
          <w:rFonts w:asciiTheme="minorHAnsi" w:hAnsiTheme="minorHAnsi" w:cstheme="minorHAnsi"/>
        </w:rPr>
        <w:t xml:space="preserve"> </w:t>
      </w:r>
      <w:hyperlink r:id="rId138" w:history="1">
        <w:r w:rsidRPr="00602FBE">
          <w:rPr>
            <w:rStyle w:val="Hyperlink"/>
            <w:rFonts w:asciiTheme="minorHAnsi" w:hAnsiTheme="minorHAnsi" w:cstheme="minorHAnsi"/>
          </w:rPr>
          <w:t>warren.p.ruemmele@nasa.gov</w:t>
        </w:r>
      </w:hyperlink>
    </w:p>
    <w:p w14:paraId="73D0FA3E" w14:textId="77777777" w:rsidR="00B44F02" w:rsidRPr="00602FBE" w:rsidRDefault="00B44F02" w:rsidP="00A923C0">
      <w:pPr>
        <w:rPr>
          <w:rFonts w:asciiTheme="minorHAnsi" w:hAnsiTheme="minorHAnsi" w:cstheme="minorHAnsi"/>
          <w:color w:val="000000" w:themeColor="text1"/>
        </w:rPr>
      </w:pPr>
    </w:p>
    <w:p w14:paraId="331D1948" w14:textId="77777777" w:rsidR="00B44F02" w:rsidRPr="00602FBE" w:rsidRDefault="00B44F02" w:rsidP="00A923C0">
      <w:pPr>
        <w:rPr>
          <w:rFonts w:asciiTheme="minorHAnsi" w:hAnsiTheme="minorHAnsi" w:cstheme="minorHAnsi"/>
          <w:color w:val="000000" w:themeColor="text1"/>
        </w:rPr>
      </w:pPr>
      <w:r w:rsidRPr="00602FBE">
        <w:rPr>
          <w:rFonts w:asciiTheme="minorHAnsi" w:hAnsiTheme="minorHAnsi" w:cstheme="minorHAnsi"/>
          <w:b/>
          <w:bCs/>
          <w:color w:val="000000" w:themeColor="text1"/>
        </w:rPr>
        <w:t>Research Overview:</w:t>
      </w:r>
      <w:r w:rsidRPr="00602FBE">
        <w:rPr>
          <w:rFonts w:asciiTheme="minorHAnsi" w:hAnsiTheme="minorHAnsi" w:cstheme="minorHAnsi"/>
          <w:color w:val="000000" w:themeColor="text1"/>
        </w:rPr>
        <w:t xml:space="preserve"> Propose and demonstrate improvements for solar powered electric propulsion suitable for </w:t>
      </w:r>
      <w:proofErr w:type="spellStart"/>
      <w:r w:rsidRPr="00602FBE">
        <w:rPr>
          <w:rFonts w:asciiTheme="minorHAnsi" w:hAnsiTheme="minorHAnsi" w:cstheme="minorHAnsi"/>
          <w:color w:val="000000" w:themeColor="text1"/>
        </w:rPr>
        <w:t>cislunar</w:t>
      </w:r>
      <w:proofErr w:type="spellEnd"/>
      <w:r w:rsidRPr="00602FBE">
        <w:rPr>
          <w:rFonts w:asciiTheme="minorHAnsi" w:hAnsiTheme="minorHAnsi" w:cstheme="minorHAnsi"/>
          <w:color w:val="000000" w:themeColor="text1"/>
        </w:rPr>
        <w:t xml:space="preserve"> application, to improve performance, reduce cost, enable new capabilities, and/or improve/simplify manufacturing. For this topic; </w:t>
      </w:r>
      <w:proofErr w:type="spellStart"/>
      <w:r w:rsidRPr="00602FBE">
        <w:rPr>
          <w:rFonts w:asciiTheme="minorHAnsi" w:hAnsiTheme="minorHAnsi" w:cstheme="minorHAnsi"/>
          <w:color w:val="000000" w:themeColor="text1"/>
        </w:rPr>
        <w:t>i</w:t>
      </w:r>
      <w:proofErr w:type="spellEnd"/>
      <w:r w:rsidRPr="00602FBE">
        <w:rPr>
          <w:rFonts w:asciiTheme="minorHAnsi" w:hAnsiTheme="minorHAnsi" w:cstheme="minorHAnsi"/>
          <w:color w:val="000000" w:themeColor="text1"/>
        </w:rPr>
        <w:t xml:space="preserve">) Proposer may contact NASA to schedule a pre-proposal </w:t>
      </w:r>
      <w:proofErr w:type="spellStart"/>
      <w:r w:rsidRPr="00602FBE">
        <w:rPr>
          <w:rFonts w:asciiTheme="minorHAnsi" w:hAnsiTheme="minorHAnsi" w:cstheme="minorHAnsi"/>
          <w:color w:val="000000" w:themeColor="text1"/>
        </w:rPr>
        <w:t>telecon</w:t>
      </w:r>
      <w:proofErr w:type="spellEnd"/>
      <w:r w:rsidRPr="00602FBE">
        <w:rPr>
          <w:rFonts w:asciiTheme="minorHAnsi" w:hAnsiTheme="minorHAnsi" w:cstheme="minorHAnsi"/>
          <w:color w:val="000000" w:themeColor="text1"/>
        </w:rPr>
        <w:t xml:space="preserve"> to discuss approach and understand details. ii) Proposer must describe the existing personnel skill and expertise, and facility capabilities to perform the work such as material finishing/processing, testing, inspection, and failure analysis. </w:t>
      </w:r>
    </w:p>
    <w:p w14:paraId="7E5FA343" w14:textId="77777777" w:rsidR="00B44F02" w:rsidRPr="00602FBE" w:rsidRDefault="00B44F02" w:rsidP="00A923C0">
      <w:pPr>
        <w:rPr>
          <w:rFonts w:asciiTheme="minorHAnsi" w:hAnsiTheme="minorHAnsi" w:cstheme="minorHAnsi"/>
          <w:color w:val="000000" w:themeColor="text1"/>
        </w:rPr>
      </w:pPr>
    </w:p>
    <w:p w14:paraId="360745D0" w14:textId="77777777" w:rsidR="00B44F02" w:rsidRPr="00602FBE" w:rsidRDefault="00B44F02" w:rsidP="00A923C0">
      <w:pPr>
        <w:rPr>
          <w:rFonts w:asciiTheme="minorHAnsi" w:hAnsiTheme="minorHAnsi" w:cstheme="minorHAnsi"/>
          <w:color w:val="000000" w:themeColor="text1"/>
        </w:rPr>
      </w:pPr>
      <w:r w:rsidRPr="00602FBE">
        <w:rPr>
          <w:rFonts w:asciiTheme="minorHAnsi" w:hAnsiTheme="minorHAnsi" w:cstheme="minorHAnsi"/>
          <w:color w:val="000000" w:themeColor="text1"/>
        </w:rPr>
        <w:t>NASA is specifically interested in proposed work to any of these three subtopics:</w:t>
      </w:r>
    </w:p>
    <w:p w14:paraId="500E1BCC" w14:textId="77777777" w:rsidR="00B44F02" w:rsidRPr="00602FBE" w:rsidRDefault="00B44F02" w:rsidP="0072274B">
      <w:pPr>
        <w:numPr>
          <w:ilvl w:val="0"/>
          <w:numId w:val="28"/>
        </w:numPr>
        <w:ind w:left="360"/>
        <w:contextualSpacing/>
        <w:rPr>
          <w:rFonts w:asciiTheme="minorHAnsi" w:hAnsiTheme="minorHAnsi" w:cstheme="minorHAnsi"/>
          <w:color w:val="000000"/>
        </w:rPr>
      </w:pPr>
      <w:r w:rsidRPr="00602FBE">
        <w:rPr>
          <w:rFonts w:asciiTheme="minorHAnsi" w:hAnsiTheme="minorHAnsi" w:cstheme="minorHAnsi"/>
          <w:color w:val="000000"/>
        </w:rPr>
        <w:t>Material Properties: An evaluation of the bulk mechanical, thermal, and electrical properties of several common commercially available grades of material in environments relevant to thruster designs.</w:t>
      </w:r>
    </w:p>
    <w:p w14:paraId="484D35C7" w14:textId="77777777" w:rsidR="00B44F02" w:rsidRPr="00602FBE" w:rsidRDefault="00B44F02" w:rsidP="00A923C0">
      <w:pPr>
        <w:ind w:left="720"/>
        <w:rPr>
          <w:rFonts w:asciiTheme="minorHAnsi" w:hAnsiTheme="minorHAnsi" w:cstheme="minorHAnsi"/>
          <w:color w:val="000000"/>
        </w:rPr>
      </w:pPr>
      <w:r w:rsidRPr="00602FBE">
        <w:rPr>
          <w:rFonts w:asciiTheme="minorHAnsi" w:hAnsiTheme="minorHAnsi" w:cstheme="minorHAnsi"/>
          <w:color w:val="000000"/>
        </w:rPr>
        <w:t xml:space="preserve">a. Specific grades and in some cases samples can be provided by NASA and may include graphite, ceramics, refractories, aluminum, titanium, stainless steel, Inconel, </w:t>
      </w:r>
      <w:proofErr w:type="spellStart"/>
      <w:r w:rsidRPr="00602FBE">
        <w:rPr>
          <w:rFonts w:asciiTheme="minorHAnsi" w:hAnsiTheme="minorHAnsi" w:cstheme="minorHAnsi"/>
          <w:color w:val="000000"/>
        </w:rPr>
        <w:t>Kovar</w:t>
      </w:r>
      <w:proofErr w:type="spellEnd"/>
      <w:r w:rsidRPr="00602FBE">
        <w:rPr>
          <w:rFonts w:asciiTheme="minorHAnsi" w:hAnsiTheme="minorHAnsi" w:cstheme="minorHAnsi"/>
          <w:color w:val="000000"/>
        </w:rPr>
        <w:t>, and other materials commonly used in thruster designs. </w:t>
      </w:r>
    </w:p>
    <w:p w14:paraId="5514F6DF" w14:textId="77777777" w:rsidR="00B44F02" w:rsidRPr="00602FBE" w:rsidRDefault="00B44F02" w:rsidP="00A923C0">
      <w:pPr>
        <w:ind w:left="720"/>
        <w:rPr>
          <w:rFonts w:asciiTheme="minorHAnsi" w:hAnsiTheme="minorHAnsi" w:cstheme="minorHAnsi"/>
          <w:color w:val="000000"/>
        </w:rPr>
      </w:pPr>
      <w:r w:rsidRPr="00602FBE">
        <w:rPr>
          <w:rFonts w:asciiTheme="minorHAnsi" w:hAnsiTheme="minorHAnsi" w:cstheme="minorHAnsi"/>
          <w:color w:val="000000"/>
        </w:rPr>
        <w:t>b. Properties of interest include mechanical strength (flexural and compressive), low cycle fatigue, high cycle fatigue, toughness, slow crack growth, elastic modulus, Poisson’s ratio, thermal conductivity, electrical conductivity, emissivity, thermal expansion, and outgas properties. </w:t>
      </w:r>
    </w:p>
    <w:p w14:paraId="204FB237" w14:textId="77777777" w:rsidR="00B44F02" w:rsidRPr="00602FBE" w:rsidRDefault="00B44F02" w:rsidP="00A923C0">
      <w:pPr>
        <w:ind w:left="720"/>
        <w:rPr>
          <w:rFonts w:asciiTheme="minorHAnsi" w:hAnsiTheme="minorHAnsi" w:cstheme="minorHAnsi"/>
          <w:color w:val="000000"/>
        </w:rPr>
      </w:pPr>
      <w:r w:rsidRPr="00602FBE">
        <w:rPr>
          <w:rFonts w:asciiTheme="minorHAnsi" w:hAnsiTheme="minorHAnsi" w:cstheme="minorHAnsi"/>
          <w:color w:val="000000"/>
        </w:rPr>
        <w:t>c. Environments of interest include ambient temperature, low temperature (-40ºC), thruster temperature (600ºC), and cathode temperature (1100ºC).</w:t>
      </w:r>
    </w:p>
    <w:p w14:paraId="2C749C5B" w14:textId="77777777" w:rsidR="00B44F02" w:rsidRPr="00602FBE" w:rsidRDefault="00B44F02" w:rsidP="00A923C0">
      <w:pPr>
        <w:ind w:left="720"/>
        <w:rPr>
          <w:rFonts w:asciiTheme="minorHAnsi" w:hAnsiTheme="minorHAnsi" w:cstheme="minorHAnsi"/>
          <w:color w:val="000000"/>
        </w:rPr>
      </w:pPr>
      <w:r w:rsidRPr="00602FBE">
        <w:rPr>
          <w:rFonts w:asciiTheme="minorHAnsi" w:hAnsiTheme="minorHAnsi" w:cstheme="minorHAnsi"/>
          <w:color w:val="000000"/>
        </w:rPr>
        <w:t>d. This work is intended to help fill gaps in open literature for common properties and materials used by the electric propulsion community to aid in design and analysis.</w:t>
      </w:r>
    </w:p>
    <w:p w14:paraId="109F27A1" w14:textId="77777777" w:rsidR="00B44F02" w:rsidRPr="00602FBE" w:rsidRDefault="00B44F02" w:rsidP="00A923C0">
      <w:pPr>
        <w:rPr>
          <w:rFonts w:asciiTheme="minorHAnsi" w:hAnsiTheme="minorHAnsi" w:cstheme="minorHAnsi"/>
          <w:color w:val="000000"/>
        </w:rPr>
      </w:pPr>
    </w:p>
    <w:p w14:paraId="44BFF36D" w14:textId="77777777" w:rsidR="00B44F02" w:rsidRPr="00602FBE" w:rsidRDefault="00B44F02" w:rsidP="0072274B">
      <w:pPr>
        <w:numPr>
          <w:ilvl w:val="0"/>
          <w:numId w:val="28"/>
        </w:numPr>
        <w:ind w:left="360"/>
        <w:contextualSpacing/>
        <w:rPr>
          <w:rFonts w:asciiTheme="minorHAnsi" w:hAnsiTheme="minorHAnsi" w:cstheme="minorHAnsi"/>
          <w:color w:val="000000"/>
        </w:rPr>
      </w:pPr>
      <w:r w:rsidRPr="00602FBE">
        <w:rPr>
          <w:rFonts w:asciiTheme="minorHAnsi" w:hAnsiTheme="minorHAnsi" w:cstheme="minorHAnsi"/>
          <w:color w:val="000000"/>
        </w:rPr>
        <w:t>Material Deposition: An evaluation of material deposition resulting from ion beam sputtering of commonly used EP materials onto common spacecraft materials.  Data shall include the following:</w:t>
      </w:r>
    </w:p>
    <w:p w14:paraId="12EA6F52" w14:textId="77777777" w:rsidR="00B44F02" w:rsidRPr="00602FBE" w:rsidRDefault="00B44F02" w:rsidP="0072274B">
      <w:pPr>
        <w:numPr>
          <w:ilvl w:val="1"/>
          <w:numId w:val="28"/>
        </w:numPr>
        <w:ind w:left="1080"/>
        <w:contextualSpacing/>
        <w:rPr>
          <w:rFonts w:asciiTheme="minorHAnsi" w:hAnsiTheme="minorHAnsi" w:cstheme="minorHAnsi"/>
          <w:color w:val="000000"/>
        </w:rPr>
      </w:pPr>
      <w:r w:rsidRPr="00602FBE">
        <w:rPr>
          <w:rFonts w:asciiTheme="minorHAnsi" w:hAnsiTheme="minorHAnsi" w:cstheme="minorHAnsi"/>
          <w:color w:val="000000"/>
        </w:rPr>
        <w:t>Phase of the material deposited</w:t>
      </w:r>
    </w:p>
    <w:p w14:paraId="46BD64A5" w14:textId="77777777" w:rsidR="00B44F02" w:rsidRPr="00602FBE" w:rsidRDefault="00B44F02" w:rsidP="0072274B">
      <w:pPr>
        <w:numPr>
          <w:ilvl w:val="1"/>
          <w:numId w:val="28"/>
        </w:numPr>
        <w:ind w:left="1080"/>
        <w:contextualSpacing/>
        <w:rPr>
          <w:rFonts w:asciiTheme="minorHAnsi" w:hAnsiTheme="minorHAnsi" w:cstheme="minorHAnsi"/>
          <w:color w:val="000000"/>
        </w:rPr>
      </w:pPr>
      <w:r w:rsidRPr="00602FBE">
        <w:rPr>
          <w:rFonts w:asciiTheme="minorHAnsi" w:hAnsiTheme="minorHAnsi" w:cstheme="minorHAnsi"/>
          <w:color w:val="000000"/>
        </w:rPr>
        <w:t>Whether the deposits are conductive or insulating</w:t>
      </w:r>
    </w:p>
    <w:p w14:paraId="6ACAEF32" w14:textId="77777777" w:rsidR="00B44F02" w:rsidRPr="00602FBE" w:rsidRDefault="00B44F02" w:rsidP="0072274B">
      <w:pPr>
        <w:numPr>
          <w:ilvl w:val="1"/>
          <w:numId w:val="28"/>
        </w:numPr>
        <w:ind w:left="1080"/>
        <w:contextualSpacing/>
        <w:rPr>
          <w:rFonts w:asciiTheme="minorHAnsi" w:hAnsiTheme="minorHAnsi" w:cstheme="minorHAnsi"/>
          <w:color w:val="000000"/>
        </w:rPr>
      </w:pPr>
      <w:r w:rsidRPr="00602FBE">
        <w:rPr>
          <w:rFonts w:asciiTheme="minorHAnsi" w:hAnsiTheme="minorHAnsi" w:cstheme="minorHAnsi"/>
          <w:color w:val="000000"/>
        </w:rPr>
        <w:t>Deposition rate compared to sputter yield based predictions, </w:t>
      </w:r>
    </w:p>
    <w:p w14:paraId="06474887" w14:textId="77777777" w:rsidR="00B44F02" w:rsidRPr="00602FBE" w:rsidRDefault="00B44F02" w:rsidP="0072274B">
      <w:pPr>
        <w:numPr>
          <w:ilvl w:val="1"/>
          <w:numId w:val="28"/>
        </w:numPr>
        <w:ind w:left="1080"/>
        <w:contextualSpacing/>
        <w:rPr>
          <w:rFonts w:asciiTheme="minorHAnsi" w:hAnsiTheme="minorHAnsi" w:cstheme="minorHAnsi"/>
          <w:color w:val="000000"/>
        </w:rPr>
      </w:pPr>
      <w:r w:rsidRPr="00602FBE">
        <w:rPr>
          <w:rFonts w:asciiTheme="minorHAnsi" w:hAnsiTheme="minorHAnsi" w:cstheme="minorHAnsi"/>
          <w:color w:val="000000"/>
        </w:rPr>
        <w:t>When/if spalling of the deposition occur.</w:t>
      </w:r>
    </w:p>
    <w:p w14:paraId="77B62427" w14:textId="77777777" w:rsidR="00B44F02" w:rsidRPr="00602FBE" w:rsidRDefault="00B44F02" w:rsidP="00A923C0">
      <w:pPr>
        <w:ind w:left="1080"/>
        <w:contextualSpacing/>
        <w:rPr>
          <w:rFonts w:asciiTheme="minorHAnsi" w:hAnsiTheme="minorHAnsi" w:cstheme="minorHAnsi"/>
          <w:color w:val="000000"/>
        </w:rPr>
      </w:pPr>
    </w:p>
    <w:p w14:paraId="2195E674" w14:textId="77777777" w:rsidR="00B44F02" w:rsidRPr="00602FBE" w:rsidRDefault="00B44F02" w:rsidP="0072274B">
      <w:pPr>
        <w:numPr>
          <w:ilvl w:val="0"/>
          <w:numId w:val="28"/>
        </w:numPr>
        <w:ind w:left="360"/>
        <w:contextualSpacing/>
        <w:rPr>
          <w:rFonts w:asciiTheme="minorHAnsi" w:hAnsiTheme="minorHAnsi" w:cstheme="minorHAnsi"/>
          <w:color w:val="000000"/>
        </w:rPr>
      </w:pPr>
      <w:r w:rsidRPr="00602FBE">
        <w:rPr>
          <w:rFonts w:asciiTheme="minorHAnsi" w:hAnsiTheme="minorHAnsi" w:cstheme="minorHAnsi"/>
          <w:color w:val="000000"/>
        </w:rPr>
        <w:t xml:space="preserve">Krypton Sputter Erosion: An evaluation of the sputter erosion of common thruster, spacecraft, and related materials from Krypton ion bombardment. The materials will be exposed to Krypton ion beams and the following will be determined: </w:t>
      </w:r>
    </w:p>
    <w:p w14:paraId="0EB6B467" w14:textId="77777777" w:rsidR="00B44F02" w:rsidRPr="00602FBE" w:rsidRDefault="00B44F02" w:rsidP="0072274B">
      <w:pPr>
        <w:numPr>
          <w:ilvl w:val="1"/>
          <w:numId w:val="28"/>
        </w:numPr>
        <w:ind w:left="1080"/>
        <w:contextualSpacing/>
        <w:rPr>
          <w:rFonts w:asciiTheme="minorHAnsi" w:hAnsiTheme="minorHAnsi" w:cstheme="minorHAnsi"/>
          <w:color w:val="000000"/>
        </w:rPr>
      </w:pPr>
      <w:r w:rsidRPr="00602FBE">
        <w:rPr>
          <w:rFonts w:asciiTheme="minorHAnsi" w:hAnsiTheme="minorHAnsi" w:cstheme="minorHAnsi"/>
          <w:color w:val="000000"/>
        </w:rPr>
        <w:t>The dependence of the total yield with ion energies in the general range of tens to volts up to 1 kV</w:t>
      </w:r>
    </w:p>
    <w:p w14:paraId="1233991B" w14:textId="77777777" w:rsidR="00B44F02" w:rsidRPr="00602FBE" w:rsidRDefault="00B44F02" w:rsidP="0072274B">
      <w:pPr>
        <w:numPr>
          <w:ilvl w:val="1"/>
          <w:numId w:val="28"/>
        </w:numPr>
        <w:ind w:left="1080"/>
        <w:contextualSpacing/>
        <w:rPr>
          <w:rFonts w:asciiTheme="minorHAnsi" w:hAnsiTheme="minorHAnsi" w:cstheme="minorHAnsi"/>
          <w:color w:val="000000"/>
        </w:rPr>
      </w:pPr>
      <w:r w:rsidRPr="00602FBE">
        <w:rPr>
          <w:rFonts w:asciiTheme="minorHAnsi" w:hAnsiTheme="minorHAnsi" w:cstheme="minorHAnsi"/>
          <w:color w:val="000000"/>
        </w:rPr>
        <w:lastRenderedPageBreak/>
        <w:t xml:space="preserve">Dependence of the total yield with ion incidence angles from normal to near grazing, and/or </w:t>
      </w:r>
    </w:p>
    <w:p w14:paraId="6085516F" w14:textId="77777777" w:rsidR="00B44F02" w:rsidRPr="00602FBE" w:rsidRDefault="00B44F02" w:rsidP="0072274B">
      <w:pPr>
        <w:numPr>
          <w:ilvl w:val="1"/>
          <w:numId w:val="28"/>
        </w:numPr>
        <w:ind w:left="1080"/>
        <w:contextualSpacing/>
        <w:rPr>
          <w:rFonts w:asciiTheme="minorHAnsi" w:hAnsiTheme="minorHAnsi" w:cstheme="minorHAnsi"/>
          <w:color w:val="000000"/>
        </w:rPr>
      </w:pPr>
      <w:r w:rsidRPr="00602FBE">
        <w:rPr>
          <w:rFonts w:asciiTheme="minorHAnsi" w:hAnsiTheme="minorHAnsi" w:cstheme="minorHAnsi"/>
          <w:color w:val="000000"/>
        </w:rPr>
        <w:t xml:space="preserve">Differential yield profiles at various energies and incidence angles. </w:t>
      </w:r>
    </w:p>
    <w:p w14:paraId="75920B1A" w14:textId="77777777" w:rsidR="00B44F02" w:rsidRPr="00602FBE" w:rsidRDefault="00B44F02" w:rsidP="00A923C0">
      <w:pPr>
        <w:rPr>
          <w:rFonts w:asciiTheme="minorHAnsi" w:hAnsiTheme="minorHAnsi" w:cstheme="minorHAnsi"/>
          <w:color w:val="000000" w:themeColor="text1"/>
        </w:rPr>
      </w:pPr>
      <w:r w:rsidRPr="00602FBE">
        <w:rPr>
          <w:rFonts w:asciiTheme="minorHAnsi" w:hAnsiTheme="minorHAnsi" w:cstheme="minorHAnsi"/>
          <w:color w:val="000000"/>
        </w:rPr>
        <w:t xml:space="preserve">Materials of interest include graphite, ceramics, </w:t>
      </w:r>
      <w:proofErr w:type="spellStart"/>
      <w:r w:rsidRPr="00602FBE">
        <w:rPr>
          <w:rFonts w:asciiTheme="minorHAnsi" w:hAnsiTheme="minorHAnsi" w:cstheme="minorHAnsi"/>
          <w:color w:val="000000"/>
        </w:rPr>
        <w:t>coverglass</w:t>
      </w:r>
      <w:proofErr w:type="spellEnd"/>
      <w:r w:rsidRPr="00602FBE">
        <w:rPr>
          <w:rFonts w:asciiTheme="minorHAnsi" w:hAnsiTheme="minorHAnsi" w:cstheme="minorHAnsi"/>
          <w:color w:val="000000"/>
        </w:rPr>
        <w:t xml:space="preserve">, </w:t>
      </w:r>
      <w:proofErr w:type="spellStart"/>
      <w:r w:rsidRPr="00602FBE">
        <w:rPr>
          <w:rFonts w:asciiTheme="minorHAnsi" w:hAnsiTheme="minorHAnsi" w:cstheme="minorHAnsi"/>
          <w:color w:val="000000"/>
        </w:rPr>
        <w:t>kapton</w:t>
      </w:r>
      <w:proofErr w:type="spellEnd"/>
      <w:r w:rsidRPr="00602FBE">
        <w:rPr>
          <w:rFonts w:asciiTheme="minorHAnsi" w:hAnsiTheme="minorHAnsi" w:cstheme="minorHAnsi"/>
          <w:color w:val="000000"/>
        </w:rPr>
        <w:t>, composites, and/or anodized coatings. This effort may be combined with the Material Deposition effort as appropriate including possibly measurement of sticking coefficients of the sputtered products</w:t>
      </w:r>
    </w:p>
    <w:p w14:paraId="7EC0E757" w14:textId="77777777" w:rsidR="00B44F02" w:rsidRPr="00602FBE" w:rsidRDefault="00B44F02" w:rsidP="00A923C0">
      <w:pPr>
        <w:rPr>
          <w:rFonts w:asciiTheme="minorHAnsi" w:hAnsiTheme="minorHAnsi" w:cstheme="minorHAnsi"/>
          <w:color w:val="000000" w:themeColor="text1"/>
        </w:rPr>
      </w:pPr>
    </w:p>
    <w:p w14:paraId="1D24760C" w14:textId="77777777" w:rsidR="00E94525" w:rsidRDefault="00E94525" w:rsidP="00A923C0">
      <w:pPr>
        <w:rPr>
          <w:rFonts w:asciiTheme="minorHAnsi" w:hAnsiTheme="minorHAnsi" w:cstheme="minorHAnsi"/>
          <w:b/>
          <w:bCs/>
          <w:i/>
          <w:sz w:val="28"/>
        </w:rPr>
      </w:pPr>
      <w:bookmarkStart w:id="13" w:name="_Toc108889326"/>
    </w:p>
    <w:p w14:paraId="74726DFE" w14:textId="77777777" w:rsidR="00E94525" w:rsidRDefault="00E94525" w:rsidP="00A923C0">
      <w:pPr>
        <w:rPr>
          <w:rFonts w:asciiTheme="minorHAnsi" w:hAnsiTheme="minorHAnsi" w:cstheme="minorHAnsi"/>
          <w:b/>
          <w:bCs/>
          <w:i/>
          <w:sz w:val="28"/>
        </w:rPr>
      </w:pPr>
    </w:p>
    <w:p w14:paraId="49780165" w14:textId="3D189E01" w:rsidR="00B44F02" w:rsidRPr="00C7077C" w:rsidRDefault="00B44F02" w:rsidP="00A923C0">
      <w:pPr>
        <w:rPr>
          <w:rFonts w:asciiTheme="minorHAnsi" w:hAnsiTheme="minorHAnsi" w:cstheme="minorHAnsi"/>
          <w:b/>
          <w:i/>
          <w:color w:val="000000" w:themeColor="text1"/>
          <w:sz w:val="28"/>
        </w:rPr>
      </w:pPr>
      <w:r w:rsidRPr="00C7077C">
        <w:rPr>
          <w:rFonts w:asciiTheme="minorHAnsi" w:hAnsiTheme="minorHAnsi" w:cstheme="minorHAnsi"/>
          <w:b/>
          <w:bCs/>
          <w:i/>
          <w:sz w:val="28"/>
        </w:rPr>
        <w:t xml:space="preserve">Research Focus Area: </w:t>
      </w:r>
      <w:r w:rsidRPr="00C7077C">
        <w:rPr>
          <w:rFonts w:asciiTheme="minorHAnsi" w:hAnsiTheme="minorHAnsi" w:cstheme="minorHAnsi"/>
          <w:b/>
          <w:bCs/>
          <w:i/>
          <w:sz w:val="28"/>
        </w:rPr>
        <w:tab/>
      </w:r>
      <w:r w:rsidRPr="00C7077C">
        <w:rPr>
          <w:rFonts w:asciiTheme="minorHAnsi" w:hAnsiTheme="minorHAnsi" w:cstheme="minorHAnsi"/>
          <w:b/>
          <w:i/>
          <w:color w:val="000000" w:themeColor="text1"/>
          <w:sz w:val="28"/>
        </w:rPr>
        <w:t>Improvements to Space Solar Power State of Art (</w:t>
      </w:r>
      <w:proofErr w:type="spellStart"/>
      <w:r w:rsidRPr="00C7077C">
        <w:rPr>
          <w:rFonts w:asciiTheme="minorHAnsi" w:hAnsiTheme="minorHAnsi" w:cstheme="minorHAnsi"/>
          <w:b/>
          <w:i/>
          <w:color w:val="000000" w:themeColor="text1"/>
          <w:sz w:val="28"/>
        </w:rPr>
        <w:t>SoA</w:t>
      </w:r>
      <w:proofErr w:type="spellEnd"/>
      <w:r w:rsidRPr="00C7077C">
        <w:rPr>
          <w:rFonts w:asciiTheme="minorHAnsi" w:hAnsiTheme="minorHAnsi" w:cstheme="minorHAnsi"/>
          <w:b/>
          <w:i/>
          <w:color w:val="000000" w:themeColor="text1"/>
          <w:sz w:val="28"/>
        </w:rPr>
        <w:t>)</w:t>
      </w:r>
      <w:bookmarkEnd w:id="13"/>
    </w:p>
    <w:p w14:paraId="1BDA6539" w14:textId="77777777" w:rsidR="00B44F02" w:rsidRPr="00602FBE" w:rsidRDefault="00B44F02" w:rsidP="00A923C0">
      <w:pPr>
        <w:rPr>
          <w:rFonts w:asciiTheme="minorHAnsi" w:hAnsiTheme="minorHAnsi" w:cstheme="minorHAnsi"/>
          <w:b/>
          <w:bCs/>
          <w:color w:val="000000" w:themeColor="text1"/>
        </w:rPr>
      </w:pPr>
      <w:r w:rsidRPr="00602FBE">
        <w:rPr>
          <w:rFonts w:asciiTheme="minorHAnsi" w:hAnsiTheme="minorHAnsi" w:cstheme="minorHAnsi"/>
          <w:color w:val="000000" w:themeColor="text1"/>
        </w:rPr>
        <w:t xml:space="preserve">Research Identifier: </w:t>
      </w:r>
      <w:r w:rsidRPr="00602FBE">
        <w:rPr>
          <w:rFonts w:asciiTheme="minorHAnsi" w:hAnsiTheme="minorHAnsi" w:cstheme="minorHAnsi"/>
          <w:color w:val="000000" w:themeColor="text1"/>
        </w:rPr>
        <w:tab/>
      </w:r>
      <w:r w:rsidRPr="00602FBE">
        <w:rPr>
          <w:rFonts w:asciiTheme="minorHAnsi" w:hAnsiTheme="minorHAnsi" w:cstheme="minorHAnsi"/>
          <w:b/>
          <w:bCs/>
          <w:color w:val="000000" w:themeColor="text1"/>
        </w:rPr>
        <w:t>C-005</w:t>
      </w:r>
    </w:p>
    <w:p w14:paraId="2469F3E8" w14:textId="77777777" w:rsidR="00B44F02" w:rsidRPr="00602FBE" w:rsidRDefault="00B44F02" w:rsidP="00A923C0">
      <w:pPr>
        <w:rPr>
          <w:rFonts w:asciiTheme="minorHAnsi" w:hAnsiTheme="minorHAnsi" w:cstheme="minorHAnsi"/>
          <w:b/>
          <w:bCs/>
          <w:color w:val="000000" w:themeColor="text1"/>
        </w:rPr>
      </w:pPr>
    </w:p>
    <w:p w14:paraId="0FBEC79A"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POC:</w:t>
      </w:r>
      <w:r w:rsidRPr="00602FBE">
        <w:rPr>
          <w:rFonts w:asciiTheme="minorHAnsi" w:hAnsiTheme="minorHAnsi" w:cstheme="minorHAnsi"/>
        </w:rPr>
        <w:tab/>
      </w:r>
      <w:r w:rsidRPr="00602FBE">
        <w:rPr>
          <w:rFonts w:asciiTheme="minorHAnsi" w:hAnsiTheme="minorHAnsi" w:cstheme="minorHAnsi"/>
        </w:rPr>
        <w:tab/>
      </w:r>
      <w:r w:rsidRPr="00602FBE">
        <w:rPr>
          <w:rFonts w:asciiTheme="minorHAnsi" w:hAnsiTheme="minorHAnsi" w:cstheme="minorHAnsi"/>
        </w:rPr>
        <w:tab/>
        <w:t xml:space="preserve">Warren </w:t>
      </w:r>
      <w:proofErr w:type="spellStart"/>
      <w:r w:rsidRPr="00602FBE">
        <w:rPr>
          <w:rFonts w:asciiTheme="minorHAnsi" w:hAnsiTheme="minorHAnsi" w:cstheme="minorHAnsi"/>
        </w:rPr>
        <w:t>Ruemmele</w:t>
      </w:r>
      <w:proofErr w:type="spellEnd"/>
      <w:r w:rsidRPr="00602FBE">
        <w:rPr>
          <w:rFonts w:asciiTheme="minorHAnsi" w:hAnsiTheme="minorHAnsi" w:cstheme="minorHAnsi"/>
        </w:rPr>
        <w:t xml:space="preserve"> </w:t>
      </w:r>
      <w:hyperlink r:id="rId139" w:history="1">
        <w:r w:rsidRPr="00602FBE">
          <w:rPr>
            <w:rStyle w:val="Hyperlink"/>
            <w:rFonts w:asciiTheme="minorHAnsi" w:hAnsiTheme="minorHAnsi" w:cstheme="minorHAnsi"/>
          </w:rPr>
          <w:t>warren.p.ruemmele@nasa.gov</w:t>
        </w:r>
      </w:hyperlink>
    </w:p>
    <w:p w14:paraId="24FC1AE4" w14:textId="77777777" w:rsidR="00B44F02" w:rsidRPr="00602FBE" w:rsidRDefault="00B44F02" w:rsidP="00A923C0">
      <w:pPr>
        <w:rPr>
          <w:rFonts w:asciiTheme="minorHAnsi" w:hAnsiTheme="minorHAnsi" w:cstheme="minorHAnsi"/>
          <w:color w:val="000000" w:themeColor="text1"/>
        </w:rPr>
      </w:pPr>
    </w:p>
    <w:p w14:paraId="76A05C4A" w14:textId="77777777" w:rsidR="00B44F02" w:rsidRPr="00602FBE" w:rsidRDefault="00B44F02" w:rsidP="00A923C0">
      <w:pPr>
        <w:rPr>
          <w:rFonts w:asciiTheme="minorHAnsi" w:hAnsiTheme="minorHAnsi" w:cstheme="minorHAnsi"/>
          <w:color w:val="000000" w:themeColor="text1"/>
        </w:rPr>
      </w:pPr>
      <w:r w:rsidRPr="00602FBE">
        <w:rPr>
          <w:rFonts w:asciiTheme="minorHAnsi" w:hAnsiTheme="minorHAnsi" w:cstheme="minorHAnsi"/>
          <w:b/>
          <w:bCs/>
          <w:color w:val="000000" w:themeColor="text1"/>
        </w:rPr>
        <w:t>Research Overview:</w:t>
      </w:r>
      <w:r w:rsidRPr="00602FBE">
        <w:rPr>
          <w:rFonts w:asciiTheme="minorHAnsi" w:hAnsiTheme="minorHAnsi" w:cstheme="minorHAnsi"/>
          <w:color w:val="000000" w:themeColor="text1"/>
        </w:rPr>
        <w:t xml:space="preserve"> Propose and demonstrate improvements for solar power generation (of any type) suitable for cis-lunar in-space application (e.g. space stations, satellites, power beaming), to improve performance, reduce cost, enable new capabilities, and/or improve/simplify manufacturing. NASA is especially interested in these two subtopics: </w:t>
      </w:r>
    </w:p>
    <w:p w14:paraId="01017D52" w14:textId="77777777" w:rsidR="00B44F02" w:rsidRPr="00602FBE" w:rsidRDefault="00B44F02" w:rsidP="0072274B">
      <w:pPr>
        <w:pStyle w:val="ListParagraph"/>
        <w:numPr>
          <w:ilvl w:val="0"/>
          <w:numId w:val="29"/>
        </w:numPr>
        <w:rPr>
          <w:rFonts w:asciiTheme="minorHAnsi" w:hAnsiTheme="minorHAnsi" w:cstheme="minorHAnsi"/>
        </w:rPr>
      </w:pPr>
      <w:r w:rsidRPr="00602FBE">
        <w:rPr>
          <w:rFonts w:asciiTheme="minorHAnsi" w:hAnsiTheme="minorHAnsi" w:cstheme="minorHAnsi"/>
        </w:rPr>
        <w:t xml:space="preserve">Improvements for in-space photovoltaics compared to current spaceflight solar array </w:t>
      </w:r>
      <w:proofErr w:type="spellStart"/>
      <w:r w:rsidRPr="00602FBE">
        <w:rPr>
          <w:rFonts w:asciiTheme="minorHAnsi" w:hAnsiTheme="minorHAnsi" w:cstheme="minorHAnsi"/>
        </w:rPr>
        <w:t>SoA</w:t>
      </w:r>
      <w:proofErr w:type="spellEnd"/>
      <w:r w:rsidRPr="00602FBE">
        <w:rPr>
          <w:rFonts w:asciiTheme="minorHAnsi" w:hAnsiTheme="minorHAnsi" w:cstheme="minorHAnsi"/>
        </w:rPr>
        <w:t>.</w:t>
      </w:r>
    </w:p>
    <w:p w14:paraId="31315EC6" w14:textId="77777777" w:rsidR="00B44F02" w:rsidRPr="00602FBE" w:rsidRDefault="00B44F02" w:rsidP="0072274B">
      <w:pPr>
        <w:pStyle w:val="ListParagraph"/>
        <w:numPr>
          <w:ilvl w:val="0"/>
          <w:numId w:val="29"/>
        </w:numPr>
        <w:rPr>
          <w:rFonts w:asciiTheme="minorHAnsi" w:hAnsiTheme="minorHAnsi" w:cstheme="minorHAnsi"/>
        </w:rPr>
      </w:pPr>
      <w:r w:rsidRPr="00602FBE">
        <w:rPr>
          <w:rFonts w:asciiTheme="minorHAnsi" w:hAnsiTheme="minorHAnsi" w:cstheme="minorHAnsi"/>
          <w:color w:val="000000" w:themeColor="text1"/>
        </w:rPr>
        <w:t xml:space="preserve">Engineering trade studies of other solar power production methods (e.g. concentrators, thermodynamic cycles, </w:t>
      </w:r>
      <w:proofErr w:type="spellStart"/>
      <w:r w:rsidRPr="00602FBE">
        <w:rPr>
          <w:rFonts w:asciiTheme="minorHAnsi" w:hAnsiTheme="minorHAnsi" w:cstheme="minorHAnsi"/>
          <w:color w:val="000000" w:themeColor="text1"/>
        </w:rPr>
        <w:t>etc</w:t>
      </w:r>
      <w:proofErr w:type="spellEnd"/>
      <w:r w:rsidRPr="00602FBE">
        <w:rPr>
          <w:rFonts w:asciiTheme="minorHAnsi" w:hAnsiTheme="minorHAnsi" w:cstheme="minorHAnsi"/>
          <w:color w:val="000000" w:themeColor="text1"/>
        </w:rPr>
        <w:t xml:space="preserve">) compared to current </w:t>
      </w:r>
      <w:proofErr w:type="spellStart"/>
      <w:r w:rsidRPr="00602FBE">
        <w:rPr>
          <w:rFonts w:asciiTheme="minorHAnsi" w:hAnsiTheme="minorHAnsi" w:cstheme="minorHAnsi"/>
          <w:color w:val="000000" w:themeColor="text1"/>
        </w:rPr>
        <w:t>SoA</w:t>
      </w:r>
      <w:proofErr w:type="spellEnd"/>
      <w:r w:rsidRPr="00602FBE">
        <w:rPr>
          <w:rFonts w:asciiTheme="minorHAnsi" w:hAnsiTheme="minorHAnsi" w:cstheme="minorHAnsi"/>
          <w:color w:val="000000" w:themeColor="text1"/>
        </w:rPr>
        <w:t xml:space="preserve"> space photovoltaic systems. Considerations would include: Technology readiness and gaps, launch volume and mass with respect to current US launch vehicles, peak/steady state power and characteristics, efficiency, operational considerations, in-space lifetime/performance degradation, energy storage, orbit and distance, and identifying break points and sweet spots.</w:t>
      </w:r>
    </w:p>
    <w:p w14:paraId="4E0D9D4F" w14:textId="77777777" w:rsidR="00B44F02" w:rsidRPr="00602FBE" w:rsidRDefault="00B44F02" w:rsidP="00A923C0">
      <w:pPr>
        <w:rPr>
          <w:rFonts w:asciiTheme="minorHAnsi" w:hAnsiTheme="minorHAnsi" w:cstheme="minorHAnsi"/>
        </w:rPr>
      </w:pPr>
    </w:p>
    <w:p w14:paraId="7B58BAB2" w14:textId="77777777" w:rsidR="00B44F02" w:rsidRPr="00602FBE" w:rsidRDefault="00B44F02" w:rsidP="00A923C0">
      <w:pPr>
        <w:rPr>
          <w:rFonts w:asciiTheme="minorHAnsi" w:hAnsiTheme="minorHAnsi" w:cstheme="minorHAnsi"/>
          <w:b/>
          <w:bCs/>
        </w:rPr>
      </w:pPr>
    </w:p>
    <w:p w14:paraId="15FF42D7" w14:textId="5175E16E" w:rsidR="00B44F02" w:rsidRPr="00C7077C" w:rsidRDefault="00B44F02" w:rsidP="00A923C0">
      <w:pPr>
        <w:rPr>
          <w:rFonts w:asciiTheme="minorHAnsi" w:hAnsiTheme="minorHAnsi" w:cstheme="minorHAnsi"/>
          <w:b/>
          <w:i/>
          <w:sz w:val="28"/>
        </w:rPr>
      </w:pPr>
      <w:r w:rsidRPr="00C7077C">
        <w:rPr>
          <w:rFonts w:asciiTheme="minorHAnsi" w:hAnsiTheme="minorHAnsi" w:cstheme="minorHAnsi"/>
          <w:b/>
          <w:bCs/>
          <w:i/>
          <w:sz w:val="28"/>
        </w:rPr>
        <w:t>Research Focus Area:</w:t>
      </w:r>
      <w:r w:rsidRPr="00C7077C">
        <w:rPr>
          <w:rFonts w:asciiTheme="minorHAnsi" w:hAnsiTheme="minorHAnsi" w:cstheme="minorHAnsi"/>
          <w:b/>
          <w:bCs/>
          <w:i/>
          <w:sz w:val="28"/>
        </w:rPr>
        <w:tab/>
      </w:r>
      <w:r w:rsidRPr="00C7077C">
        <w:rPr>
          <w:rFonts w:asciiTheme="minorHAnsi" w:hAnsiTheme="minorHAnsi" w:cstheme="minorHAnsi"/>
          <w:b/>
          <w:i/>
          <w:sz w:val="28"/>
        </w:rPr>
        <w:t xml:space="preserve"> Small Reentry Systems</w:t>
      </w:r>
    </w:p>
    <w:p w14:paraId="7CB3F576" w14:textId="77777777" w:rsidR="00B44F02" w:rsidRPr="00602FBE" w:rsidRDefault="00B44F02" w:rsidP="00A923C0">
      <w:pPr>
        <w:rPr>
          <w:rFonts w:asciiTheme="minorHAnsi" w:hAnsiTheme="minorHAnsi" w:cstheme="minorHAnsi"/>
          <w:b/>
          <w:bCs/>
          <w:color w:val="000000" w:themeColor="text1"/>
        </w:rPr>
      </w:pPr>
      <w:r w:rsidRPr="00602FBE">
        <w:rPr>
          <w:rFonts w:asciiTheme="minorHAnsi" w:hAnsiTheme="minorHAnsi" w:cstheme="minorHAnsi"/>
          <w:color w:val="000000" w:themeColor="text1"/>
        </w:rPr>
        <w:t xml:space="preserve">Research Identifier: </w:t>
      </w:r>
      <w:r w:rsidRPr="00602FBE">
        <w:rPr>
          <w:rFonts w:asciiTheme="minorHAnsi" w:hAnsiTheme="minorHAnsi" w:cstheme="minorHAnsi"/>
          <w:color w:val="000000" w:themeColor="text1"/>
        </w:rPr>
        <w:tab/>
      </w:r>
      <w:r w:rsidRPr="00602FBE">
        <w:rPr>
          <w:rFonts w:asciiTheme="minorHAnsi" w:hAnsiTheme="minorHAnsi" w:cstheme="minorHAnsi"/>
          <w:b/>
          <w:bCs/>
        </w:rPr>
        <w:t>C</w:t>
      </w:r>
      <w:r w:rsidRPr="00602FBE">
        <w:rPr>
          <w:rFonts w:asciiTheme="minorHAnsi" w:hAnsiTheme="minorHAnsi" w:cstheme="minorHAnsi"/>
          <w:b/>
          <w:bCs/>
          <w:color w:val="000000" w:themeColor="text1"/>
        </w:rPr>
        <w:t>-006</w:t>
      </w:r>
      <w:bookmarkStart w:id="14" w:name="_Hlk107911440"/>
    </w:p>
    <w:p w14:paraId="1EDCBB63" w14:textId="77777777" w:rsidR="00B44F02" w:rsidRPr="00602FBE" w:rsidRDefault="00B44F02" w:rsidP="00A923C0">
      <w:pPr>
        <w:rPr>
          <w:rFonts w:asciiTheme="minorHAnsi" w:hAnsiTheme="minorHAnsi" w:cstheme="minorHAnsi"/>
          <w:b/>
          <w:bCs/>
          <w:color w:val="000000" w:themeColor="text1"/>
        </w:rPr>
      </w:pPr>
    </w:p>
    <w:p w14:paraId="150D80D6"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POC:</w:t>
      </w:r>
      <w:r w:rsidRPr="00602FBE">
        <w:rPr>
          <w:rFonts w:asciiTheme="minorHAnsi" w:hAnsiTheme="minorHAnsi" w:cstheme="minorHAnsi"/>
        </w:rPr>
        <w:tab/>
      </w:r>
      <w:r w:rsidRPr="00602FBE">
        <w:rPr>
          <w:rFonts w:asciiTheme="minorHAnsi" w:hAnsiTheme="minorHAnsi" w:cstheme="minorHAnsi"/>
        </w:rPr>
        <w:tab/>
      </w:r>
      <w:r w:rsidRPr="00602FBE">
        <w:rPr>
          <w:rFonts w:asciiTheme="minorHAnsi" w:hAnsiTheme="minorHAnsi" w:cstheme="minorHAnsi"/>
        </w:rPr>
        <w:tab/>
        <w:t xml:space="preserve">Warren </w:t>
      </w:r>
      <w:proofErr w:type="spellStart"/>
      <w:r w:rsidRPr="00602FBE">
        <w:rPr>
          <w:rFonts w:asciiTheme="minorHAnsi" w:hAnsiTheme="minorHAnsi" w:cstheme="minorHAnsi"/>
        </w:rPr>
        <w:t>Ruemmele</w:t>
      </w:r>
      <w:proofErr w:type="spellEnd"/>
      <w:r w:rsidRPr="00602FBE">
        <w:rPr>
          <w:rFonts w:asciiTheme="minorHAnsi" w:hAnsiTheme="minorHAnsi" w:cstheme="minorHAnsi"/>
        </w:rPr>
        <w:t xml:space="preserve"> </w:t>
      </w:r>
      <w:hyperlink r:id="rId140" w:history="1">
        <w:r w:rsidRPr="00602FBE">
          <w:rPr>
            <w:rStyle w:val="Hyperlink"/>
            <w:rFonts w:asciiTheme="minorHAnsi" w:hAnsiTheme="minorHAnsi" w:cstheme="minorHAnsi"/>
          </w:rPr>
          <w:t>warren.p.ruemmele@nasa.gov</w:t>
        </w:r>
      </w:hyperlink>
    </w:p>
    <w:p w14:paraId="42144A3D" w14:textId="77777777" w:rsidR="00B44F02" w:rsidRPr="00602FBE" w:rsidRDefault="00B44F02" w:rsidP="00A923C0">
      <w:pPr>
        <w:rPr>
          <w:rFonts w:asciiTheme="minorHAnsi" w:hAnsiTheme="minorHAnsi" w:cstheme="minorHAnsi"/>
          <w:b/>
          <w:bCs/>
          <w:color w:val="000000" w:themeColor="text1"/>
        </w:rPr>
      </w:pPr>
    </w:p>
    <w:p w14:paraId="1F70DE5A" w14:textId="77777777" w:rsidR="00B44F02" w:rsidRPr="00602FBE" w:rsidRDefault="00B44F02" w:rsidP="00A923C0">
      <w:pPr>
        <w:rPr>
          <w:rFonts w:asciiTheme="minorHAnsi" w:hAnsiTheme="minorHAnsi" w:cstheme="minorHAnsi"/>
          <w:color w:val="000000" w:themeColor="text1"/>
        </w:rPr>
      </w:pPr>
      <w:r w:rsidRPr="00602FBE">
        <w:rPr>
          <w:rFonts w:asciiTheme="minorHAnsi" w:hAnsiTheme="minorHAnsi" w:cstheme="minorHAnsi"/>
          <w:b/>
          <w:bCs/>
          <w:color w:val="000000" w:themeColor="text1"/>
        </w:rPr>
        <w:t>Research Overview:</w:t>
      </w:r>
      <w:r w:rsidRPr="00602FBE">
        <w:rPr>
          <w:rFonts w:asciiTheme="minorHAnsi" w:hAnsiTheme="minorHAnsi" w:cstheme="minorHAnsi"/>
          <w:color w:val="000000" w:themeColor="text1"/>
        </w:rPr>
        <w:t xml:space="preserve"> Desig</w:t>
      </w:r>
      <w:bookmarkEnd w:id="14"/>
      <w:r w:rsidRPr="00602FBE">
        <w:rPr>
          <w:rFonts w:asciiTheme="minorHAnsi" w:hAnsiTheme="minorHAnsi" w:cstheme="minorHAnsi"/>
          <w:color w:val="000000" w:themeColor="text1"/>
        </w:rPr>
        <w:t xml:space="preserve">n and demonstrate reentry systems that can be deployed from low Earth orbit to perform a self-guided intact reentry to return small cargo contained inside them intact to Earth. Cargo might include science samples, space-manufactured items, etc. An alternate use is to recover flight data recorders from destructively reentering technology demonstrators to allow retrieving large amounts of telemetry without the use of communications satellites. Passively guided systems are preferred. Such reentry systems might need to be safely storable inside crewed in-space platforms so preference is to not use hazardous materials. Hazards for people/property on the Earth resulting from reentry must be considered. Landing on ground is preferred to simplify and expedite recovery. </w:t>
      </w:r>
    </w:p>
    <w:p w14:paraId="00C75349" w14:textId="48CFBA5A" w:rsidR="00B44F02" w:rsidRDefault="00B44F02" w:rsidP="00A923C0">
      <w:pPr>
        <w:contextualSpacing/>
        <w:rPr>
          <w:rFonts w:asciiTheme="minorHAnsi" w:hAnsiTheme="minorHAnsi" w:cstheme="minorHAnsi"/>
          <w:color w:val="000000"/>
        </w:rPr>
      </w:pPr>
    </w:p>
    <w:p w14:paraId="642CFB7D" w14:textId="77777777" w:rsidR="00C7077C" w:rsidRPr="00602FBE" w:rsidRDefault="00C7077C" w:rsidP="00A923C0">
      <w:pPr>
        <w:contextualSpacing/>
        <w:rPr>
          <w:rFonts w:asciiTheme="minorHAnsi" w:hAnsiTheme="minorHAnsi" w:cstheme="minorHAnsi"/>
          <w:color w:val="000000"/>
        </w:rPr>
      </w:pPr>
    </w:p>
    <w:p w14:paraId="79D2B723" w14:textId="14ACFC3C" w:rsidR="00B44F02" w:rsidRPr="00C7077C" w:rsidRDefault="00B44F02" w:rsidP="00A923C0">
      <w:pPr>
        <w:contextualSpacing/>
        <w:rPr>
          <w:rFonts w:asciiTheme="minorHAnsi" w:hAnsiTheme="minorHAnsi" w:cstheme="minorHAnsi"/>
          <w:b/>
          <w:i/>
          <w:color w:val="000000"/>
          <w:sz w:val="28"/>
        </w:rPr>
      </w:pPr>
      <w:bookmarkStart w:id="15" w:name="_Toc108889328"/>
      <w:r w:rsidRPr="00C7077C">
        <w:rPr>
          <w:rFonts w:asciiTheme="minorHAnsi" w:hAnsiTheme="minorHAnsi" w:cstheme="minorHAnsi"/>
          <w:b/>
          <w:i/>
          <w:color w:val="000000"/>
          <w:sz w:val="28"/>
        </w:rPr>
        <w:lastRenderedPageBreak/>
        <w:t>Research Focus Area:</w:t>
      </w:r>
      <w:r w:rsidRPr="00C7077C">
        <w:rPr>
          <w:rFonts w:asciiTheme="minorHAnsi" w:hAnsiTheme="minorHAnsi" w:cstheme="minorHAnsi"/>
          <w:b/>
          <w:i/>
          <w:color w:val="000000"/>
          <w:sz w:val="28"/>
        </w:rPr>
        <w:tab/>
        <w:t>Other Commercial Space Topic</w:t>
      </w:r>
      <w:bookmarkEnd w:id="15"/>
    </w:p>
    <w:p w14:paraId="23C8AC95" w14:textId="77777777" w:rsidR="00B44F02" w:rsidRPr="00602FBE" w:rsidRDefault="00B44F02" w:rsidP="00A923C0">
      <w:pPr>
        <w:contextualSpacing/>
        <w:rPr>
          <w:rFonts w:asciiTheme="minorHAnsi" w:hAnsiTheme="minorHAnsi" w:cstheme="minorHAnsi"/>
          <w:b/>
          <w:bCs/>
          <w:color w:val="000000"/>
        </w:rPr>
      </w:pPr>
      <w:r w:rsidRPr="00602FBE">
        <w:rPr>
          <w:rFonts w:asciiTheme="minorHAnsi" w:hAnsiTheme="minorHAnsi" w:cstheme="minorHAnsi"/>
          <w:color w:val="000000"/>
        </w:rPr>
        <w:t xml:space="preserve">Research Identifier: </w:t>
      </w:r>
      <w:r w:rsidRPr="00602FBE">
        <w:rPr>
          <w:rFonts w:asciiTheme="minorHAnsi" w:hAnsiTheme="minorHAnsi" w:cstheme="minorHAnsi"/>
          <w:color w:val="000000"/>
        </w:rPr>
        <w:tab/>
      </w:r>
      <w:r w:rsidRPr="00602FBE">
        <w:rPr>
          <w:rFonts w:asciiTheme="minorHAnsi" w:hAnsiTheme="minorHAnsi" w:cstheme="minorHAnsi"/>
          <w:b/>
          <w:bCs/>
          <w:color w:val="000000"/>
        </w:rPr>
        <w:t>C-007</w:t>
      </w:r>
    </w:p>
    <w:p w14:paraId="6491A0AD" w14:textId="77777777" w:rsidR="00B44F02" w:rsidRPr="00602FBE" w:rsidRDefault="00B44F02" w:rsidP="00A923C0">
      <w:pPr>
        <w:contextualSpacing/>
        <w:rPr>
          <w:rFonts w:asciiTheme="minorHAnsi" w:hAnsiTheme="minorHAnsi" w:cstheme="minorHAnsi"/>
          <w:color w:val="000000"/>
        </w:rPr>
      </w:pPr>
    </w:p>
    <w:p w14:paraId="41CDF0CD"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POC:</w:t>
      </w:r>
      <w:r w:rsidRPr="00602FBE">
        <w:rPr>
          <w:rFonts w:asciiTheme="minorHAnsi" w:hAnsiTheme="minorHAnsi" w:cstheme="minorHAnsi"/>
        </w:rPr>
        <w:tab/>
      </w:r>
      <w:r w:rsidRPr="00602FBE">
        <w:rPr>
          <w:rFonts w:asciiTheme="minorHAnsi" w:hAnsiTheme="minorHAnsi" w:cstheme="minorHAnsi"/>
        </w:rPr>
        <w:tab/>
      </w:r>
      <w:r w:rsidRPr="00602FBE">
        <w:rPr>
          <w:rFonts w:asciiTheme="minorHAnsi" w:hAnsiTheme="minorHAnsi" w:cstheme="minorHAnsi"/>
        </w:rPr>
        <w:tab/>
        <w:t xml:space="preserve">Warren </w:t>
      </w:r>
      <w:proofErr w:type="spellStart"/>
      <w:r w:rsidRPr="00602FBE">
        <w:rPr>
          <w:rFonts w:asciiTheme="minorHAnsi" w:hAnsiTheme="minorHAnsi" w:cstheme="minorHAnsi"/>
        </w:rPr>
        <w:t>Ruemmele</w:t>
      </w:r>
      <w:proofErr w:type="spellEnd"/>
      <w:r w:rsidRPr="00602FBE">
        <w:rPr>
          <w:rFonts w:asciiTheme="minorHAnsi" w:hAnsiTheme="minorHAnsi" w:cstheme="minorHAnsi"/>
        </w:rPr>
        <w:t xml:space="preserve"> </w:t>
      </w:r>
      <w:hyperlink r:id="rId141" w:history="1">
        <w:r w:rsidRPr="00602FBE">
          <w:rPr>
            <w:rStyle w:val="Hyperlink"/>
            <w:rFonts w:asciiTheme="minorHAnsi" w:hAnsiTheme="minorHAnsi" w:cstheme="minorHAnsi"/>
          </w:rPr>
          <w:t>warren.p.ruemmele@nasa.gov</w:t>
        </w:r>
      </w:hyperlink>
    </w:p>
    <w:p w14:paraId="149BCE27" w14:textId="77777777" w:rsidR="00B44F02" w:rsidRPr="00602FBE" w:rsidRDefault="00B44F02" w:rsidP="00A923C0">
      <w:pPr>
        <w:contextualSpacing/>
        <w:rPr>
          <w:rFonts w:asciiTheme="minorHAnsi" w:hAnsiTheme="minorHAnsi" w:cstheme="minorHAnsi"/>
          <w:color w:val="000000"/>
        </w:rPr>
      </w:pPr>
    </w:p>
    <w:p w14:paraId="3840744D" w14:textId="77777777" w:rsidR="00B44F02" w:rsidRPr="00602FBE" w:rsidRDefault="00B44F02" w:rsidP="00A923C0">
      <w:pPr>
        <w:contextualSpacing/>
        <w:rPr>
          <w:rFonts w:asciiTheme="minorHAnsi" w:hAnsiTheme="minorHAnsi" w:cstheme="minorHAnsi"/>
          <w:color w:val="000000" w:themeColor="text1"/>
        </w:rPr>
      </w:pPr>
      <w:r w:rsidRPr="00602FBE">
        <w:rPr>
          <w:rFonts w:asciiTheme="minorHAnsi" w:hAnsiTheme="minorHAnsi" w:cstheme="minorHAnsi"/>
          <w:color w:val="000000"/>
        </w:rPr>
        <w:t>NASA</w:t>
      </w:r>
      <w:r w:rsidRPr="00602FBE">
        <w:rPr>
          <w:rFonts w:asciiTheme="minorHAnsi" w:hAnsiTheme="minorHAnsi" w:cstheme="minorHAnsi"/>
          <w:color w:val="000000" w:themeColor="text1"/>
        </w:rPr>
        <w:t xml:space="preserve"> is receptive to topics in this Interest Area that it may not have already identified if a strong case can be made for these. The Proposer may therefore propose other topics as follows: </w:t>
      </w:r>
    </w:p>
    <w:p w14:paraId="1BBA886A" w14:textId="77777777" w:rsidR="00B44F02" w:rsidRPr="00602FBE" w:rsidRDefault="00B44F02" w:rsidP="0072274B">
      <w:pPr>
        <w:pStyle w:val="ListParagraph"/>
        <w:numPr>
          <w:ilvl w:val="0"/>
          <w:numId w:val="30"/>
        </w:numPr>
        <w:ind w:left="360"/>
        <w:rPr>
          <w:rFonts w:asciiTheme="minorHAnsi" w:eastAsiaTheme="minorHAnsi" w:hAnsiTheme="minorHAnsi" w:cstheme="minorHAnsi"/>
          <w:color w:val="000000" w:themeColor="text1"/>
        </w:rPr>
      </w:pPr>
      <w:r w:rsidRPr="00602FBE">
        <w:rPr>
          <w:rFonts w:asciiTheme="minorHAnsi" w:eastAsiaTheme="minorHAnsi" w:hAnsiTheme="minorHAnsi" w:cstheme="minorHAnsi"/>
          <w:color w:val="000000" w:themeColor="text1"/>
        </w:rPr>
        <w:t>The proposed Topic must be consistent with sections 1 and 3 of this call.</w:t>
      </w:r>
    </w:p>
    <w:p w14:paraId="5E100733" w14:textId="77777777" w:rsidR="00B44F02" w:rsidRPr="00602FBE" w:rsidRDefault="00B44F02" w:rsidP="0072274B">
      <w:pPr>
        <w:pStyle w:val="ListParagraph"/>
        <w:numPr>
          <w:ilvl w:val="0"/>
          <w:numId w:val="30"/>
        </w:numPr>
        <w:ind w:left="360"/>
        <w:rPr>
          <w:rFonts w:asciiTheme="minorHAnsi" w:eastAsiaTheme="minorHAnsi" w:hAnsiTheme="minorHAnsi" w:cstheme="minorHAnsi"/>
          <w:color w:val="000000" w:themeColor="text1"/>
        </w:rPr>
      </w:pPr>
      <w:r w:rsidRPr="00602FBE">
        <w:rPr>
          <w:rFonts w:asciiTheme="minorHAnsi" w:eastAsiaTheme="minorHAnsi" w:hAnsiTheme="minorHAnsi" w:cstheme="minorHAnsi"/>
          <w:color w:val="000000" w:themeColor="text1"/>
        </w:rPr>
        <w:t>The proposal must include a strong letter of support from a U.S. commercial company that describes the company’s need for the work and any arrangements with the Proposer.</w:t>
      </w:r>
    </w:p>
    <w:p w14:paraId="27F10E50" w14:textId="77777777" w:rsidR="00B44F02" w:rsidRPr="00602FBE" w:rsidRDefault="00B44F02" w:rsidP="0072274B">
      <w:pPr>
        <w:pStyle w:val="ListParagraph"/>
        <w:numPr>
          <w:ilvl w:val="0"/>
          <w:numId w:val="30"/>
        </w:numPr>
        <w:ind w:left="360"/>
        <w:rPr>
          <w:rFonts w:asciiTheme="minorHAnsi" w:hAnsiTheme="minorHAnsi" w:cstheme="minorHAnsi"/>
          <w:color w:val="000000" w:themeColor="text1"/>
        </w:rPr>
      </w:pPr>
      <w:r w:rsidRPr="00602FBE">
        <w:rPr>
          <w:rFonts w:asciiTheme="minorHAnsi" w:eastAsiaTheme="minorHAnsi" w:hAnsiTheme="minorHAnsi" w:cstheme="minorHAnsi"/>
          <w:color w:val="000000" w:themeColor="text1"/>
        </w:rPr>
        <w:t xml:space="preserve">Before submitting the proposal for such a topic the Proposer must discuss with NASA per </w:t>
      </w:r>
      <w:r w:rsidRPr="00602FBE">
        <w:rPr>
          <w:rFonts w:asciiTheme="minorHAnsi" w:hAnsiTheme="minorHAnsi" w:cstheme="minorHAnsi"/>
        </w:rPr>
        <w:t>CSC NASA Contact listed in the following page.</w:t>
      </w:r>
    </w:p>
    <w:p w14:paraId="65BEE448" w14:textId="77777777" w:rsidR="00B44F02" w:rsidRPr="00602FBE" w:rsidRDefault="00B44F02" w:rsidP="00A923C0">
      <w:pPr>
        <w:rPr>
          <w:rFonts w:asciiTheme="minorHAnsi" w:hAnsiTheme="minorHAnsi" w:cstheme="minorHAnsi"/>
          <w:color w:val="000000" w:themeColor="text1"/>
        </w:rPr>
      </w:pPr>
    </w:p>
    <w:p w14:paraId="67489A76" w14:textId="77777777" w:rsidR="00B44F02" w:rsidRPr="00602FBE" w:rsidRDefault="00B44F02" w:rsidP="00A923C0">
      <w:pPr>
        <w:contextualSpacing/>
        <w:rPr>
          <w:rFonts w:asciiTheme="minorHAnsi" w:hAnsiTheme="minorHAnsi" w:cstheme="minorHAnsi"/>
          <w:b/>
          <w:bCs/>
          <w:color w:val="000000"/>
        </w:rPr>
      </w:pPr>
      <w:bookmarkStart w:id="16" w:name="_Toc108889329"/>
      <w:r w:rsidRPr="00602FBE">
        <w:rPr>
          <w:rFonts w:asciiTheme="minorHAnsi" w:hAnsiTheme="minorHAnsi" w:cstheme="minorHAnsi"/>
          <w:b/>
          <w:bCs/>
          <w:color w:val="000000"/>
        </w:rPr>
        <w:t>Additional Instructions for Proposals in this Interest Area</w:t>
      </w:r>
      <w:bookmarkEnd w:id="16"/>
      <w:r w:rsidRPr="00602FBE">
        <w:rPr>
          <w:rFonts w:asciiTheme="minorHAnsi" w:hAnsiTheme="minorHAnsi" w:cstheme="minorHAnsi"/>
          <w:b/>
          <w:bCs/>
          <w:color w:val="000000"/>
        </w:rPr>
        <w:t xml:space="preserve"> (C-001 through C-006):</w:t>
      </w:r>
    </w:p>
    <w:p w14:paraId="675A87D1" w14:textId="77777777" w:rsidR="00B44F02" w:rsidRPr="00602FBE" w:rsidRDefault="00B44F02" w:rsidP="00A923C0">
      <w:pPr>
        <w:contextualSpacing/>
        <w:rPr>
          <w:rFonts w:asciiTheme="minorHAnsi" w:hAnsiTheme="minorHAnsi" w:cstheme="minorHAnsi"/>
          <w:b/>
          <w:bCs/>
          <w:color w:val="000000"/>
        </w:rPr>
      </w:pPr>
    </w:p>
    <w:p w14:paraId="17194CCC" w14:textId="77777777" w:rsidR="00B44F02" w:rsidRPr="00602FBE" w:rsidRDefault="00B44F02" w:rsidP="0072274B">
      <w:pPr>
        <w:pStyle w:val="ListParagraph"/>
        <w:numPr>
          <w:ilvl w:val="0"/>
          <w:numId w:val="32"/>
        </w:numPr>
        <w:rPr>
          <w:rFonts w:asciiTheme="minorHAnsi" w:hAnsiTheme="minorHAnsi" w:cstheme="minorHAnsi"/>
          <w:b/>
          <w:bCs/>
          <w:color w:val="000000"/>
        </w:rPr>
      </w:pPr>
      <w:r w:rsidRPr="00602FBE">
        <w:rPr>
          <w:rFonts w:asciiTheme="minorHAnsi" w:hAnsiTheme="minorHAnsi" w:cstheme="minorHAnsi"/>
          <w:b/>
          <w:bCs/>
          <w:color w:val="000000"/>
        </w:rPr>
        <w:t>Content</w:t>
      </w:r>
    </w:p>
    <w:p w14:paraId="40A3E8DA" w14:textId="77777777" w:rsidR="00B44F02" w:rsidRPr="00602FBE" w:rsidRDefault="00B44F02" w:rsidP="0072274B">
      <w:pPr>
        <w:numPr>
          <w:ilvl w:val="0"/>
          <w:numId w:val="27"/>
        </w:numPr>
        <w:rPr>
          <w:rFonts w:asciiTheme="minorHAnsi" w:hAnsiTheme="minorHAnsi" w:cstheme="minorHAnsi"/>
        </w:rPr>
      </w:pPr>
      <w:r w:rsidRPr="00602FBE">
        <w:rPr>
          <w:rFonts w:asciiTheme="minorHAnsi" w:hAnsiTheme="minorHAnsi" w:cstheme="minorHAnsi"/>
          <w:bCs/>
          <w:color w:val="000000" w:themeColor="text1"/>
        </w:rPr>
        <w:t xml:space="preserve">Proposals should discuss how the effort is anticipated to align with U.S. commercial spaceflight company interest(s). </w:t>
      </w:r>
      <w:r w:rsidRPr="00602FBE">
        <w:rPr>
          <w:rFonts w:asciiTheme="minorHAnsi" w:hAnsiTheme="minorHAnsi" w:cstheme="minorHAnsi"/>
        </w:rPr>
        <w:t>Proposers are encouraged to contact U.S. commercial spaceflight companies to understand current research challenges.</w:t>
      </w:r>
      <w:r w:rsidRPr="00602FBE">
        <w:rPr>
          <w:rFonts w:asciiTheme="minorHAnsi" w:hAnsiTheme="minorHAnsi" w:cstheme="minorHAnsi"/>
          <w:bCs/>
          <w:color w:val="000000" w:themeColor="text1"/>
        </w:rPr>
        <w:t xml:space="preserve"> </w:t>
      </w:r>
    </w:p>
    <w:p w14:paraId="6B28DC9E" w14:textId="77777777" w:rsidR="00B44F02" w:rsidRPr="00602FBE" w:rsidRDefault="00B44F02" w:rsidP="0072274B">
      <w:pPr>
        <w:numPr>
          <w:ilvl w:val="0"/>
          <w:numId w:val="27"/>
        </w:numPr>
        <w:rPr>
          <w:rFonts w:asciiTheme="minorHAnsi" w:hAnsiTheme="minorHAnsi" w:cstheme="minorHAnsi"/>
        </w:rPr>
      </w:pPr>
      <w:r w:rsidRPr="00602FBE">
        <w:rPr>
          <w:rFonts w:asciiTheme="minorHAnsi" w:hAnsiTheme="minorHAnsi" w:cstheme="minorHAnsi"/>
        </w:rPr>
        <w:t xml:space="preserve">Proposals should identify the estimated starting and end point of the currently proposed effort in terms of Technology Readiness Level (TRL) </w:t>
      </w:r>
      <w:hyperlink r:id="rId142" w:history="1">
        <w:r w:rsidRPr="00602FBE">
          <w:rPr>
            <w:rStyle w:val="Hyperlink"/>
            <w:rFonts w:asciiTheme="minorHAnsi" w:hAnsiTheme="minorHAnsi" w:cstheme="minorHAnsi"/>
          </w:rPr>
          <w:t>https://www.nasa.gov/pdf/458490main_TRL_Definitions.pdf</w:t>
        </w:r>
      </w:hyperlink>
      <w:r w:rsidRPr="00602FBE">
        <w:rPr>
          <w:rFonts w:asciiTheme="minorHAnsi" w:hAnsiTheme="minorHAnsi" w:cstheme="minorHAnsi"/>
        </w:rPr>
        <w:t xml:space="preserve"> ), and what subsequent work might be anticipated to achieve TRL5. </w:t>
      </w:r>
    </w:p>
    <w:p w14:paraId="19A4890B" w14:textId="77777777" w:rsidR="00B44F02" w:rsidRPr="00602FBE" w:rsidRDefault="00B44F02" w:rsidP="0072274B">
      <w:pPr>
        <w:numPr>
          <w:ilvl w:val="0"/>
          <w:numId w:val="27"/>
        </w:numPr>
        <w:rPr>
          <w:rFonts w:asciiTheme="minorHAnsi" w:hAnsiTheme="minorHAnsi" w:cstheme="minorHAnsi"/>
        </w:rPr>
      </w:pPr>
      <w:r w:rsidRPr="00602FBE">
        <w:rPr>
          <w:rFonts w:asciiTheme="minorHAnsi" w:hAnsiTheme="minorHAnsi" w:cstheme="minorHAnsi"/>
        </w:rPr>
        <w:t xml:space="preserve">If there is an existing </w:t>
      </w:r>
      <w:proofErr w:type="spellStart"/>
      <w:r w:rsidRPr="00602FBE">
        <w:rPr>
          <w:rFonts w:asciiTheme="minorHAnsi" w:hAnsiTheme="minorHAnsi" w:cstheme="minorHAnsi"/>
        </w:rPr>
        <w:t>SoA</w:t>
      </w:r>
      <w:proofErr w:type="spellEnd"/>
      <w:r w:rsidRPr="00602FBE">
        <w:rPr>
          <w:rFonts w:asciiTheme="minorHAnsi" w:hAnsiTheme="minorHAnsi" w:cstheme="minorHAnsi"/>
        </w:rPr>
        <w:t xml:space="preserve">, state how proposed work would address an identified need/shortcoming (not just a “nice to have”). </w:t>
      </w:r>
    </w:p>
    <w:p w14:paraId="582A3759" w14:textId="77777777" w:rsidR="00B44F02" w:rsidRPr="00602FBE" w:rsidRDefault="00B44F02" w:rsidP="0072274B">
      <w:pPr>
        <w:numPr>
          <w:ilvl w:val="0"/>
          <w:numId w:val="27"/>
        </w:numPr>
        <w:rPr>
          <w:rFonts w:asciiTheme="minorHAnsi" w:hAnsiTheme="minorHAnsi" w:cstheme="minorHAnsi"/>
        </w:rPr>
      </w:pPr>
      <w:r w:rsidRPr="00602FBE">
        <w:rPr>
          <w:rFonts w:asciiTheme="minorHAnsi" w:hAnsiTheme="minorHAnsi" w:cstheme="minorHAnsi"/>
        </w:rPr>
        <w:t>Describe proposing Institution’s and Co-I/</w:t>
      </w:r>
      <w:proofErr w:type="spellStart"/>
      <w:r w:rsidRPr="00602FBE">
        <w:rPr>
          <w:rFonts w:asciiTheme="minorHAnsi" w:hAnsiTheme="minorHAnsi" w:cstheme="minorHAnsi"/>
        </w:rPr>
        <w:t>Sci</w:t>
      </w:r>
      <w:proofErr w:type="spellEnd"/>
      <w:r w:rsidRPr="00602FBE">
        <w:rPr>
          <w:rFonts w:asciiTheme="minorHAnsi" w:hAnsiTheme="minorHAnsi" w:cstheme="minorHAnsi"/>
        </w:rPr>
        <w:t>-I’s relevant capabilities and prior work. Compare and contrast proposed work against prior and existing work by others. (</w:t>
      </w:r>
      <w:proofErr w:type="spellStart"/>
      <w:r w:rsidRPr="00602FBE">
        <w:rPr>
          <w:rFonts w:asciiTheme="minorHAnsi" w:hAnsiTheme="minorHAnsi" w:cstheme="minorHAnsi"/>
        </w:rPr>
        <w:t>Weblinks</w:t>
      </w:r>
      <w:proofErr w:type="spellEnd"/>
      <w:r w:rsidRPr="00602FBE">
        <w:rPr>
          <w:rFonts w:asciiTheme="minorHAnsi" w:hAnsiTheme="minorHAnsi" w:cstheme="minorHAnsi"/>
        </w:rPr>
        <w:t xml:space="preserve"> preferred. Does not count against the Technical page limit.)</w:t>
      </w:r>
    </w:p>
    <w:p w14:paraId="669A2EB1" w14:textId="77777777" w:rsidR="00B44F02" w:rsidRPr="00602FBE" w:rsidRDefault="00B44F02" w:rsidP="0072274B">
      <w:pPr>
        <w:numPr>
          <w:ilvl w:val="0"/>
          <w:numId w:val="27"/>
        </w:numPr>
        <w:rPr>
          <w:rFonts w:asciiTheme="minorHAnsi" w:hAnsiTheme="minorHAnsi" w:cstheme="minorHAnsi"/>
        </w:rPr>
      </w:pPr>
      <w:r w:rsidRPr="00602FBE">
        <w:rPr>
          <w:rFonts w:asciiTheme="minorHAnsi" w:hAnsiTheme="minorHAnsi" w:cstheme="minorHAnsi"/>
        </w:rPr>
        <w:t>Work must produce a final report and delivery of developed design concept and data (as applicable).</w:t>
      </w:r>
    </w:p>
    <w:p w14:paraId="43FE2294" w14:textId="77777777" w:rsidR="00B44F02" w:rsidRPr="00602FBE" w:rsidRDefault="00B44F02" w:rsidP="0072274B">
      <w:pPr>
        <w:pStyle w:val="ListParagraph"/>
        <w:numPr>
          <w:ilvl w:val="0"/>
          <w:numId w:val="27"/>
        </w:numPr>
        <w:rPr>
          <w:rFonts w:asciiTheme="minorHAnsi" w:hAnsiTheme="minorHAnsi" w:cstheme="minorHAnsi"/>
        </w:rPr>
      </w:pPr>
      <w:r w:rsidRPr="00602FBE">
        <w:rPr>
          <w:rFonts w:asciiTheme="minorHAnsi" w:hAnsiTheme="minorHAnsi" w:cstheme="minorHAnsi"/>
        </w:rPr>
        <w:t xml:space="preserve">Proposers can assume that technically knowledgeable NASA engineers and scientists will be reviewing the Proposal </w:t>
      </w:r>
      <w:r w:rsidRPr="00602FBE">
        <w:rPr>
          <w:rFonts w:asciiTheme="minorHAnsi" w:hAnsiTheme="minorHAnsi" w:cstheme="minorHAnsi"/>
          <w:u w:val="single"/>
        </w:rPr>
        <w:t>– so Proposer should focus on technical/scientific specifics</w:t>
      </w:r>
      <w:r w:rsidRPr="00602FBE">
        <w:rPr>
          <w:rFonts w:asciiTheme="minorHAnsi" w:hAnsiTheme="minorHAnsi" w:cstheme="minorHAnsi"/>
        </w:rPr>
        <w:t xml:space="preserve">. </w:t>
      </w:r>
    </w:p>
    <w:p w14:paraId="07815F49" w14:textId="77777777" w:rsidR="00B44F02" w:rsidRPr="00602FBE" w:rsidRDefault="00B44F02" w:rsidP="0072274B">
      <w:pPr>
        <w:pStyle w:val="ListParagraph"/>
        <w:numPr>
          <w:ilvl w:val="0"/>
          <w:numId w:val="27"/>
        </w:numPr>
        <w:rPr>
          <w:rFonts w:asciiTheme="minorHAnsi" w:hAnsiTheme="minorHAnsi" w:cstheme="minorHAnsi"/>
        </w:rPr>
      </w:pPr>
      <w:r w:rsidRPr="00602FBE">
        <w:rPr>
          <w:rFonts w:asciiTheme="minorHAnsi" w:hAnsiTheme="minorHAnsi" w:cstheme="minorHAnsi"/>
          <w:color w:val="000000" w:themeColor="text1"/>
          <w:u w:val="single"/>
        </w:rPr>
        <w:t xml:space="preserve">NASA anticipates that depending on the specifics of the proposed work, the Proposer </w:t>
      </w:r>
      <w:r w:rsidRPr="00602FBE">
        <w:rPr>
          <w:rFonts w:asciiTheme="minorHAnsi" w:hAnsiTheme="minorHAnsi" w:cstheme="minorHAnsi"/>
          <w:i/>
          <w:iCs/>
          <w:color w:val="000000" w:themeColor="text1"/>
          <w:u w:val="single"/>
        </w:rPr>
        <w:t>may</w:t>
      </w:r>
      <w:r w:rsidRPr="00602FBE">
        <w:rPr>
          <w:rFonts w:asciiTheme="minorHAnsi" w:hAnsiTheme="minorHAnsi" w:cstheme="minorHAnsi"/>
          <w:color w:val="000000" w:themeColor="text1"/>
          <w:u w:val="single"/>
        </w:rPr>
        <w:t xml:space="preserve"> need to implement Export Controls (e.g. EAR or ITAR). Proposer should identify in their proposal whether they believe Export Control would apply, and identify (e.g. </w:t>
      </w:r>
      <w:proofErr w:type="spellStart"/>
      <w:r w:rsidRPr="00602FBE">
        <w:rPr>
          <w:rFonts w:asciiTheme="minorHAnsi" w:hAnsiTheme="minorHAnsi" w:cstheme="minorHAnsi"/>
          <w:color w:val="000000" w:themeColor="text1"/>
          <w:u w:val="single"/>
        </w:rPr>
        <w:t>weblink</w:t>
      </w:r>
      <w:proofErr w:type="spellEnd"/>
      <w:r w:rsidRPr="00602FBE">
        <w:rPr>
          <w:rFonts w:asciiTheme="minorHAnsi" w:hAnsiTheme="minorHAnsi" w:cstheme="minorHAnsi"/>
          <w:color w:val="000000" w:themeColor="text1"/>
          <w:u w:val="single"/>
        </w:rPr>
        <w:t>) institutional export control methods/policy in the proposal’s Data Management Plan</w:t>
      </w:r>
      <w:r w:rsidRPr="00602FBE">
        <w:rPr>
          <w:rFonts w:asciiTheme="minorHAnsi" w:hAnsiTheme="minorHAnsi" w:cstheme="minorHAnsi"/>
          <w:color w:val="000000" w:themeColor="text1"/>
        </w:rPr>
        <w:t xml:space="preserve">. </w:t>
      </w:r>
      <w:r w:rsidRPr="00602FBE">
        <w:rPr>
          <w:rFonts w:asciiTheme="minorHAnsi" w:hAnsiTheme="minorHAnsi" w:cstheme="minorHAnsi"/>
          <w:color w:val="000000" w:themeColor="text1"/>
          <w:u w:val="single"/>
        </w:rPr>
        <w:t xml:space="preserve">Proposer may contact NASA </w:t>
      </w:r>
      <w:proofErr w:type="spellStart"/>
      <w:r w:rsidRPr="00602FBE">
        <w:rPr>
          <w:rFonts w:asciiTheme="minorHAnsi" w:hAnsiTheme="minorHAnsi" w:cstheme="minorHAnsi"/>
          <w:color w:val="000000" w:themeColor="text1"/>
          <w:u w:val="single"/>
        </w:rPr>
        <w:t>PoC</w:t>
      </w:r>
      <w:proofErr w:type="spellEnd"/>
      <w:r w:rsidRPr="00602FBE">
        <w:rPr>
          <w:rFonts w:asciiTheme="minorHAnsi" w:hAnsiTheme="minorHAnsi" w:cstheme="minorHAnsi"/>
          <w:color w:val="000000" w:themeColor="text1"/>
          <w:u w:val="single"/>
        </w:rPr>
        <w:t xml:space="preserve"> to discuss prior to submitting proposal.</w:t>
      </w:r>
    </w:p>
    <w:p w14:paraId="09312CFE" w14:textId="77777777" w:rsidR="00B44F02" w:rsidRPr="00602FBE" w:rsidRDefault="00B44F02" w:rsidP="0072274B">
      <w:pPr>
        <w:pStyle w:val="ListParagraph"/>
        <w:numPr>
          <w:ilvl w:val="0"/>
          <w:numId w:val="27"/>
        </w:numPr>
        <w:rPr>
          <w:rFonts w:asciiTheme="minorHAnsi" w:hAnsiTheme="minorHAnsi" w:cstheme="minorHAnsi"/>
          <w:u w:val="single"/>
        </w:rPr>
      </w:pPr>
      <w:r w:rsidRPr="00602FBE">
        <w:rPr>
          <w:rFonts w:asciiTheme="minorHAnsi" w:hAnsiTheme="minorHAnsi" w:cstheme="minorHAnsi"/>
          <w:u w:val="single"/>
        </w:rPr>
        <w:t>For Rapid Response Research (R3) proposals to this CSC interest area, the Technical portion of the proposal may be up to five (5) pages.</w:t>
      </w:r>
    </w:p>
    <w:p w14:paraId="3E97CBF7" w14:textId="6FF586C7" w:rsidR="00B44F02" w:rsidRDefault="00B44F02" w:rsidP="00A923C0">
      <w:pPr>
        <w:contextualSpacing/>
        <w:rPr>
          <w:rFonts w:asciiTheme="minorHAnsi" w:hAnsiTheme="minorHAnsi" w:cstheme="minorHAnsi"/>
          <w:b/>
          <w:bCs/>
          <w:color w:val="000000"/>
        </w:rPr>
      </w:pPr>
    </w:p>
    <w:p w14:paraId="39407628" w14:textId="6A0A2D12" w:rsidR="00E94525" w:rsidRDefault="00E94525" w:rsidP="00A923C0">
      <w:pPr>
        <w:contextualSpacing/>
        <w:rPr>
          <w:rFonts w:asciiTheme="minorHAnsi" w:hAnsiTheme="minorHAnsi" w:cstheme="minorHAnsi"/>
          <w:b/>
          <w:bCs/>
          <w:color w:val="000000"/>
        </w:rPr>
      </w:pPr>
    </w:p>
    <w:p w14:paraId="23700CF1" w14:textId="77777777" w:rsidR="00E94525" w:rsidRPr="00602FBE" w:rsidRDefault="00E94525" w:rsidP="00A923C0">
      <w:pPr>
        <w:contextualSpacing/>
        <w:rPr>
          <w:rFonts w:asciiTheme="minorHAnsi" w:hAnsiTheme="minorHAnsi" w:cstheme="minorHAnsi"/>
          <w:b/>
          <w:bCs/>
          <w:color w:val="000000"/>
        </w:rPr>
      </w:pPr>
    </w:p>
    <w:p w14:paraId="60788557" w14:textId="33F97BF1" w:rsidR="00B44F02" w:rsidRPr="00E94525" w:rsidRDefault="00B44F02" w:rsidP="00E94525">
      <w:pPr>
        <w:pStyle w:val="ListParagraph"/>
        <w:numPr>
          <w:ilvl w:val="0"/>
          <w:numId w:val="32"/>
        </w:numPr>
        <w:rPr>
          <w:rFonts w:asciiTheme="minorHAnsi" w:hAnsiTheme="minorHAnsi" w:cstheme="minorHAnsi"/>
          <w:b/>
          <w:bCs/>
          <w:color w:val="000000"/>
        </w:rPr>
      </w:pPr>
      <w:bookmarkStart w:id="17" w:name="_Toc108889331"/>
      <w:r w:rsidRPr="00E94525">
        <w:rPr>
          <w:rFonts w:asciiTheme="minorHAnsi" w:hAnsiTheme="minorHAnsi" w:cstheme="minorHAnsi"/>
          <w:b/>
          <w:bCs/>
          <w:color w:val="000000"/>
        </w:rPr>
        <w:lastRenderedPageBreak/>
        <w:t xml:space="preserve">Contributions to Proposed Work other than NASA </w:t>
      </w:r>
      <w:proofErr w:type="spellStart"/>
      <w:r w:rsidRPr="00E94525">
        <w:rPr>
          <w:rFonts w:asciiTheme="minorHAnsi" w:hAnsiTheme="minorHAnsi" w:cstheme="minorHAnsi"/>
          <w:b/>
          <w:bCs/>
          <w:color w:val="000000"/>
        </w:rPr>
        <w:t>EPSCoR</w:t>
      </w:r>
      <w:bookmarkEnd w:id="17"/>
      <w:proofErr w:type="spellEnd"/>
    </w:p>
    <w:p w14:paraId="0AA046CE" w14:textId="77777777" w:rsidR="00B44F02" w:rsidRPr="00602FBE" w:rsidRDefault="00B44F02" w:rsidP="00A923C0">
      <w:pPr>
        <w:contextualSpacing/>
        <w:rPr>
          <w:rFonts w:asciiTheme="minorHAnsi" w:hAnsiTheme="minorHAnsi" w:cstheme="minorHAnsi"/>
          <w:b/>
          <w:bCs/>
          <w:color w:val="000000"/>
        </w:rPr>
      </w:pPr>
      <w:r w:rsidRPr="00602FBE">
        <w:rPr>
          <w:rFonts w:asciiTheme="minorHAnsi" w:hAnsiTheme="minorHAnsi" w:cstheme="minorHAnsi"/>
          <w:color w:val="000000"/>
        </w:rPr>
        <w:t>Proposer-coordinated contributions from Jurisdiction, or Organizations (especially US commercial</w:t>
      </w:r>
      <w:r w:rsidRPr="00602FBE">
        <w:rPr>
          <w:rFonts w:asciiTheme="minorHAnsi" w:hAnsiTheme="minorHAnsi" w:cstheme="minorHAnsi"/>
        </w:rPr>
        <w:t xml:space="preserve"> entities) that would partner with the Jurisdiction, </w:t>
      </w:r>
      <w:r w:rsidRPr="00602FBE">
        <w:rPr>
          <w:rFonts w:asciiTheme="minorHAnsi" w:hAnsiTheme="minorHAnsi" w:cstheme="minorHAnsi"/>
          <w:u w:val="single"/>
        </w:rPr>
        <w:t>are welcomed but not required</w:t>
      </w:r>
      <w:r w:rsidRPr="00602FBE">
        <w:rPr>
          <w:rFonts w:asciiTheme="minorHAnsi" w:hAnsiTheme="minorHAnsi" w:cstheme="minorHAnsi"/>
        </w:rPr>
        <w:t>. If there are such contributions then the Proposer must state what has been arranged, include funding or other in-kind contributions such as materials or services and indicate the estimated value of these.</w:t>
      </w:r>
    </w:p>
    <w:p w14:paraId="41C90B67" w14:textId="77777777" w:rsidR="00B44F02" w:rsidRPr="00602FBE" w:rsidRDefault="00B44F02" w:rsidP="00A923C0">
      <w:pPr>
        <w:contextualSpacing/>
        <w:rPr>
          <w:rFonts w:asciiTheme="minorHAnsi" w:hAnsiTheme="minorHAnsi" w:cstheme="minorHAnsi"/>
          <w:b/>
          <w:bCs/>
          <w:color w:val="000000"/>
        </w:rPr>
      </w:pPr>
      <w:bookmarkStart w:id="18" w:name="_Toc108889332"/>
    </w:p>
    <w:p w14:paraId="58C73B98" w14:textId="77777777" w:rsidR="00B44F02" w:rsidRPr="00602FBE" w:rsidRDefault="00B44F02" w:rsidP="0072274B">
      <w:pPr>
        <w:pStyle w:val="ListParagraph"/>
        <w:numPr>
          <w:ilvl w:val="0"/>
          <w:numId w:val="32"/>
        </w:numPr>
        <w:rPr>
          <w:rFonts w:asciiTheme="minorHAnsi" w:hAnsiTheme="minorHAnsi" w:cstheme="minorHAnsi"/>
          <w:b/>
          <w:bCs/>
          <w:color w:val="000000"/>
        </w:rPr>
      </w:pPr>
      <w:r w:rsidRPr="00602FBE">
        <w:rPr>
          <w:rFonts w:asciiTheme="minorHAnsi" w:hAnsiTheme="minorHAnsi" w:cstheme="minorHAnsi"/>
          <w:b/>
          <w:bCs/>
          <w:color w:val="000000"/>
        </w:rPr>
        <w:t>Intellectual Property</w:t>
      </w:r>
      <w:bookmarkEnd w:id="18"/>
    </w:p>
    <w:p w14:paraId="6E461381" w14:textId="77777777" w:rsidR="00B44F02" w:rsidRPr="00602FBE" w:rsidRDefault="00B44F02" w:rsidP="00A923C0">
      <w:pPr>
        <w:contextualSpacing/>
        <w:rPr>
          <w:rFonts w:asciiTheme="minorHAnsi" w:hAnsiTheme="minorHAnsi" w:cstheme="minorHAnsi"/>
        </w:rPr>
      </w:pPr>
      <w:r w:rsidRPr="00602FBE">
        <w:rPr>
          <w:rFonts w:asciiTheme="minorHAnsi" w:hAnsiTheme="minorHAnsi" w:cstheme="minorHAnsi"/>
          <w:color w:val="000000"/>
        </w:rPr>
        <w:t>Proposer to indicate</w:t>
      </w:r>
      <w:r w:rsidRPr="00602FBE">
        <w:rPr>
          <w:rFonts w:asciiTheme="minorHAnsi" w:hAnsiTheme="minorHAnsi" w:cstheme="minorHAnsi"/>
        </w:rPr>
        <w:t xml:space="preserve"> any intellectual property considerations in the Proposal.</w:t>
      </w:r>
    </w:p>
    <w:p w14:paraId="11671B2D" w14:textId="77777777" w:rsidR="00B44F02" w:rsidRPr="00602FBE" w:rsidRDefault="00B44F02" w:rsidP="00A923C0">
      <w:pPr>
        <w:contextualSpacing/>
        <w:rPr>
          <w:rFonts w:asciiTheme="minorHAnsi" w:hAnsiTheme="minorHAnsi" w:cstheme="minorHAnsi"/>
        </w:rPr>
      </w:pPr>
    </w:p>
    <w:p w14:paraId="3B8A429F" w14:textId="77777777" w:rsidR="00B44F02" w:rsidRPr="00602FBE" w:rsidRDefault="00B44F02" w:rsidP="0072274B">
      <w:pPr>
        <w:pStyle w:val="ListParagraph"/>
        <w:numPr>
          <w:ilvl w:val="0"/>
          <w:numId w:val="32"/>
        </w:numPr>
        <w:rPr>
          <w:rFonts w:asciiTheme="minorHAnsi" w:hAnsiTheme="minorHAnsi" w:cstheme="minorHAnsi"/>
          <w:b/>
          <w:bCs/>
          <w:color w:val="000000"/>
        </w:rPr>
      </w:pPr>
      <w:bookmarkStart w:id="19" w:name="_Toc108889333"/>
      <w:r w:rsidRPr="00602FBE">
        <w:rPr>
          <w:rFonts w:asciiTheme="minorHAnsi" w:hAnsiTheme="minorHAnsi" w:cstheme="minorHAnsi"/>
          <w:b/>
          <w:bCs/>
          <w:color w:val="000000"/>
        </w:rPr>
        <w:t>Publishing of Results</w:t>
      </w:r>
      <w:bookmarkEnd w:id="19"/>
    </w:p>
    <w:p w14:paraId="422AAD38" w14:textId="77777777" w:rsidR="00B44F02" w:rsidRPr="00602FBE" w:rsidRDefault="00B44F02" w:rsidP="00A923C0">
      <w:pPr>
        <w:ind w:left="360"/>
        <w:rPr>
          <w:rFonts w:asciiTheme="minorHAnsi" w:hAnsiTheme="minorHAnsi" w:cstheme="minorHAnsi"/>
        </w:rPr>
      </w:pPr>
      <w:r w:rsidRPr="00602FBE">
        <w:rPr>
          <w:rFonts w:asciiTheme="minorHAnsi" w:hAnsiTheme="minorHAnsi" w:cstheme="minorHAnsi"/>
        </w:rPr>
        <w:t xml:space="preserve">NASA welcomes opportunities to co-publish results as proposed by </w:t>
      </w:r>
      <w:proofErr w:type="spellStart"/>
      <w:r w:rsidRPr="00602FBE">
        <w:rPr>
          <w:rFonts w:asciiTheme="minorHAnsi" w:hAnsiTheme="minorHAnsi" w:cstheme="minorHAnsi"/>
        </w:rPr>
        <w:t>EPSCoR</w:t>
      </w:r>
      <w:proofErr w:type="spellEnd"/>
      <w:r w:rsidRPr="00602FBE">
        <w:rPr>
          <w:rFonts w:asciiTheme="minorHAnsi" w:hAnsiTheme="minorHAnsi" w:cstheme="minorHAnsi"/>
        </w:rPr>
        <w:t xml:space="preserve"> awardee, and its goal is for widest possible eventual dissemination of the results of the Researcher(s) work, to the extent other restrictions (e.g. Export Control) allow. For results that must be controlled, NASA will work with Researcher to present accordingly, and make data available in access controlled databases such as MAPTIS database </w:t>
      </w:r>
      <w:hyperlink r:id="rId143" w:history="1">
        <w:r w:rsidRPr="00602FBE">
          <w:rPr>
            <w:rStyle w:val="Hyperlink"/>
            <w:rFonts w:asciiTheme="minorHAnsi" w:hAnsiTheme="minorHAnsi" w:cstheme="minorHAnsi"/>
          </w:rPr>
          <w:t>https://maptis.nasa.gov/</w:t>
        </w:r>
      </w:hyperlink>
      <w:r w:rsidRPr="00602FBE">
        <w:rPr>
          <w:rFonts w:asciiTheme="minorHAnsi" w:hAnsiTheme="minorHAnsi" w:cstheme="minorHAnsi"/>
        </w:rPr>
        <w:t xml:space="preserve"> . </w:t>
      </w:r>
    </w:p>
    <w:p w14:paraId="7A4426EA" w14:textId="77777777" w:rsidR="00B44F02" w:rsidRPr="00602FBE" w:rsidRDefault="00B44F02" w:rsidP="00A923C0">
      <w:pPr>
        <w:ind w:firstLine="720"/>
        <w:rPr>
          <w:rFonts w:asciiTheme="minorHAnsi" w:hAnsiTheme="minorHAnsi" w:cstheme="minorHAnsi"/>
        </w:rPr>
      </w:pPr>
    </w:p>
    <w:p w14:paraId="2395DC97" w14:textId="77777777" w:rsidR="00B44F02" w:rsidRPr="00602FBE" w:rsidRDefault="00B44F02" w:rsidP="0072274B">
      <w:pPr>
        <w:pStyle w:val="ListParagraph"/>
        <w:numPr>
          <w:ilvl w:val="0"/>
          <w:numId w:val="32"/>
        </w:numPr>
        <w:rPr>
          <w:rFonts w:asciiTheme="minorHAnsi" w:hAnsiTheme="minorHAnsi" w:cstheme="minorHAnsi"/>
          <w:color w:val="000000" w:themeColor="text1"/>
        </w:rPr>
      </w:pPr>
      <w:bookmarkStart w:id="20" w:name="_Toc108889334"/>
      <w:r w:rsidRPr="00602FBE">
        <w:rPr>
          <w:rFonts w:asciiTheme="minorHAnsi" w:hAnsiTheme="minorHAnsi" w:cstheme="minorHAnsi"/>
          <w:b/>
          <w:bCs/>
          <w:color w:val="000000"/>
        </w:rPr>
        <w:t>NASA</w:t>
      </w:r>
      <w:r w:rsidRPr="00602FBE">
        <w:rPr>
          <w:rFonts w:asciiTheme="minorHAnsi" w:hAnsiTheme="minorHAnsi" w:cstheme="minorHAnsi"/>
          <w:color w:val="000000" w:themeColor="text1"/>
        </w:rPr>
        <w:t xml:space="preserve"> Contact</w:t>
      </w:r>
      <w:bookmarkEnd w:id="20"/>
    </w:p>
    <w:p w14:paraId="473C50D1" w14:textId="77777777" w:rsidR="00B44F02" w:rsidRPr="00602FBE" w:rsidRDefault="00B44F02" w:rsidP="00A923C0">
      <w:pPr>
        <w:ind w:left="360"/>
        <w:rPr>
          <w:rFonts w:asciiTheme="minorHAnsi" w:hAnsiTheme="minorHAnsi" w:cstheme="minorHAnsi"/>
        </w:rPr>
      </w:pPr>
      <w:r w:rsidRPr="00602FBE">
        <w:rPr>
          <w:rFonts w:asciiTheme="minorHAnsi" w:hAnsiTheme="minorHAnsi" w:cstheme="minorHAnsi"/>
        </w:rPr>
        <w:t xml:space="preserve">The CSC NASA Contact will support a </w:t>
      </w:r>
      <w:proofErr w:type="spellStart"/>
      <w:r w:rsidRPr="00602FBE">
        <w:rPr>
          <w:rFonts w:asciiTheme="minorHAnsi" w:hAnsiTheme="minorHAnsi" w:cstheme="minorHAnsi"/>
        </w:rPr>
        <w:t>telecon</w:t>
      </w:r>
      <w:proofErr w:type="spellEnd"/>
      <w:r w:rsidRPr="00602FBE">
        <w:rPr>
          <w:rFonts w:asciiTheme="minorHAnsi" w:hAnsiTheme="minorHAnsi" w:cstheme="minorHAnsi"/>
        </w:rPr>
        <w:t xml:space="preserve"> with the Proposer prior to the submission of their Proposal, to answer questions and discuss anticipated approach towards this Research Request. NASA Contact will coordinate support from within NASA as needed to provide subject matter expertise/limited consultation in event of award. (If Proposer has already discussed with and NASA or JPL personnel please identify so they might be able to support </w:t>
      </w:r>
      <w:proofErr w:type="spellStart"/>
      <w:r w:rsidRPr="00602FBE">
        <w:rPr>
          <w:rFonts w:asciiTheme="minorHAnsi" w:hAnsiTheme="minorHAnsi" w:cstheme="minorHAnsi"/>
        </w:rPr>
        <w:t>telecon</w:t>
      </w:r>
      <w:proofErr w:type="spellEnd"/>
      <w:r w:rsidRPr="00602FBE">
        <w:rPr>
          <w:rFonts w:asciiTheme="minorHAnsi" w:hAnsiTheme="minorHAnsi" w:cstheme="minorHAnsi"/>
        </w:rPr>
        <w:t>.)</w:t>
      </w:r>
    </w:p>
    <w:p w14:paraId="6FF53219" w14:textId="77777777" w:rsidR="00B44F02" w:rsidRPr="00602FBE" w:rsidRDefault="00B44F02" w:rsidP="00A923C0">
      <w:pPr>
        <w:rPr>
          <w:rFonts w:asciiTheme="minorHAnsi" w:hAnsiTheme="minorHAnsi" w:cstheme="minorHAnsi"/>
        </w:rPr>
      </w:pPr>
    </w:p>
    <w:p w14:paraId="2C8FD08F" w14:textId="77777777" w:rsidR="00B44F02" w:rsidRPr="00602FBE" w:rsidRDefault="00B44F02" w:rsidP="00A923C0">
      <w:pPr>
        <w:spacing w:after="160" w:line="259" w:lineRule="auto"/>
        <w:rPr>
          <w:rFonts w:asciiTheme="minorHAnsi" w:hAnsiTheme="minorHAnsi" w:cstheme="minorHAnsi"/>
        </w:rPr>
      </w:pPr>
    </w:p>
    <w:p w14:paraId="2440D1F2" w14:textId="77777777" w:rsidR="00B44F02" w:rsidRPr="00602FBE" w:rsidRDefault="00B44F02" w:rsidP="00A923C0">
      <w:pPr>
        <w:rPr>
          <w:rFonts w:asciiTheme="minorHAnsi" w:hAnsiTheme="minorHAnsi" w:cstheme="minorHAnsi"/>
        </w:rPr>
      </w:pPr>
    </w:p>
    <w:p w14:paraId="5AA20BA3" w14:textId="77777777" w:rsidR="00E43F96" w:rsidRDefault="00E43F96">
      <w:pPr>
        <w:rPr>
          <w:rFonts w:asciiTheme="minorHAnsi" w:hAnsiTheme="minorHAnsi"/>
          <w:b/>
          <w:sz w:val="28"/>
        </w:rPr>
      </w:pPr>
      <w:bookmarkStart w:id="21" w:name="_Toc109058744"/>
      <w:r>
        <w:rPr>
          <w:rFonts w:asciiTheme="minorHAnsi" w:hAnsiTheme="minorHAnsi"/>
          <w:b/>
          <w:sz w:val="28"/>
        </w:rPr>
        <w:br w:type="page"/>
      </w:r>
    </w:p>
    <w:p w14:paraId="65C2FC24" w14:textId="4320C13D" w:rsidR="00B44F02" w:rsidRPr="00EB06FC" w:rsidRDefault="00B44F02" w:rsidP="00E43F96">
      <w:pPr>
        <w:jc w:val="center"/>
        <w:rPr>
          <w:rFonts w:asciiTheme="minorHAnsi" w:hAnsiTheme="minorHAnsi"/>
          <w:b/>
          <w:sz w:val="32"/>
        </w:rPr>
      </w:pPr>
      <w:r w:rsidRPr="00EB06FC">
        <w:rPr>
          <w:rFonts w:asciiTheme="minorHAnsi" w:hAnsiTheme="minorHAnsi"/>
          <w:b/>
          <w:sz w:val="32"/>
        </w:rPr>
        <w:lastRenderedPageBreak/>
        <w:t>NASA SMD Computational and Information Sciences and Technology Office (CISTO)</w:t>
      </w:r>
      <w:bookmarkEnd w:id="21"/>
    </w:p>
    <w:p w14:paraId="0644D2BC" w14:textId="27C61293" w:rsidR="00B44F02" w:rsidRPr="00602FBE" w:rsidRDefault="00B44F02" w:rsidP="00E43F96">
      <w:pPr>
        <w:jc w:val="center"/>
        <w:rPr>
          <w:rFonts w:asciiTheme="minorHAnsi" w:hAnsiTheme="minorHAnsi" w:cstheme="minorHAnsi"/>
        </w:rPr>
      </w:pPr>
      <w:r w:rsidRPr="00602FBE">
        <w:rPr>
          <w:rFonts w:asciiTheme="minorHAnsi" w:eastAsia="Calibri" w:hAnsiTheme="minorHAnsi" w:cstheme="minorHAnsi"/>
        </w:rPr>
        <w:t>NASA Goddard Space Flight Center</w:t>
      </w:r>
    </w:p>
    <w:p w14:paraId="195521D5" w14:textId="74C35D74" w:rsidR="00B44F02" w:rsidRPr="00602FBE" w:rsidRDefault="00B44F02" w:rsidP="00E43F96">
      <w:pPr>
        <w:jc w:val="center"/>
        <w:rPr>
          <w:rFonts w:asciiTheme="minorHAnsi" w:hAnsiTheme="minorHAnsi" w:cstheme="minorHAnsi"/>
          <w:b/>
          <w:bCs/>
          <w:u w:val="single"/>
        </w:rPr>
      </w:pPr>
      <w:r w:rsidRPr="00602FBE">
        <w:rPr>
          <w:rFonts w:asciiTheme="minorHAnsi" w:hAnsiTheme="minorHAnsi" w:cstheme="minorHAnsi"/>
        </w:rPr>
        <w:t>Ethical/Inclusive AI Research Opportunity</w:t>
      </w:r>
    </w:p>
    <w:p w14:paraId="71FFB04F" w14:textId="77777777" w:rsidR="00B44F02" w:rsidRPr="00602FBE" w:rsidRDefault="00B44F02" w:rsidP="00E43F96">
      <w:pPr>
        <w:jc w:val="center"/>
        <w:rPr>
          <w:rFonts w:asciiTheme="minorHAnsi" w:hAnsiTheme="minorHAnsi" w:cstheme="minorHAnsi"/>
        </w:rPr>
      </w:pPr>
      <w:r w:rsidRPr="00602FBE">
        <w:rPr>
          <w:rFonts w:asciiTheme="minorHAnsi" w:eastAsia="Calibri" w:hAnsiTheme="minorHAnsi" w:cstheme="minorHAnsi"/>
        </w:rPr>
        <w:t xml:space="preserve">James Harrington </w:t>
      </w:r>
      <w:hyperlink r:id="rId144" w:history="1">
        <w:r w:rsidRPr="00602FBE">
          <w:rPr>
            <w:rStyle w:val="Hyperlink"/>
            <w:rFonts w:asciiTheme="minorHAnsi" w:eastAsia="Calibri" w:hAnsiTheme="minorHAnsi" w:cstheme="minorHAnsi"/>
          </w:rPr>
          <w:t>james.l.harrington@nasa.gov</w:t>
        </w:r>
      </w:hyperlink>
      <w:r w:rsidRPr="00602FBE">
        <w:rPr>
          <w:rFonts w:asciiTheme="minorHAnsi" w:eastAsia="Calibri" w:hAnsiTheme="minorHAnsi" w:cstheme="minorHAnsi"/>
        </w:rPr>
        <w:t xml:space="preserve"> 301-286-4063</w:t>
      </w:r>
    </w:p>
    <w:p w14:paraId="791BAEEC" w14:textId="77777777" w:rsidR="00B44F02" w:rsidRPr="00602FBE" w:rsidRDefault="00B44F02" w:rsidP="00A923C0">
      <w:pPr>
        <w:rPr>
          <w:rFonts w:asciiTheme="minorHAnsi" w:hAnsiTheme="minorHAnsi" w:cstheme="minorHAnsi"/>
          <w:b/>
        </w:rPr>
      </w:pPr>
    </w:p>
    <w:p w14:paraId="3612870D" w14:textId="77777777" w:rsidR="00B44F02" w:rsidRPr="00602FBE" w:rsidRDefault="00B44F02" w:rsidP="00A923C0">
      <w:pPr>
        <w:rPr>
          <w:rFonts w:asciiTheme="minorHAnsi" w:hAnsiTheme="minorHAnsi" w:cstheme="minorHAnsi"/>
          <w:b/>
          <w:bCs/>
        </w:rPr>
      </w:pPr>
      <w:r w:rsidRPr="00602FBE">
        <w:rPr>
          <w:rFonts w:asciiTheme="minorHAnsi" w:hAnsiTheme="minorHAnsi" w:cstheme="minorHAnsi"/>
          <w:b/>
        </w:rPr>
        <w:t>Research Overview:</w:t>
      </w:r>
      <w:r w:rsidRPr="00602FBE">
        <w:rPr>
          <w:rFonts w:asciiTheme="minorHAnsi" w:hAnsiTheme="minorHAnsi" w:cstheme="minorHAnsi"/>
          <w:b/>
          <w:bCs/>
        </w:rPr>
        <w:t xml:space="preserve">  </w:t>
      </w:r>
      <w:r w:rsidRPr="00602FBE">
        <w:rPr>
          <w:rFonts w:asciiTheme="minorHAnsi" w:hAnsiTheme="minorHAnsi" w:cstheme="minorHAnsi"/>
        </w:rPr>
        <w:t>Computational and Information Sciences and Technology Office (CISTO) Computational and Technological Advances for Scientific Discovery via AI/ML Modeling and Development implementing an open science approach.</w:t>
      </w:r>
    </w:p>
    <w:p w14:paraId="7FD3C62D"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NASA open science promotes the availability of original source code and data to be available on the public domain to be repurposed for easier collaborations to be born among different groups or teams to work towards solving scientific problems that can benefit society.</w:t>
      </w:r>
    </w:p>
    <w:p w14:paraId="7A669EFC"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NASA SMD communicates a VISION via the SMD Big Data Working Group (</w:t>
      </w:r>
      <w:r w:rsidRPr="00602FBE">
        <w:rPr>
          <w:rFonts w:asciiTheme="minorHAnsi" w:hAnsiTheme="minorHAnsi" w:cstheme="minorHAnsi"/>
          <w:color w:val="6A7987"/>
          <w:shd w:val="clear" w:color="auto" w:fill="FFFFFF"/>
        </w:rPr>
        <w:t> </w:t>
      </w:r>
      <w:hyperlink r:id="rId145" w:history="1">
        <w:r w:rsidRPr="00602FBE">
          <w:rPr>
            <w:rStyle w:val="Hyperlink"/>
            <w:rFonts w:asciiTheme="minorHAnsi" w:hAnsiTheme="minorHAnsi" w:cstheme="minorHAnsi"/>
            <w:color w:val="4A90E2"/>
            <w:bdr w:val="none" w:sz="0" w:space="0" w:color="auto" w:frame="1"/>
            <w:shd w:val="clear" w:color="auto" w:fill="FFFFFF"/>
          </w:rPr>
          <w:t>Strategy for Data Management and Computing for Groundbreaking Science 2019-2024 Report</w:t>
        </w:r>
      </w:hyperlink>
      <w:r w:rsidRPr="00602FBE">
        <w:rPr>
          <w:rFonts w:asciiTheme="minorHAnsi" w:hAnsiTheme="minorHAnsi" w:cstheme="minorHAnsi"/>
        </w:rPr>
        <w:t xml:space="preserve"> ) to enable transformational open science through continuous evolution of science data and computing systems for NASA’s Science Mission Directorate. SMD requests that NASA </w:t>
      </w:r>
      <w:proofErr w:type="spellStart"/>
      <w:r w:rsidRPr="00602FBE">
        <w:rPr>
          <w:rFonts w:asciiTheme="minorHAnsi" w:hAnsiTheme="minorHAnsi" w:cstheme="minorHAnsi"/>
        </w:rPr>
        <w:t>EPSCoR</w:t>
      </w:r>
      <w:proofErr w:type="spellEnd"/>
      <w:r w:rsidRPr="00602FBE">
        <w:rPr>
          <w:rFonts w:asciiTheme="minorHAnsi" w:hAnsiTheme="minorHAnsi" w:cstheme="minorHAnsi"/>
        </w:rPr>
        <w:t xml:space="preserve"> include research opportunities for data analysis that provide tools and training to diverse communities to be better able to collaborate with all types of computational and computer scientists that enables the funding of successful collaborations, including Artificial Intelligence and Machine Learning (AI/ML). </w:t>
      </w:r>
    </w:p>
    <w:p w14:paraId="4DEE2674" w14:textId="77777777" w:rsidR="00B44F02" w:rsidRPr="00602FBE" w:rsidRDefault="00B44F02" w:rsidP="00A923C0">
      <w:pPr>
        <w:rPr>
          <w:rFonts w:asciiTheme="minorHAnsi" w:hAnsiTheme="minorHAnsi" w:cstheme="minorHAnsi"/>
          <w:b/>
          <w:bCs/>
          <w:u w:val="single"/>
        </w:rPr>
      </w:pPr>
      <w:r w:rsidRPr="00602FBE">
        <w:rPr>
          <w:rFonts w:asciiTheme="minorHAnsi" w:hAnsiTheme="minorHAnsi" w:cstheme="minorHAnsi"/>
          <w:b/>
          <w:bCs/>
          <w:u w:val="single"/>
        </w:rPr>
        <w:t xml:space="preserve"> </w:t>
      </w:r>
    </w:p>
    <w:p w14:paraId="44460230"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Artificial intelligence technology is rapidly growing in capability, impact and influence. As designers and developers of AI systems, it is an imperative to understand the ethical considerations of our work. A tech-centric focus that solely revolves around improving the capabilities of an intelligent system doesn’t sufficiently consider human needs. (</w:t>
      </w:r>
      <w:proofErr w:type="gramStart"/>
      <w:r w:rsidRPr="00602FBE">
        <w:rPr>
          <w:rFonts w:asciiTheme="minorHAnsi" w:hAnsiTheme="minorHAnsi" w:cstheme="minorHAnsi"/>
        </w:rPr>
        <w:t>credit</w:t>
      </w:r>
      <w:proofErr w:type="gramEnd"/>
      <w:r w:rsidRPr="00602FBE">
        <w:rPr>
          <w:rFonts w:asciiTheme="minorHAnsi" w:hAnsiTheme="minorHAnsi" w:cstheme="minorHAnsi"/>
        </w:rPr>
        <w:t>: IBM everyday ethics)</w:t>
      </w:r>
    </w:p>
    <w:p w14:paraId="4CCEC14E" w14:textId="77777777" w:rsidR="00B44F02" w:rsidRPr="00602FBE" w:rsidRDefault="00B44F02" w:rsidP="00A923C0">
      <w:pPr>
        <w:rPr>
          <w:rFonts w:asciiTheme="minorHAnsi" w:hAnsiTheme="minorHAnsi" w:cstheme="minorHAnsi"/>
        </w:rPr>
      </w:pPr>
    </w:p>
    <w:p w14:paraId="32DAAD52"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In 2019, a representative poll across NASA revealed over one hundred agency applications of AI in the past three years, with hundreds of AI projects planned across various missions, centers, and mission support activities from 2020 to 2022 and beyond. In November and December of 2020, the White House and Office of Management and Budget (OMB) published guidance3 regarding AI principles, policy, and governance. As an enthusiastic and forward leaning AI adopter, NASA must create and apply an evolving, living set of AI policies, principles, and guidelines to provide AI practitioners an ethical framework for their work.</w:t>
      </w:r>
    </w:p>
    <w:p w14:paraId="66C85A19" w14:textId="77777777" w:rsidR="00E43F96" w:rsidRDefault="00E43F96" w:rsidP="00A923C0">
      <w:pPr>
        <w:rPr>
          <w:rFonts w:asciiTheme="minorHAnsi" w:hAnsiTheme="minorHAnsi" w:cstheme="minorHAnsi"/>
          <w:b/>
        </w:rPr>
      </w:pPr>
    </w:p>
    <w:p w14:paraId="0A37F06B" w14:textId="5CF60FC8" w:rsidR="00B44F02" w:rsidRPr="00602FBE" w:rsidRDefault="00B44F02" w:rsidP="00A923C0">
      <w:pPr>
        <w:rPr>
          <w:rFonts w:asciiTheme="minorHAnsi" w:hAnsiTheme="minorHAnsi" w:cstheme="minorHAnsi"/>
          <w:b/>
        </w:rPr>
      </w:pPr>
      <w:r w:rsidRPr="00602FBE">
        <w:rPr>
          <w:rFonts w:asciiTheme="minorHAnsi" w:hAnsiTheme="minorHAnsi" w:cstheme="minorHAnsi"/>
          <w:b/>
        </w:rPr>
        <w:t xml:space="preserve">NASA Framework for the Ethical Use of Artificial Intelligence (AI) </w:t>
      </w:r>
      <w:hyperlink r:id="rId146" w:history="1">
        <w:r w:rsidRPr="00602FBE">
          <w:rPr>
            <w:rStyle w:val="Hyperlink"/>
            <w:rFonts w:asciiTheme="minorHAnsi" w:hAnsiTheme="minorHAnsi" w:cstheme="minorHAnsi"/>
          </w:rPr>
          <w:t>TM RDP Fillable 298.pdf (nasa.gov)</w:t>
        </w:r>
      </w:hyperlink>
      <w:r w:rsidRPr="00602FBE">
        <w:rPr>
          <w:rStyle w:val="Hyperlink"/>
          <w:rFonts w:asciiTheme="minorHAnsi" w:hAnsiTheme="minorHAnsi" w:cstheme="minorHAnsi"/>
        </w:rPr>
        <w:t>.</w:t>
      </w:r>
    </w:p>
    <w:p w14:paraId="4FAB3143" w14:textId="77777777" w:rsidR="00E43F96" w:rsidRDefault="00E43F96" w:rsidP="00A923C0">
      <w:pPr>
        <w:rPr>
          <w:rFonts w:asciiTheme="minorHAnsi" w:hAnsiTheme="minorHAnsi" w:cstheme="minorHAnsi"/>
        </w:rPr>
      </w:pPr>
    </w:p>
    <w:p w14:paraId="1F0EF33E" w14:textId="35A9D708" w:rsidR="00B44F02" w:rsidRPr="00602FBE" w:rsidRDefault="00B44F02" w:rsidP="00A923C0">
      <w:pPr>
        <w:rPr>
          <w:rFonts w:asciiTheme="minorHAnsi" w:hAnsiTheme="minorHAnsi" w:cstheme="minorHAnsi"/>
        </w:rPr>
      </w:pPr>
      <w:r w:rsidRPr="00602FBE">
        <w:rPr>
          <w:rFonts w:asciiTheme="minorHAnsi" w:hAnsiTheme="minorHAnsi" w:cstheme="minorHAnsi"/>
        </w:rPr>
        <w:t>The executive summary from the NASA Framework for the Ethical Use of AI guides the focus of this research opportunity:</w:t>
      </w:r>
    </w:p>
    <w:p w14:paraId="1B96581C"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 xml:space="preserve">The initial framework for NASA’s ethical use of AI includes considerations applicable to today’s simple Artificial Narrow Intelligence (ANI), as well as future human-level Artificial General Intelligence (AGI), and beyond to Artificial Super Intelligence (ASI). Considerations also include </w:t>
      </w:r>
      <w:r w:rsidRPr="00602FBE">
        <w:rPr>
          <w:rFonts w:asciiTheme="minorHAnsi" w:hAnsiTheme="minorHAnsi" w:cstheme="minorHAnsi"/>
        </w:rPr>
        <w:lastRenderedPageBreak/>
        <w:t>the ways humans may interact with machines, from using them as tools to augmenting humans with implants, to more speculative further-term topics such as the merging or melding of human and machine. This NASA framework draws from principles and frameworks of many other leading organizations, relating them to NASA’s specific needs to provide an initial set of six ethical AI principles:</w:t>
      </w:r>
    </w:p>
    <w:p w14:paraId="71BEE1B1" w14:textId="77777777" w:rsidR="00B44F02" w:rsidRPr="00602FBE" w:rsidRDefault="00B44F02" w:rsidP="00A923C0">
      <w:pPr>
        <w:rPr>
          <w:rFonts w:asciiTheme="minorHAnsi" w:hAnsiTheme="minorHAnsi" w:cstheme="minorHAnsi"/>
        </w:rPr>
      </w:pPr>
    </w:p>
    <w:p w14:paraId="42E533FE" w14:textId="77777777" w:rsidR="00B44F02" w:rsidRPr="00602FBE" w:rsidRDefault="00B44F02" w:rsidP="00A923C0">
      <w:pPr>
        <w:rPr>
          <w:rFonts w:asciiTheme="minorHAnsi" w:hAnsiTheme="minorHAnsi" w:cstheme="minorHAnsi"/>
        </w:rPr>
      </w:pPr>
      <w:r w:rsidRPr="00602FBE">
        <w:rPr>
          <w:rFonts w:asciiTheme="minorHAnsi" w:hAnsiTheme="minorHAnsi" w:cstheme="minorHAnsi"/>
          <w:b/>
          <w:bCs/>
          <w:i/>
          <w:iCs/>
        </w:rPr>
        <w:tab/>
        <w:t>Fair.</w:t>
      </w:r>
      <w:r w:rsidRPr="00602FBE">
        <w:rPr>
          <w:rFonts w:asciiTheme="minorHAnsi" w:hAnsiTheme="minorHAnsi" w:cstheme="minorHAnsi"/>
        </w:rPr>
        <w:t xml:space="preserve"> AI systems must include considerations of how to treat people, including scrubbing solutions to mitigate discrimination and bias, preventing covert manipulation, and supporting diversity and inclusion.</w:t>
      </w:r>
    </w:p>
    <w:p w14:paraId="6E08784E" w14:textId="77777777" w:rsidR="00B44F02" w:rsidRPr="00602FBE" w:rsidRDefault="00B44F02" w:rsidP="00A923C0">
      <w:pPr>
        <w:rPr>
          <w:rFonts w:asciiTheme="minorHAnsi" w:hAnsiTheme="minorHAnsi" w:cstheme="minorHAnsi"/>
        </w:rPr>
      </w:pPr>
      <w:r w:rsidRPr="00602FBE">
        <w:rPr>
          <w:rFonts w:asciiTheme="minorHAnsi" w:hAnsiTheme="minorHAnsi" w:cstheme="minorHAnsi"/>
          <w:b/>
          <w:bCs/>
          <w:i/>
          <w:iCs/>
        </w:rPr>
        <w:tab/>
        <w:t>Explainable and Transparent.</w:t>
      </w:r>
      <w:r w:rsidRPr="00602FBE">
        <w:rPr>
          <w:rFonts w:asciiTheme="minorHAnsi" w:hAnsiTheme="minorHAnsi" w:cstheme="minorHAnsi"/>
        </w:rPr>
        <w:t xml:space="preserve"> Solutions must clearly state if, when, and how an AI system is involved, and AI logic and decisions must be explainable. AI solutions must protect intellectual property and include risk management in their construction and use. AI systems must be documented.</w:t>
      </w:r>
    </w:p>
    <w:p w14:paraId="55FC2ACA" w14:textId="77777777" w:rsidR="00B44F02" w:rsidRPr="00602FBE" w:rsidRDefault="00B44F02" w:rsidP="00A923C0">
      <w:pPr>
        <w:rPr>
          <w:rFonts w:asciiTheme="minorHAnsi" w:hAnsiTheme="minorHAnsi" w:cstheme="minorHAnsi"/>
        </w:rPr>
      </w:pPr>
      <w:r w:rsidRPr="00602FBE">
        <w:rPr>
          <w:rFonts w:asciiTheme="minorHAnsi" w:hAnsiTheme="minorHAnsi" w:cstheme="minorHAnsi"/>
          <w:b/>
          <w:bCs/>
          <w:i/>
          <w:iCs/>
        </w:rPr>
        <w:tab/>
        <w:t>Accountable.</w:t>
      </w:r>
      <w:r w:rsidRPr="00602FBE">
        <w:rPr>
          <w:rFonts w:asciiTheme="minorHAnsi" w:hAnsiTheme="minorHAnsi" w:cstheme="minorHAnsi"/>
        </w:rPr>
        <w:t xml:space="preserve"> Organizations and individuals must be accountable for the systems they create, and organizations must implement AI governance structures to provide oversight.</w:t>
      </w:r>
    </w:p>
    <w:p w14:paraId="46027B4C" w14:textId="77777777" w:rsidR="00B44F02" w:rsidRPr="00602FBE" w:rsidRDefault="00B44F02" w:rsidP="00A923C0">
      <w:pPr>
        <w:rPr>
          <w:rFonts w:asciiTheme="minorHAnsi" w:hAnsiTheme="minorHAnsi" w:cstheme="minorHAnsi"/>
        </w:rPr>
      </w:pPr>
      <w:r w:rsidRPr="00602FBE">
        <w:rPr>
          <w:rFonts w:asciiTheme="minorHAnsi" w:hAnsiTheme="minorHAnsi" w:cstheme="minorHAnsi"/>
          <w:b/>
          <w:bCs/>
          <w:i/>
          <w:iCs/>
        </w:rPr>
        <w:tab/>
        <w:t>Secure and Safe.</w:t>
      </w:r>
      <w:r w:rsidRPr="00602FBE">
        <w:rPr>
          <w:rFonts w:asciiTheme="minorHAnsi" w:hAnsiTheme="minorHAnsi" w:cstheme="minorHAnsi"/>
        </w:rPr>
        <w:t xml:space="preserve"> AI systems must respect privacy and do no harm. Humans must monitor and guide machine learning processes. AI system risk tradeoffs must be considered when determining benefit of use.</w:t>
      </w:r>
    </w:p>
    <w:p w14:paraId="6840EC5F" w14:textId="77777777" w:rsidR="00B44F02" w:rsidRPr="00602FBE" w:rsidRDefault="00B44F02" w:rsidP="00A923C0">
      <w:pPr>
        <w:rPr>
          <w:rFonts w:asciiTheme="minorHAnsi" w:hAnsiTheme="minorHAnsi" w:cstheme="minorHAnsi"/>
        </w:rPr>
      </w:pPr>
      <w:r w:rsidRPr="00602FBE">
        <w:rPr>
          <w:rFonts w:asciiTheme="minorHAnsi" w:hAnsiTheme="minorHAnsi" w:cstheme="minorHAnsi"/>
          <w:b/>
          <w:bCs/>
          <w:i/>
          <w:iCs/>
        </w:rPr>
        <w:tab/>
        <w:t>Human-Centric and Societally Beneficial.</w:t>
      </w:r>
      <w:r w:rsidRPr="00602FBE">
        <w:rPr>
          <w:rFonts w:asciiTheme="minorHAnsi" w:hAnsiTheme="minorHAnsi" w:cstheme="minorHAnsi"/>
        </w:rPr>
        <w:t xml:space="preserve"> AI systems must obey human legal systems and must provide benefits to society. At the current state of AI humans must remain in charge, though future advancements may cause reconsideration of this requirement.</w:t>
      </w:r>
    </w:p>
    <w:p w14:paraId="1DB8E995" w14:textId="77777777" w:rsidR="00B44F02" w:rsidRPr="00602FBE" w:rsidRDefault="00B44F02" w:rsidP="00A923C0">
      <w:pPr>
        <w:rPr>
          <w:rFonts w:asciiTheme="minorHAnsi" w:hAnsiTheme="minorHAnsi" w:cstheme="minorHAnsi"/>
        </w:rPr>
      </w:pPr>
      <w:r w:rsidRPr="00602FBE">
        <w:rPr>
          <w:rFonts w:asciiTheme="minorHAnsi" w:hAnsiTheme="minorHAnsi" w:cstheme="minorHAnsi"/>
          <w:b/>
          <w:bCs/>
          <w:i/>
          <w:iCs/>
        </w:rPr>
        <w:tab/>
        <w:t>Scientifically and Technically Robust.</w:t>
      </w:r>
      <w:r w:rsidRPr="00602FBE">
        <w:rPr>
          <w:rFonts w:asciiTheme="minorHAnsi" w:hAnsiTheme="minorHAnsi" w:cstheme="minorHAnsi"/>
        </w:rPr>
        <w:t xml:space="preserve"> AI systems must adhere to the scientific method NASA applies to all problems, be informed by scientific theory and data, robustly tested in implementation, well-documented, and peer reviewed in the scientific community.</w:t>
      </w:r>
    </w:p>
    <w:p w14:paraId="59E5B046" w14:textId="77777777" w:rsidR="00B44F02" w:rsidRPr="00602FBE" w:rsidRDefault="00B44F02" w:rsidP="00A923C0">
      <w:pPr>
        <w:rPr>
          <w:rFonts w:asciiTheme="minorHAnsi" w:hAnsiTheme="minorHAnsi" w:cstheme="minorHAnsi"/>
          <w:b/>
          <w:bCs/>
        </w:rPr>
      </w:pPr>
    </w:p>
    <w:p w14:paraId="5BA861A4" w14:textId="77777777" w:rsidR="00B44F02" w:rsidRPr="00602FBE" w:rsidRDefault="00B44F02" w:rsidP="00A923C0">
      <w:pPr>
        <w:rPr>
          <w:rFonts w:asciiTheme="minorHAnsi" w:hAnsiTheme="minorHAnsi" w:cstheme="minorHAnsi"/>
          <w:b/>
          <w:bCs/>
        </w:rPr>
      </w:pPr>
      <w:r w:rsidRPr="00602FBE">
        <w:rPr>
          <w:rFonts w:asciiTheme="minorHAnsi" w:hAnsiTheme="minorHAnsi" w:cstheme="minorHAnsi"/>
          <w:b/>
          <w:bCs/>
        </w:rPr>
        <w:t>Need for involvement of underrepresented communities</w:t>
      </w:r>
    </w:p>
    <w:p w14:paraId="65B6C637"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A common issue of interest is the need for direct involvement of underrepresented communities in building, using, and testing datasets for bias and AI applications for fairness and disparate impact. Some specific questions noted include the following:</w:t>
      </w:r>
    </w:p>
    <w:p w14:paraId="2FDF0C90" w14:textId="77777777" w:rsidR="00B44F02" w:rsidRPr="00602FBE" w:rsidRDefault="00B44F02" w:rsidP="0072274B">
      <w:pPr>
        <w:pStyle w:val="ListParagraph"/>
        <w:numPr>
          <w:ilvl w:val="0"/>
          <w:numId w:val="22"/>
        </w:numPr>
        <w:spacing w:after="160" w:line="259" w:lineRule="auto"/>
        <w:rPr>
          <w:rFonts w:asciiTheme="minorHAnsi" w:hAnsiTheme="minorHAnsi" w:cstheme="minorHAnsi"/>
        </w:rPr>
      </w:pPr>
      <w:r w:rsidRPr="00602FBE">
        <w:rPr>
          <w:rFonts w:asciiTheme="minorHAnsi" w:hAnsiTheme="minorHAnsi" w:cstheme="minorHAnsi"/>
        </w:rPr>
        <w:t>How do we reach underrepresented communities?</w:t>
      </w:r>
    </w:p>
    <w:p w14:paraId="1AF1CF53" w14:textId="77777777" w:rsidR="00B44F02" w:rsidRPr="00602FBE" w:rsidRDefault="00B44F02" w:rsidP="0072274B">
      <w:pPr>
        <w:pStyle w:val="ListParagraph"/>
        <w:numPr>
          <w:ilvl w:val="0"/>
          <w:numId w:val="22"/>
        </w:numPr>
        <w:spacing w:after="160" w:line="259" w:lineRule="auto"/>
        <w:rPr>
          <w:rFonts w:asciiTheme="minorHAnsi" w:hAnsiTheme="minorHAnsi" w:cstheme="minorHAnsi"/>
        </w:rPr>
      </w:pPr>
      <w:r w:rsidRPr="00602FBE">
        <w:rPr>
          <w:rFonts w:asciiTheme="minorHAnsi" w:hAnsiTheme="minorHAnsi" w:cstheme="minorHAnsi"/>
        </w:rPr>
        <w:t>Can we involve underrepresented communities into user-centered design at every stage of data collection and AI design and usage?</w:t>
      </w:r>
    </w:p>
    <w:p w14:paraId="49AB62EB" w14:textId="77777777" w:rsidR="00B44F02" w:rsidRPr="00602FBE" w:rsidRDefault="00B44F02" w:rsidP="0072274B">
      <w:pPr>
        <w:pStyle w:val="ListParagraph"/>
        <w:numPr>
          <w:ilvl w:val="0"/>
          <w:numId w:val="23"/>
        </w:numPr>
        <w:spacing w:after="160" w:line="259" w:lineRule="auto"/>
        <w:rPr>
          <w:rFonts w:asciiTheme="minorHAnsi" w:hAnsiTheme="minorHAnsi" w:cstheme="minorHAnsi"/>
        </w:rPr>
      </w:pPr>
      <w:r w:rsidRPr="00602FBE">
        <w:rPr>
          <w:rFonts w:asciiTheme="minorHAnsi" w:hAnsiTheme="minorHAnsi" w:cstheme="minorHAnsi"/>
        </w:rPr>
        <w:t>How do we support the need for creativity in identifying potential biases?</w:t>
      </w:r>
    </w:p>
    <w:p w14:paraId="4EFE9AF3" w14:textId="77777777" w:rsidR="00B44F02" w:rsidRPr="00602FBE" w:rsidRDefault="00B44F02" w:rsidP="0072274B">
      <w:pPr>
        <w:pStyle w:val="ListParagraph"/>
        <w:numPr>
          <w:ilvl w:val="0"/>
          <w:numId w:val="23"/>
        </w:numPr>
        <w:spacing w:after="160" w:line="259" w:lineRule="auto"/>
        <w:rPr>
          <w:rFonts w:asciiTheme="minorHAnsi" w:hAnsiTheme="minorHAnsi" w:cstheme="minorHAnsi"/>
        </w:rPr>
      </w:pPr>
      <w:r w:rsidRPr="00602FBE">
        <w:rPr>
          <w:rFonts w:asciiTheme="minorHAnsi" w:hAnsiTheme="minorHAnsi" w:cstheme="minorHAnsi"/>
        </w:rPr>
        <w:t>How do we keep data secure so that people will trust data collection?</w:t>
      </w:r>
    </w:p>
    <w:p w14:paraId="188B445B" w14:textId="77777777" w:rsidR="00B44F02" w:rsidRPr="00602FBE" w:rsidRDefault="00B44F02" w:rsidP="0072274B">
      <w:pPr>
        <w:pStyle w:val="ListParagraph"/>
        <w:numPr>
          <w:ilvl w:val="0"/>
          <w:numId w:val="23"/>
        </w:numPr>
        <w:spacing w:after="160" w:line="259" w:lineRule="auto"/>
        <w:rPr>
          <w:rFonts w:asciiTheme="minorHAnsi" w:hAnsiTheme="minorHAnsi" w:cstheme="minorHAnsi"/>
        </w:rPr>
      </w:pPr>
      <w:r w:rsidRPr="00602FBE">
        <w:rPr>
          <w:rFonts w:asciiTheme="minorHAnsi" w:hAnsiTheme="minorHAnsi" w:cstheme="minorHAnsi"/>
        </w:rPr>
        <w:t>Can we involve underrepresented communities to correct bias in AI apps and use “human-in-the-loop?</w:t>
      </w:r>
    </w:p>
    <w:p w14:paraId="31CA1600" w14:textId="77777777" w:rsidR="00B44F02" w:rsidRPr="00602FBE" w:rsidRDefault="00B44F02" w:rsidP="00A923C0">
      <w:pPr>
        <w:rPr>
          <w:rFonts w:asciiTheme="minorHAnsi" w:hAnsiTheme="minorHAnsi" w:cstheme="minorHAnsi"/>
          <w:b/>
          <w:bCs/>
        </w:rPr>
      </w:pPr>
      <w:r w:rsidRPr="00602FBE">
        <w:rPr>
          <w:rFonts w:asciiTheme="minorHAnsi" w:hAnsiTheme="minorHAnsi" w:cstheme="minorHAnsi"/>
          <w:b/>
          <w:bCs/>
        </w:rPr>
        <w:t>Supporting increasing diversity</w:t>
      </w:r>
    </w:p>
    <w:p w14:paraId="30BAC7A8"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Methods and suggestions for involving underserved communities in STEM and development of technical skills to increase diversity of AI developers:</w:t>
      </w:r>
    </w:p>
    <w:p w14:paraId="088A40B7" w14:textId="77777777" w:rsidR="00B44F02" w:rsidRPr="00602FBE" w:rsidRDefault="00B44F02" w:rsidP="0072274B">
      <w:pPr>
        <w:pStyle w:val="ListParagraph"/>
        <w:numPr>
          <w:ilvl w:val="0"/>
          <w:numId w:val="24"/>
        </w:numPr>
        <w:spacing w:after="160" w:line="259" w:lineRule="auto"/>
        <w:rPr>
          <w:rFonts w:asciiTheme="minorHAnsi" w:hAnsiTheme="minorHAnsi" w:cstheme="minorHAnsi"/>
        </w:rPr>
      </w:pPr>
      <w:r w:rsidRPr="00602FBE">
        <w:rPr>
          <w:rFonts w:asciiTheme="minorHAnsi" w:hAnsiTheme="minorHAnsi" w:cstheme="minorHAnsi"/>
        </w:rPr>
        <w:t>Include / recruit from diverse institutions - HBCUs, HSIs, and MSIs</w:t>
      </w:r>
    </w:p>
    <w:p w14:paraId="3AE1674D" w14:textId="77777777" w:rsidR="00B44F02" w:rsidRPr="00602FBE" w:rsidRDefault="00B44F02" w:rsidP="0072274B">
      <w:pPr>
        <w:pStyle w:val="ListParagraph"/>
        <w:numPr>
          <w:ilvl w:val="0"/>
          <w:numId w:val="24"/>
        </w:numPr>
        <w:spacing w:after="160" w:line="259" w:lineRule="auto"/>
        <w:rPr>
          <w:rFonts w:asciiTheme="minorHAnsi" w:hAnsiTheme="minorHAnsi" w:cstheme="minorHAnsi"/>
        </w:rPr>
      </w:pPr>
      <w:r w:rsidRPr="00602FBE">
        <w:rPr>
          <w:rFonts w:asciiTheme="minorHAnsi" w:hAnsiTheme="minorHAnsi" w:cstheme="minorHAnsi"/>
        </w:rPr>
        <w:t>Involve Subject Matters Experts (e.g., social scientists, not just technologists) for diversity of thought</w:t>
      </w:r>
    </w:p>
    <w:p w14:paraId="7444BF00" w14:textId="77777777" w:rsidR="00B44F02" w:rsidRPr="00602FBE" w:rsidRDefault="00B44F02" w:rsidP="00A923C0">
      <w:pPr>
        <w:rPr>
          <w:rFonts w:asciiTheme="minorHAnsi" w:hAnsiTheme="minorHAnsi" w:cstheme="minorHAnsi"/>
          <w:b/>
          <w:bCs/>
        </w:rPr>
      </w:pPr>
      <w:r w:rsidRPr="00602FBE">
        <w:rPr>
          <w:rFonts w:asciiTheme="minorHAnsi" w:hAnsiTheme="minorHAnsi" w:cstheme="minorHAnsi"/>
          <w:b/>
          <w:bCs/>
        </w:rPr>
        <w:lastRenderedPageBreak/>
        <w:t>Increasing awareness of inequitable impact and use of review/testing</w:t>
      </w:r>
    </w:p>
    <w:p w14:paraId="0C604E87" w14:textId="77777777" w:rsidR="00B44F02" w:rsidRPr="00602FBE" w:rsidRDefault="00B44F02" w:rsidP="0072274B">
      <w:pPr>
        <w:pStyle w:val="ListParagraph"/>
        <w:numPr>
          <w:ilvl w:val="0"/>
          <w:numId w:val="25"/>
        </w:numPr>
        <w:spacing w:after="160" w:line="259" w:lineRule="auto"/>
        <w:rPr>
          <w:rFonts w:asciiTheme="minorHAnsi" w:hAnsiTheme="minorHAnsi" w:cstheme="minorHAnsi"/>
        </w:rPr>
      </w:pPr>
      <w:r w:rsidRPr="00602FBE">
        <w:rPr>
          <w:rFonts w:asciiTheme="minorHAnsi" w:hAnsiTheme="minorHAnsi" w:cstheme="minorHAnsi"/>
        </w:rPr>
        <w:t>Adopt equity impact assessments</w:t>
      </w:r>
    </w:p>
    <w:p w14:paraId="65B13754" w14:textId="77777777" w:rsidR="00B44F02" w:rsidRPr="00602FBE" w:rsidRDefault="00B44F02" w:rsidP="0072274B">
      <w:pPr>
        <w:pStyle w:val="ListParagraph"/>
        <w:numPr>
          <w:ilvl w:val="0"/>
          <w:numId w:val="25"/>
        </w:numPr>
        <w:spacing w:after="160" w:line="259" w:lineRule="auto"/>
        <w:rPr>
          <w:rFonts w:asciiTheme="minorHAnsi" w:hAnsiTheme="minorHAnsi" w:cstheme="minorHAnsi"/>
        </w:rPr>
      </w:pPr>
      <w:r w:rsidRPr="00602FBE">
        <w:rPr>
          <w:rFonts w:asciiTheme="minorHAnsi" w:hAnsiTheme="minorHAnsi" w:cstheme="minorHAnsi"/>
        </w:rPr>
        <w:t>Educate developers in testing for inclusive AI</w:t>
      </w:r>
    </w:p>
    <w:p w14:paraId="5AA48AC0" w14:textId="77777777" w:rsidR="00B44F02" w:rsidRPr="00602FBE" w:rsidRDefault="00B44F02" w:rsidP="0072274B">
      <w:pPr>
        <w:pStyle w:val="ListParagraph"/>
        <w:numPr>
          <w:ilvl w:val="0"/>
          <w:numId w:val="25"/>
        </w:numPr>
        <w:spacing w:after="160" w:line="259" w:lineRule="auto"/>
        <w:rPr>
          <w:rFonts w:asciiTheme="minorHAnsi" w:hAnsiTheme="minorHAnsi" w:cstheme="minorHAnsi"/>
        </w:rPr>
      </w:pPr>
      <w:r w:rsidRPr="00602FBE">
        <w:rPr>
          <w:rFonts w:asciiTheme="minorHAnsi" w:hAnsiTheme="minorHAnsi" w:cstheme="minorHAnsi"/>
        </w:rPr>
        <w:t>Involve acquisition in training to spot inclusive AI</w:t>
      </w:r>
    </w:p>
    <w:p w14:paraId="756BBD8A" w14:textId="77777777" w:rsidR="00B44F02" w:rsidRPr="00602FBE" w:rsidRDefault="00B44F02" w:rsidP="0072274B">
      <w:pPr>
        <w:pStyle w:val="ListParagraph"/>
        <w:numPr>
          <w:ilvl w:val="0"/>
          <w:numId w:val="25"/>
        </w:numPr>
        <w:spacing w:after="160" w:line="259" w:lineRule="auto"/>
        <w:rPr>
          <w:rFonts w:asciiTheme="minorHAnsi" w:hAnsiTheme="minorHAnsi" w:cstheme="minorHAnsi"/>
        </w:rPr>
      </w:pPr>
      <w:r w:rsidRPr="00602FBE">
        <w:rPr>
          <w:rFonts w:asciiTheme="minorHAnsi" w:hAnsiTheme="minorHAnsi" w:cstheme="minorHAnsi"/>
        </w:rPr>
        <w:t>Assign dedicated roles for reviewing AI applications for equity (</w:t>
      </w:r>
      <w:proofErr w:type="spellStart"/>
      <w:r w:rsidRPr="00602FBE">
        <w:rPr>
          <w:rFonts w:asciiTheme="minorHAnsi" w:hAnsiTheme="minorHAnsi" w:cstheme="minorHAnsi"/>
        </w:rPr>
        <w:t>e.g</w:t>
      </w:r>
      <w:proofErr w:type="spellEnd"/>
      <w:r w:rsidRPr="00602FBE">
        <w:rPr>
          <w:rFonts w:asciiTheme="minorHAnsi" w:hAnsiTheme="minorHAnsi" w:cstheme="minorHAnsi"/>
        </w:rPr>
        <w:t>, scientific review officers)</w:t>
      </w:r>
    </w:p>
    <w:p w14:paraId="41535683"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Today’s markets, including NASA missions, are relying every more increasingly on highly automated and autonomous systems for the wide range of benefits they provide.  Many of these systems have or will be taking over some of roles that human previously were responsible for.  Some of those key roles include independent decision-making and learning.  Independent, autonomous decision-making &amp; learning carry with them significant implications, both of which include ensuring ethical behavior and beliefs.</w:t>
      </w:r>
    </w:p>
    <w:p w14:paraId="352AB156"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 xml:space="preserve">At this time, there are no formal ethics standards with detailed parameters highly automated and autonomous systems to use.  Executive Order 13960 and the Federal Data Strategy Action Plan provide a starter set of Federal AI ethics principles, and direct Federal organizations to begin taking action to guide responsible use of AI. </w:t>
      </w:r>
    </w:p>
    <w:p w14:paraId="41E2109A"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This current gap in ethical standards for highly automated and autonomous system means that industry and agencies need interim approaches to provide the best possible means of ensuring ethical behaviors and learning from our advanced systems until standards have been adopted.  The goal of the research is to help provide key information to support formulation of such interim approached. Exploration of ethics challenges in designing, testing, implementing, and maintaining highly automated and autonomous systems.</w:t>
      </w:r>
    </w:p>
    <w:p w14:paraId="18A3AE0D" w14:textId="77777777" w:rsidR="00B44F02" w:rsidRPr="00602FBE" w:rsidRDefault="00B44F02" w:rsidP="00A923C0">
      <w:pPr>
        <w:rPr>
          <w:rFonts w:asciiTheme="minorHAnsi" w:hAnsiTheme="minorHAnsi" w:cstheme="minorHAnsi"/>
        </w:rPr>
      </w:pPr>
    </w:p>
    <w:p w14:paraId="5A58F4D9"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 xml:space="preserve">Note: While holistic research across all the above topics is encouraged, applicants may propose research into focused subsets of the overall AI ethics solution space.  NASA seeks both depth and breadth of research into this emerging area. </w:t>
      </w:r>
    </w:p>
    <w:p w14:paraId="21B617A7"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 xml:space="preserve"> </w:t>
      </w:r>
    </w:p>
    <w:p w14:paraId="61B62DF1" w14:textId="77777777" w:rsidR="00B44F02" w:rsidRPr="00602FBE" w:rsidRDefault="00B44F02" w:rsidP="00A923C0">
      <w:pPr>
        <w:spacing w:after="160" w:line="259" w:lineRule="auto"/>
        <w:rPr>
          <w:rFonts w:asciiTheme="minorHAnsi" w:hAnsiTheme="minorHAnsi" w:cstheme="minorHAnsi"/>
        </w:rPr>
      </w:pPr>
      <w:r w:rsidRPr="00602FBE">
        <w:rPr>
          <w:rFonts w:asciiTheme="minorHAnsi" w:hAnsiTheme="minorHAnsi" w:cstheme="minorHAnsi"/>
        </w:rPr>
        <w:t>In all cases a report should be provided that documents the findings; identifies key risks and possible mitigations; and proposes possible next steps.</w:t>
      </w:r>
    </w:p>
    <w:p w14:paraId="250D734F" w14:textId="77777777" w:rsidR="00B44F02" w:rsidRPr="00602FBE" w:rsidRDefault="00B44F02" w:rsidP="00A923C0">
      <w:pPr>
        <w:rPr>
          <w:rFonts w:asciiTheme="minorHAnsi" w:hAnsiTheme="minorHAnsi" w:cstheme="minorHAnsi"/>
        </w:rPr>
      </w:pPr>
    </w:p>
    <w:p w14:paraId="100D61BD" w14:textId="77777777" w:rsidR="00B44F02" w:rsidRPr="00602FBE" w:rsidRDefault="00B44F02" w:rsidP="00A923C0">
      <w:pPr>
        <w:rPr>
          <w:rFonts w:asciiTheme="minorHAnsi" w:hAnsiTheme="minorHAnsi" w:cstheme="minorHAnsi"/>
        </w:rPr>
      </w:pPr>
    </w:p>
    <w:p w14:paraId="3497D4A2" w14:textId="77777777" w:rsidR="00E43F96" w:rsidRDefault="00E43F96">
      <w:pPr>
        <w:rPr>
          <w:rFonts w:asciiTheme="minorHAnsi" w:hAnsiTheme="minorHAnsi" w:cstheme="minorHAnsi"/>
          <w:b/>
          <w:bCs/>
        </w:rPr>
      </w:pPr>
      <w:r>
        <w:rPr>
          <w:rFonts w:asciiTheme="minorHAnsi" w:hAnsiTheme="minorHAnsi" w:cstheme="minorHAnsi"/>
          <w:b/>
          <w:bCs/>
        </w:rPr>
        <w:br w:type="page"/>
      </w:r>
    </w:p>
    <w:p w14:paraId="6C6B4070" w14:textId="7E8AF9A3" w:rsidR="00B44F02" w:rsidRPr="00E43F96" w:rsidRDefault="00B44F02" w:rsidP="00E43F96">
      <w:pPr>
        <w:ind w:left="2880" w:hanging="2880"/>
        <w:rPr>
          <w:rFonts w:asciiTheme="minorHAnsi" w:hAnsiTheme="minorHAnsi" w:cstheme="minorHAnsi"/>
          <w:b/>
          <w:bCs/>
          <w:i/>
          <w:sz w:val="28"/>
        </w:rPr>
      </w:pPr>
      <w:r w:rsidRPr="00E43F96">
        <w:rPr>
          <w:rFonts w:asciiTheme="minorHAnsi" w:hAnsiTheme="minorHAnsi" w:cstheme="minorHAnsi"/>
          <w:b/>
          <w:bCs/>
          <w:i/>
          <w:sz w:val="28"/>
        </w:rPr>
        <w:lastRenderedPageBreak/>
        <w:t>Research Focus Area:</w:t>
      </w:r>
      <w:r w:rsidRPr="00E43F96">
        <w:rPr>
          <w:rFonts w:asciiTheme="minorHAnsi" w:hAnsiTheme="minorHAnsi" w:cstheme="minorHAnsi"/>
          <w:b/>
          <w:bCs/>
          <w:i/>
          <w:sz w:val="28"/>
        </w:rPr>
        <w:tab/>
      </w:r>
      <w:r w:rsidRPr="00E43F96">
        <w:rPr>
          <w:rFonts w:asciiTheme="minorHAnsi" w:hAnsiTheme="minorHAnsi" w:cstheme="minorHAnsi"/>
          <w:b/>
          <w:i/>
          <w:sz w:val="28"/>
        </w:rPr>
        <w:t>Document the Current State-of-the-Art/Practice of Ethical Decision Making by Humans in Operational Systems</w:t>
      </w:r>
    </w:p>
    <w:p w14:paraId="6993EC0A" w14:textId="77777777" w:rsidR="00B44F02" w:rsidRPr="00602FBE" w:rsidRDefault="00B44F02" w:rsidP="00A923C0">
      <w:pPr>
        <w:rPr>
          <w:rFonts w:asciiTheme="minorHAnsi" w:hAnsiTheme="minorHAnsi" w:cstheme="minorHAnsi"/>
          <w:b/>
          <w:bCs/>
        </w:rPr>
      </w:pPr>
      <w:r w:rsidRPr="00602FBE">
        <w:rPr>
          <w:rFonts w:asciiTheme="minorHAnsi" w:hAnsiTheme="minorHAnsi" w:cstheme="minorHAnsi"/>
        </w:rPr>
        <w:t>Research Identifier</w:t>
      </w:r>
      <w:r w:rsidRPr="00602FBE">
        <w:rPr>
          <w:rFonts w:asciiTheme="minorHAnsi" w:hAnsiTheme="minorHAnsi" w:cstheme="minorHAnsi"/>
          <w:b/>
          <w:bCs/>
        </w:rPr>
        <w:t xml:space="preserve">: </w:t>
      </w:r>
      <w:r w:rsidRPr="00602FBE">
        <w:rPr>
          <w:rFonts w:asciiTheme="minorHAnsi" w:hAnsiTheme="minorHAnsi" w:cstheme="minorHAnsi"/>
          <w:b/>
          <w:bCs/>
        </w:rPr>
        <w:tab/>
        <w:t>C-008</w:t>
      </w:r>
    </w:p>
    <w:p w14:paraId="6AD33670" w14:textId="77777777" w:rsidR="00B44F02" w:rsidRPr="00602FBE" w:rsidRDefault="00B44F02" w:rsidP="00A923C0">
      <w:pPr>
        <w:rPr>
          <w:rFonts w:asciiTheme="minorHAnsi" w:hAnsiTheme="minorHAnsi" w:cstheme="minorHAnsi"/>
        </w:rPr>
      </w:pPr>
    </w:p>
    <w:p w14:paraId="43DC5BBA"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POC:</w:t>
      </w:r>
      <w:r w:rsidRPr="00602FBE">
        <w:rPr>
          <w:rFonts w:asciiTheme="minorHAnsi" w:hAnsiTheme="minorHAnsi" w:cstheme="minorHAnsi"/>
        </w:rPr>
        <w:tab/>
      </w:r>
      <w:r w:rsidRPr="00602FBE">
        <w:rPr>
          <w:rFonts w:asciiTheme="minorHAnsi" w:hAnsiTheme="minorHAnsi" w:cstheme="minorHAnsi"/>
        </w:rPr>
        <w:tab/>
      </w:r>
      <w:r w:rsidRPr="00602FBE">
        <w:rPr>
          <w:rFonts w:asciiTheme="minorHAnsi" w:hAnsiTheme="minorHAnsi" w:cstheme="minorHAnsi"/>
        </w:rPr>
        <w:tab/>
      </w:r>
      <w:r w:rsidRPr="00602FBE">
        <w:rPr>
          <w:rFonts w:asciiTheme="minorHAnsi" w:eastAsia="Calibri" w:hAnsiTheme="minorHAnsi" w:cstheme="minorHAnsi"/>
        </w:rPr>
        <w:t xml:space="preserve">James Harrington </w:t>
      </w:r>
      <w:hyperlink r:id="rId147" w:history="1">
        <w:r w:rsidRPr="00602FBE">
          <w:rPr>
            <w:rStyle w:val="Hyperlink"/>
            <w:rFonts w:asciiTheme="minorHAnsi" w:eastAsia="Calibri" w:hAnsiTheme="minorHAnsi" w:cstheme="minorHAnsi"/>
          </w:rPr>
          <w:t>james.l.harrington@nasa.gov</w:t>
        </w:r>
      </w:hyperlink>
      <w:r w:rsidRPr="00602FBE">
        <w:rPr>
          <w:rFonts w:asciiTheme="minorHAnsi" w:eastAsia="Calibri" w:hAnsiTheme="minorHAnsi" w:cstheme="minorHAnsi"/>
        </w:rPr>
        <w:t xml:space="preserve"> 301-286-4063</w:t>
      </w:r>
    </w:p>
    <w:p w14:paraId="77B7BDEB" w14:textId="77777777" w:rsidR="00B44F02" w:rsidRPr="00602FBE" w:rsidRDefault="00B44F02" w:rsidP="00A923C0">
      <w:pPr>
        <w:ind w:left="1440" w:firstLine="720"/>
        <w:rPr>
          <w:rFonts w:asciiTheme="minorHAnsi" w:hAnsiTheme="minorHAnsi" w:cstheme="minorHAnsi"/>
        </w:rPr>
      </w:pPr>
      <w:r w:rsidRPr="00602FBE">
        <w:rPr>
          <w:rFonts w:asciiTheme="minorHAnsi" w:hAnsiTheme="minorHAnsi" w:cstheme="minorHAnsi"/>
        </w:rPr>
        <w:t xml:space="preserve">Edward </w:t>
      </w:r>
      <w:proofErr w:type="spellStart"/>
      <w:r w:rsidRPr="00602FBE">
        <w:rPr>
          <w:rFonts w:asciiTheme="minorHAnsi" w:hAnsiTheme="minorHAnsi" w:cstheme="minorHAnsi"/>
        </w:rPr>
        <w:t>McLarney</w:t>
      </w:r>
      <w:proofErr w:type="spellEnd"/>
      <w:r w:rsidRPr="00602FBE">
        <w:rPr>
          <w:rFonts w:asciiTheme="minorHAnsi" w:hAnsiTheme="minorHAnsi" w:cstheme="minorHAnsi"/>
        </w:rPr>
        <w:t xml:space="preserve"> </w:t>
      </w:r>
      <w:hyperlink r:id="rId148" w:history="1">
        <w:r w:rsidRPr="00602FBE">
          <w:rPr>
            <w:rStyle w:val="Hyperlink"/>
            <w:rFonts w:asciiTheme="minorHAnsi" w:hAnsiTheme="minorHAnsi" w:cstheme="minorHAnsi"/>
          </w:rPr>
          <w:t>Edward.l.mclarney@nasa.gov</w:t>
        </w:r>
      </w:hyperlink>
      <w:r w:rsidRPr="00602FBE">
        <w:rPr>
          <w:rFonts w:asciiTheme="minorHAnsi" w:hAnsiTheme="minorHAnsi" w:cstheme="minorHAnsi"/>
        </w:rPr>
        <w:t xml:space="preserve"> </w:t>
      </w:r>
    </w:p>
    <w:p w14:paraId="5EFDC7EC" w14:textId="77777777" w:rsidR="00B44F02" w:rsidRPr="00602FBE" w:rsidRDefault="00B44F02" w:rsidP="00A923C0">
      <w:pPr>
        <w:ind w:left="1440" w:firstLine="720"/>
        <w:rPr>
          <w:rFonts w:asciiTheme="minorHAnsi" w:hAnsiTheme="minorHAnsi" w:cstheme="minorHAnsi"/>
        </w:rPr>
      </w:pPr>
      <w:r w:rsidRPr="00602FBE">
        <w:rPr>
          <w:rFonts w:asciiTheme="minorHAnsi" w:hAnsiTheme="minorHAnsi" w:cstheme="minorHAnsi"/>
        </w:rPr>
        <w:t xml:space="preserve">Yuri </w:t>
      </w:r>
      <w:proofErr w:type="spellStart"/>
      <w:r w:rsidRPr="00602FBE">
        <w:rPr>
          <w:rFonts w:asciiTheme="minorHAnsi" w:hAnsiTheme="minorHAnsi" w:cstheme="minorHAnsi"/>
        </w:rPr>
        <w:t>Gawdiak</w:t>
      </w:r>
      <w:proofErr w:type="spellEnd"/>
      <w:r w:rsidRPr="00602FBE">
        <w:rPr>
          <w:rFonts w:asciiTheme="minorHAnsi" w:hAnsiTheme="minorHAnsi" w:cstheme="minorHAnsi"/>
        </w:rPr>
        <w:t xml:space="preserve"> </w:t>
      </w:r>
      <w:hyperlink r:id="rId149" w:history="1">
        <w:r w:rsidRPr="00602FBE">
          <w:rPr>
            <w:rStyle w:val="Hyperlink"/>
            <w:rFonts w:asciiTheme="minorHAnsi" w:hAnsiTheme="minorHAnsi" w:cstheme="minorHAnsi"/>
          </w:rPr>
          <w:t>yuri.o.gawdiak@nasa.gov</w:t>
        </w:r>
      </w:hyperlink>
    </w:p>
    <w:p w14:paraId="48EB83C6" w14:textId="77777777" w:rsidR="00B44F02" w:rsidRPr="00602FBE" w:rsidRDefault="00B44F02" w:rsidP="00A923C0">
      <w:pPr>
        <w:ind w:left="1440" w:firstLine="720"/>
        <w:rPr>
          <w:rFonts w:asciiTheme="minorHAnsi" w:hAnsiTheme="minorHAnsi" w:cstheme="minorHAnsi"/>
          <w:color w:val="000000"/>
        </w:rPr>
      </w:pPr>
      <w:proofErr w:type="spellStart"/>
      <w:r w:rsidRPr="00602FBE">
        <w:rPr>
          <w:rFonts w:asciiTheme="minorHAnsi" w:hAnsiTheme="minorHAnsi" w:cstheme="minorHAnsi"/>
        </w:rPr>
        <w:t>Nikunj</w:t>
      </w:r>
      <w:proofErr w:type="spellEnd"/>
      <w:r w:rsidRPr="00602FBE">
        <w:rPr>
          <w:rFonts w:asciiTheme="minorHAnsi" w:hAnsiTheme="minorHAnsi" w:cstheme="minorHAnsi"/>
        </w:rPr>
        <w:t xml:space="preserve"> </w:t>
      </w:r>
      <w:proofErr w:type="spellStart"/>
      <w:r w:rsidRPr="00602FBE">
        <w:rPr>
          <w:rFonts w:asciiTheme="minorHAnsi" w:hAnsiTheme="minorHAnsi" w:cstheme="minorHAnsi"/>
        </w:rPr>
        <w:t>Oza</w:t>
      </w:r>
      <w:proofErr w:type="spellEnd"/>
      <w:r w:rsidRPr="00602FBE">
        <w:rPr>
          <w:rFonts w:asciiTheme="minorHAnsi" w:hAnsiTheme="minorHAnsi" w:cstheme="minorHAnsi"/>
        </w:rPr>
        <w:t xml:space="preserve"> </w:t>
      </w:r>
      <w:hyperlink r:id="rId150" w:history="1">
        <w:r w:rsidRPr="00602FBE">
          <w:rPr>
            <w:rStyle w:val="Hyperlink"/>
            <w:rFonts w:asciiTheme="minorHAnsi" w:hAnsiTheme="minorHAnsi" w:cstheme="minorHAnsi"/>
          </w:rPr>
          <w:t>nikunj.c.oza@nasa.gov</w:t>
        </w:r>
      </w:hyperlink>
    </w:p>
    <w:p w14:paraId="0E2B1102" w14:textId="77777777" w:rsidR="00B44F02" w:rsidRPr="00602FBE" w:rsidRDefault="00B44F02" w:rsidP="00A923C0">
      <w:pPr>
        <w:rPr>
          <w:rFonts w:asciiTheme="minorHAnsi" w:hAnsiTheme="minorHAnsi" w:cstheme="minorHAnsi"/>
        </w:rPr>
      </w:pPr>
    </w:p>
    <w:p w14:paraId="2538378B" w14:textId="77777777" w:rsidR="00B44F02" w:rsidRPr="00602FBE" w:rsidRDefault="00B44F02" w:rsidP="00A923C0">
      <w:pPr>
        <w:spacing w:line="259" w:lineRule="auto"/>
        <w:rPr>
          <w:rFonts w:asciiTheme="minorHAnsi" w:hAnsiTheme="minorHAnsi" w:cstheme="minorHAnsi"/>
        </w:rPr>
      </w:pPr>
      <w:r w:rsidRPr="00602FBE">
        <w:rPr>
          <w:rFonts w:asciiTheme="minorHAnsi" w:hAnsiTheme="minorHAnsi" w:cstheme="minorHAnsi"/>
        </w:rPr>
        <w:t>Document the Current State-of-the-Art/Practice of Ethical Decision Making by Humans in Operational Systems:</w:t>
      </w:r>
    </w:p>
    <w:p w14:paraId="78B7A3B6" w14:textId="77777777" w:rsidR="00B44F02" w:rsidRPr="00602FBE" w:rsidRDefault="00B44F02" w:rsidP="0072274B">
      <w:pPr>
        <w:numPr>
          <w:ilvl w:val="0"/>
          <w:numId w:val="26"/>
        </w:numPr>
        <w:spacing w:line="259" w:lineRule="auto"/>
        <w:rPr>
          <w:rFonts w:asciiTheme="minorHAnsi" w:hAnsiTheme="minorHAnsi" w:cstheme="minorHAnsi"/>
        </w:rPr>
      </w:pPr>
      <w:r w:rsidRPr="00602FBE">
        <w:rPr>
          <w:rFonts w:asciiTheme="minorHAnsi" w:hAnsiTheme="minorHAnsi" w:cstheme="minorHAnsi"/>
        </w:rPr>
        <w:t>Document the historical evolution of operations ethical decision scenarios</w:t>
      </w:r>
    </w:p>
    <w:p w14:paraId="3810839D" w14:textId="77777777" w:rsidR="00B44F02" w:rsidRPr="00602FBE" w:rsidRDefault="00B44F02" w:rsidP="0072274B">
      <w:pPr>
        <w:numPr>
          <w:ilvl w:val="1"/>
          <w:numId w:val="26"/>
        </w:numPr>
        <w:spacing w:line="259" w:lineRule="auto"/>
        <w:rPr>
          <w:rFonts w:asciiTheme="minorHAnsi" w:hAnsiTheme="minorHAnsi" w:cstheme="minorHAnsi"/>
        </w:rPr>
      </w:pPr>
      <w:r w:rsidRPr="00602FBE">
        <w:rPr>
          <w:rFonts w:asciiTheme="minorHAnsi" w:hAnsiTheme="minorHAnsi" w:cstheme="minorHAnsi"/>
        </w:rPr>
        <w:t>World and Cultural Views on Ethics and their possible impacts on values and priorities</w:t>
      </w:r>
    </w:p>
    <w:p w14:paraId="6C95F9AC" w14:textId="77777777" w:rsidR="00B44F02" w:rsidRPr="00602FBE" w:rsidRDefault="00B44F02" w:rsidP="0072274B">
      <w:pPr>
        <w:numPr>
          <w:ilvl w:val="1"/>
          <w:numId w:val="26"/>
        </w:numPr>
        <w:spacing w:line="259" w:lineRule="auto"/>
        <w:rPr>
          <w:rFonts w:asciiTheme="minorHAnsi" w:hAnsiTheme="minorHAnsi" w:cstheme="minorHAnsi"/>
        </w:rPr>
      </w:pPr>
      <w:r w:rsidRPr="00602FBE">
        <w:rPr>
          <w:rFonts w:asciiTheme="minorHAnsi" w:hAnsiTheme="minorHAnsi" w:cstheme="minorHAnsi"/>
        </w:rPr>
        <w:t>Evolution of operator and regulator responsibilities and ethical considerations as systems have gotten more complex and more automated.</w:t>
      </w:r>
    </w:p>
    <w:p w14:paraId="50981AF1" w14:textId="77777777" w:rsidR="00B44F02" w:rsidRPr="00602FBE" w:rsidRDefault="00B44F02" w:rsidP="0072274B">
      <w:pPr>
        <w:numPr>
          <w:ilvl w:val="0"/>
          <w:numId w:val="26"/>
        </w:numPr>
        <w:spacing w:line="259" w:lineRule="auto"/>
        <w:rPr>
          <w:rFonts w:asciiTheme="minorHAnsi" w:hAnsiTheme="minorHAnsi" w:cstheme="minorHAnsi"/>
        </w:rPr>
      </w:pPr>
      <w:r w:rsidRPr="00602FBE">
        <w:rPr>
          <w:rFonts w:asciiTheme="minorHAnsi" w:hAnsiTheme="minorHAnsi" w:cstheme="minorHAnsi"/>
        </w:rPr>
        <w:t>Document current approaches to ethical decision-making training for professional operators:</w:t>
      </w:r>
    </w:p>
    <w:p w14:paraId="764E7946" w14:textId="77777777" w:rsidR="00B44F02" w:rsidRPr="00602FBE" w:rsidRDefault="00B44F02" w:rsidP="0072274B">
      <w:pPr>
        <w:numPr>
          <w:ilvl w:val="1"/>
          <w:numId w:val="26"/>
        </w:numPr>
        <w:spacing w:line="259" w:lineRule="auto"/>
        <w:rPr>
          <w:rFonts w:asciiTheme="minorHAnsi" w:hAnsiTheme="minorHAnsi" w:cstheme="minorHAnsi"/>
        </w:rPr>
      </w:pPr>
      <w:r w:rsidRPr="00602FBE">
        <w:rPr>
          <w:rFonts w:asciiTheme="minorHAnsi" w:hAnsiTheme="minorHAnsi" w:cstheme="minorHAnsi"/>
        </w:rPr>
        <w:t>Pilots</w:t>
      </w:r>
    </w:p>
    <w:p w14:paraId="3B8F5795" w14:textId="77777777" w:rsidR="00B44F02" w:rsidRPr="00602FBE" w:rsidRDefault="00B44F02" w:rsidP="0072274B">
      <w:pPr>
        <w:numPr>
          <w:ilvl w:val="1"/>
          <w:numId w:val="26"/>
        </w:numPr>
        <w:spacing w:line="259" w:lineRule="auto"/>
        <w:rPr>
          <w:rFonts w:asciiTheme="minorHAnsi" w:hAnsiTheme="minorHAnsi" w:cstheme="minorHAnsi"/>
        </w:rPr>
      </w:pPr>
      <w:r w:rsidRPr="00602FBE">
        <w:rPr>
          <w:rFonts w:asciiTheme="minorHAnsi" w:hAnsiTheme="minorHAnsi" w:cstheme="minorHAnsi"/>
        </w:rPr>
        <w:t>Ship Captains</w:t>
      </w:r>
    </w:p>
    <w:p w14:paraId="051FD15D" w14:textId="77777777" w:rsidR="00B44F02" w:rsidRPr="00602FBE" w:rsidRDefault="00B44F02" w:rsidP="0072274B">
      <w:pPr>
        <w:numPr>
          <w:ilvl w:val="1"/>
          <w:numId w:val="26"/>
        </w:numPr>
        <w:spacing w:line="259" w:lineRule="auto"/>
        <w:rPr>
          <w:rFonts w:asciiTheme="minorHAnsi" w:hAnsiTheme="minorHAnsi" w:cstheme="minorHAnsi"/>
        </w:rPr>
      </w:pPr>
      <w:r w:rsidRPr="00602FBE">
        <w:rPr>
          <w:rFonts w:asciiTheme="minorHAnsi" w:hAnsiTheme="minorHAnsi" w:cstheme="minorHAnsi"/>
        </w:rPr>
        <w:t>Train Engineers</w:t>
      </w:r>
    </w:p>
    <w:p w14:paraId="30AF9548" w14:textId="77777777" w:rsidR="00B44F02" w:rsidRPr="00602FBE" w:rsidRDefault="00B44F02" w:rsidP="0072274B">
      <w:pPr>
        <w:numPr>
          <w:ilvl w:val="1"/>
          <w:numId w:val="26"/>
        </w:numPr>
        <w:spacing w:line="259" w:lineRule="auto"/>
        <w:rPr>
          <w:rFonts w:asciiTheme="minorHAnsi" w:hAnsiTheme="minorHAnsi" w:cstheme="minorHAnsi"/>
        </w:rPr>
      </w:pPr>
      <w:r w:rsidRPr="00602FBE">
        <w:rPr>
          <w:rFonts w:asciiTheme="minorHAnsi" w:hAnsiTheme="minorHAnsi" w:cstheme="minorHAnsi"/>
        </w:rPr>
        <w:t>Truck Drivers</w:t>
      </w:r>
    </w:p>
    <w:p w14:paraId="5AFEC358" w14:textId="77777777" w:rsidR="00B44F02" w:rsidRPr="00602FBE" w:rsidRDefault="00B44F02" w:rsidP="0072274B">
      <w:pPr>
        <w:numPr>
          <w:ilvl w:val="1"/>
          <w:numId w:val="26"/>
        </w:numPr>
        <w:spacing w:line="259" w:lineRule="auto"/>
        <w:rPr>
          <w:rFonts w:asciiTheme="minorHAnsi" w:hAnsiTheme="minorHAnsi" w:cstheme="minorHAnsi"/>
        </w:rPr>
      </w:pPr>
      <w:r w:rsidRPr="00602FBE">
        <w:rPr>
          <w:rFonts w:asciiTheme="minorHAnsi" w:hAnsiTheme="minorHAnsi" w:cstheme="minorHAnsi"/>
        </w:rPr>
        <w:t>Doctors</w:t>
      </w:r>
    </w:p>
    <w:p w14:paraId="7A98FF27" w14:textId="77777777" w:rsidR="00B44F02" w:rsidRPr="00602FBE" w:rsidRDefault="00B44F02" w:rsidP="0072274B">
      <w:pPr>
        <w:numPr>
          <w:ilvl w:val="1"/>
          <w:numId w:val="26"/>
        </w:numPr>
        <w:spacing w:line="259" w:lineRule="auto"/>
        <w:rPr>
          <w:rFonts w:asciiTheme="minorHAnsi" w:hAnsiTheme="minorHAnsi" w:cstheme="minorHAnsi"/>
        </w:rPr>
      </w:pPr>
      <w:r w:rsidRPr="00602FBE">
        <w:rPr>
          <w:rFonts w:asciiTheme="minorHAnsi" w:hAnsiTheme="minorHAnsi" w:cstheme="minorHAnsi"/>
        </w:rPr>
        <w:t>Fire &amp; Rescue</w:t>
      </w:r>
    </w:p>
    <w:p w14:paraId="5A81627E" w14:textId="77777777" w:rsidR="00B44F02" w:rsidRPr="00602FBE" w:rsidRDefault="00B44F02" w:rsidP="0072274B">
      <w:pPr>
        <w:numPr>
          <w:ilvl w:val="1"/>
          <w:numId w:val="26"/>
        </w:numPr>
        <w:spacing w:line="259" w:lineRule="auto"/>
        <w:rPr>
          <w:rFonts w:asciiTheme="minorHAnsi" w:hAnsiTheme="minorHAnsi" w:cstheme="minorHAnsi"/>
        </w:rPr>
      </w:pPr>
      <w:r w:rsidRPr="00602FBE">
        <w:rPr>
          <w:rFonts w:asciiTheme="minorHAnsi" w:hAnsiTheme="minorHAnsi" w:cstheme="minorHAnsi"/>
        </w:rPr>
        <w:t>Others as appropriate</w:t>
      </w:r>
    </w:p>
    <w:p w14:paraId="30AC6832" w14:textId="77777777" w:rsidR="00B44F02" w:rsidRPr="00602FBE" w:rsidRDefault="00B44F02" w:rsidP="00A923C0">
      <w:pPr>
        <w:spacing w:line="259" w:lineRule="auto"/>
        <w:rPr>
          <w:rFonts w:asciiTheme="minorHAnsi" w:hAnsiTheme="minorHAnsi" w:cstheme="minorHAnsi"/>
        </w:rPr>
      </w:pPr>
    </w:p>
    <w:p w14:paraId="612619A2" w14:textId="77777777" w:rsidR="00B44F02" w:rsidRPr="00602FBE" w:rsidRDefault="00B44F02" w:rsidP="00A923C0">
      <w:pPr>
        <w:spacing w:line="259" w:lineRule="auto"/>
        <w:rPr>
          <w:rFonts w:asciiTheme="minorHAnsi" w:hAnsiTheme="minorHAnsi" w:cstheme="minorHAnsi"/>
        </w:rPr>
      </w:pPr>
    </w:p>
    <w:p w14:paraId="223F5656" w14:textId="77777777" w:rsidR="00E94525" w:rsidRDefault="00E94525">
      <w:pPr>
        <w:rPr>
          <w:rFonts w:asciiTheme="minorHAnsi" w:hAnsiTheme="minorHAnsi" w:cstheme="minorHAnsi"/>
          <w:b/>
          <w:bCs/>
          <w:i/>
          <w:sz w:val="28"/>
        </w:rPr>
      </w:pPr>
      <w:r>
        <w:rPr>
          <w:rFonts w:asciiTheme="minorHAnsi" w:hAnsiTheme="minorHAnsi" w:cstheme="minorHAnsi"/>
          <w:b/>
          <w:bCs/>
          <w:i/>
          <w:sz w:val="28"/>
        </w:rPr>
        <w:br w:type="page"/>
      </w:r>
    </w:p>
    <w:p w14:paraId="0DB24308" w14:textId="1E6EF87B" w:rsidR="00B44F02" w:rsidRPr="00E43F96" w:rsidRDefault="00B44F02" w:rsidP="00E43F96">
      <w:pPr>
        <w:spacing w:line="259" w:lineRule="auto"/>
        <w:ind w:left="2880" w:hanging="2880"/>
        <w:rPr>
          <w:rFonts w:asciiTheme="minorHAnsi" w:hAnsiTheme="minorHAnsi" w:cstheme="minorHAnsi"/>
          <w:b/>
          <w:i/>
          <w:sz w:val="28"/>
        </w:rPr>
      </w:pPr>
      <w:r w:rsidRPr="00E43F96">
        <w:rPr>
          <w:rFonts w:asciiTheme="minorHAnsi" w:hAnsiTheme="minorHAnsi" w:cstheme="minorHAnsi"/>
          <w:b/>
          <w:bCs/>
          <w:i/>
          <w:sz w:val="28"/>
        </w:rPr>
        <w:lastRenderedPageBreak/>
        <w:t>Research Focus Area:</w:t>
      </w:r>
      <w:r w:rsidRPr="00E43F96">
        <w:rPr>
          <w:rFonts w:asciiTheme="minorHAnsi" w:hAnsiTheme="minorHAnsi" w:cstheme="minorHAnsi"/>
          <w:b/>
          <w:bCs/>
          <w:i/>
          <w:sz w:val="28"/>
        </w:rPr>
        <w:tab/>
      </w:r>
      <w:r w:rsidRPr="00E43F96">
        <w:rPr>
          <w:rFonts w:asciiTheme="minorHAnsi" w:hAnsiTheme="minorHAnsi" w:cstheme="minorHAnsi"/>
          <w:b/>
          <w:i/>
          <w:sz w:val="28"/>
        </w:rPr>
        <w:t>Explore and document the parameters in play in the transition of ethical decision making from humans to autonomous systems</w:t>
      </w:r>
    </w:p>
    <w:p w14:paraId="0AC241F5" w14:textId="77777777" w:rsidR="00B44F02" w:rsidRPr="00602FBE" w:rsidRDefault="00B44F02" w:rsidP="00A923C0">
      <w:pPr>
        <w:rPr>
          <w:rFonts w:asciiTheme="minorHAnsi" w:hAnsiTheme="minorHAnsi" w:cstheme="minorHAnsi"/>
          <w:b/>
          <w:bCs/>
        </w:rPr>
      </w:pPr>
      <w:r w:rsidRPr="00602FBE">
        <w:rPr>
          <w:rFonts w:asciiTheme="minorHAnsi" w:hAnsiTheme="minorHAnsi" w:cstheme="minorHAnsi"/>
        </w:rPr>
        <w:t>Research Identifier</w:t>
      </w:r>
      <w:r w:rsidRPr="00602FBE">
        <w:rPr>
          <w:rFonts w:asciiTheme="minorHAnsi" w:hAnsiTheme="minorHAnsi" w:cstheme="minorHAnsi"/>
          <w:b/>
          <w:bCs/>
        </w:rPr>
        <w:t xml:space="preserve">: </w:t>
      </w:r>
      <w:r w:rsidRPr="00602FBE">
        <w:rPr>
          <w:rFonts w:asciiTheme="minorHAnsi" w:hAnsiTheme="minorHAnsi" w:cstheme="minorHAnsi"/>
          <w:b/>
          <w:bCs/>
        </w:rPr>
        <w:tab/>
        <w:t>C-009</w:t>
      </w:r>
    </w:p>
    <w:p w14:paraId="59690262" w14:textId="77777777" w:rsidR="00B44F02" w:rsidRPr="00602FBE" w:rsidRDefault="00B44F02" w:rsidP="00A923C0">
      <w:pPr>
        <w:rPr>
          <w:rFonts w:asciiTheme="minorHAnsi" w:hAnsiTheme="minorHAnsi" w:cstheme="minorHAnsi"/>
        </w:rPr>
      </w:pPr>
    </w:p>
    <w:p w14:paraId="2C8D5427"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POC:</w:t>
      </w:r>
      <w:r w:rsidRPr="00602FBE">
        <w:rPr>
          <w:rFonts w:asciiTheme="minorHAnsi" w:hAnsiTheme="minorHAnsi" w:cstheme="minorHAnsi"/>
        </w:rPr>
        <w:tab/>
      </w:r>
      <w:r w:rsidRPr="00602FBE">
        <w:rPr>
          <w:rFonts w:asciiTheme="minorHAnsi" w:hAnsiTheme="minorHAnsi" w:cstheme="minorHAnsi"/>
        </w:rPr>
        <w:tab/>
      </w:r>
      <w:r w:rsidRPr="00602FBE">
        <w:rPr>
          <w:rFonts w:asciiTheme="minorHAnsi" w:hAnsiTheme="minorHAnsi" w:cstheme="minorHAnsi"/>
        </w:rPr>
        <w:tab/>
      </w:r>
      <w:r w:rsidRPr="00602FBE">
        <w:rPr>
          <w:rFonts w:asciiTheme="minorHAnsi" w:eastAsia="Calibri" w:hAnsiTheme="minorHAnsi" w:cstheme="minorHAnsi"/>
        </w:rPr>
        <w:t xml:space="preserve">James Harrington </w:t>
      </w:r>
      <w:hyperlink r:id="rId151" w:history="1">
        <w:r w:rsidRPr="00602FBE">
          <w:rPr>
            <w:rStyle w:val="Hyperlink"/>
            <w:rFonts w:asciiTheme="minorHAnsi" w:eastAsia="Calibri" w:hAnsiTheme="minorHAnsi" w:cstheme="minorHAnsi"/>
          </w:rPr>
          <w:t>james.l.harrington@nasa.gov</w:t>
        </w:r>
      </w:hyperlink>
      <w:r w:rsidRPr="00602FBE">
        <w:rPr>
          <w:rFonts w:asciiTheme="minorHAnsi" w:eastAsia="Calibri" w:hAnsiTheme="minorHAnsi" w:cstheme="minorHAnsi"/>
        </w:rPr>
        <w:t xml:space="preserve"> 301-286-4063</w:t>
      </w:r>
    </w:p>
    <w:p w14:paraId="44E21AE2" w14:textId="77777777" w:rsidR="00B44F02" w:rsidRPr="00602FBE" w:rsidRDefault="00B44F02" w:rsidP="00A923C0">
      <w:pPr>
        <w:ind w:left="1440" w:firstLine="720"/>
        <w:rPr>
          <w:rFonts w:asciiTheme="minorHAnsi" w:hAnsiTheme="minorHAnsi" w:cstheme="minorHAnsi"/>
        </w:rPr>
      </w:pPr>
      <w:r w:rsidRPr="00602FBE">
        <w:rPr>
          <w:rFonts w:asciiTheme="minorHAnsi" w:hAnsiTheme="minorHAnsi" w:cstheme="minorHAnsi"/>
        </w:rPr>
        <w:t xml:space="preserve">Edward </w:t>
      </w:r>
      <w:proofErr w:type="spellStart"/>
      <w:r w:rsidRPr="00602FBE">
        <w:rPr>
          <w:rFonts w:asciiTheme="minorHAnsi" w:hAnsiTheme="minorHAnsi" w:cstheme="minorHAnsi"/>
        </w:rPr>
        <w:t>McLarney</w:t>
      </w:r>
      <w:proofErr w:type="spellEnd"/>
      <w:r w:rsidRPr="00602FBE">
        <w:rPr>
          <w:rFonts w:asciiTheme="minorHAnsi" w:hAnsiTheme="minorHAnsi" w:cstheme="minorHAnsi"/>
        </w:rPr>
        <w:t xml:space="preserve"> </w:t>
      </w:r>
      <w:hyperlink r:id="rId152" w:history="1">
        <w:r w:rsidRPr="00602FBE">
          <w:rPr>
            <w:rStyle w:val="Hyperlink"/>
            <w:rFonts w:asciiTheme="minorHAnsi" w:hAnsiTheme="minorHAnsi" w:cstheme="minorHAnsi"/>
          </w:rPr>
          <w:t>Edward.l.mclarney@nasa.gov</w:t>
        </w:r>
      </w:hyperlink>
      <w:r w:rsidRPr="00602FBE">
        <w:rPr>
          <w:rFonts w:asciiTheme="minorHAnsi" w:hAnsiTheme="minorHAnsi" w:cstheme="minorHAnsi"/>
        </w:rPr>
        <w:t xml:space="preserve"> </w:t>
      </w:r>
    </w:p>
    <w:p w14:paraId="312E2B37" w14:textId="77777777" w:rsidR="00B44F02" w:rsidRPr="00602FBE" w:rsidRDefault="00B44F02" w:rsidP="00A923C0">
      <w:pPr>
        <w:ind w:left="1440" w:firstLine="720"/>
        <w:rPr>
          <w:rFonts w:asciiTheme="minorHAnsi" w:hAnsiTheme="minorHAnsi" w:cstheme="minorHAnsi"/>
        </w:rPr>
      </w:pPr>
      <w:r w:rsidRPr="00602FBE">
        <w:rPr>
          <w:rFonts w:asciiTheme="minorHAnsi" w:hAnsiTheme="minorHAnsi" w:cstheme="minorHAnsi"/>
        </w:rPr>
        <w:t xml:space="preserve">Yuri </w:t>
      </w:r>
      <w:proofErr w:type="spellStart"/>
      <w:r w:rsidRPr="00602FBE">
        <w:rPr>
          <w:rFonts w:asciiTheme="minorHAnsi" w:hAnsiTheme="minorHAnsi" w:cstheme="minorHAnsi"/>
        </w:rPr>
        <w:t>Gawdiak</w:t>
      </w:r>
      <w:proofErr w:type="spellEnd"/>
      <w:r w:rsidRPr="00602FBE">
        <w:rPr>
          <w:rFonts w:asciiTheme="minorHAnsi" w:hAnsiTheme="minorHAnsi" w:cstheme="minorHAnsi"/>
        </w:rPr>
        <w:t xml:space="preserve"> </w:t>
      </w:r>
      <w:hyperlink r:id="rId153" w:history="1">
        <w:r w:rsidRPr="00602FBE">
          <w:rPr>
            <w:rStyle w:val="Hyperlink"/>
            <w:rFonts w:asciiTheme="minorHAnsi" w:hAnsiTheme="minorHAnsi" w:cstheme="minorHAnsi"/>
          </w:rPr>
          <w:t>yuri.o.gawdiak@nasa.gov</w:t>
        </w:r>
      </w:hyperlink>
    </w:p>
    <w:p w14:paraId="533CB206" w14:textId="77777777" w:rsidR="00B44F02" w:rsidRPr="00602FBE" w:rsidRDefault="00B44F02" w:rsidP="00A923C0">
      <w:pPr>
        <w:ind w:left="1440" w:firstLine="720"/>
        <w:rPr>
          <w:rFonts w:asciiTheme="minorHAnsi" w:hAnsiTheme="minorHAnsi" w:cstheme="minorHAnsi"/>
          <w:color w:val="000000"/>
        </w:rPr>
      </w:pPr>
      <w:proofErr w:type="spellStart"/>
      <w:r w:rsidRPr="00602FBE">
        <w:rPr>
          <w:rFonts w:asciiTheme="minorHAnsi" w:hAnsiTheme="minorHAnsi" w:cstheme="minorHAnsi"/>
        </w:rPr>
        <w:t>Nikunj</w:t>
      </w:r>
      <w:proofErr w:type="spellEnd"/>
      <w:r w:rsidRPr="00602FBE">
        <w:rPr>
          <w:rFonts w:asciiTheme="minorHAnsi" w:hAnsiTheme="minorHAnsi" w:cstheme="minorHAnsi"/>
        </w:rPr>
        <w:t xml:space="preserve"> </w:t>
      </w:r>
      <w:proofErr w:type="spellStart"/>
      <w:r w:rsidRPr="00602FBE">
        <w:rPr>
          <w:rFonts w:asciiTheme="minorHAnsi" w:hAnsiTheme="minorHAnsi" w:cstheme="minorHAnsi"/>
        </w:rPr>
        <w:t>Oza</w:t>
      </w:r>
      <w:proofErr w:type="spellEnd"/>
      <w:r w:rsidRPr="00602FBE">
        <w:rPr>
          <w:rFonts w:asciiTheme="minorHAnsi" w:hAnsiTheme="minorHAnsi" w:cstheme="minorHAnsi"/>
        </w:rPr>
        <w:t xml:space="preserve"> </w:t>
      </w:r>
      <w:hyperlink r:id="rId154" w:history="1">
        <w:r w:rsidRPr="00602FBE">
          <w:rPr>
            <w:rStyle w:val="Hyperlink"/>
            <w:rFonts w:asciiTheme="minorHAnsi" w:hAnsiTheme="minorHAnsi" w:cstheme="minorHAnsi"/>
          </w:rPr>
          <w:t>nikunj.c.oza@nasa.gov</w:t>
        </w:r>
      </w:hyperlink>
    </w:p>
    <w:p w14:paraId="5A86703D" w14:textId="77777777" w:rsidR="00B44F02" w:rsidRPr="00602FBE" w:rsidRDefault="00B44F02" w:rsidP="00A923C0">
      <w:pPr>
        <w:spacing w:line="259" w:lineRule="auto"/>
        <w:rPr>
          <w:rFonts w:asciiTheme="minorHAnsi" w:hAnsiTheme="minorHAnsi" w:cstheme="minorHAnsi"/>
        </w:rPr>
      </w:pPr>
    </w:p>
    <w:p w14:paraId="728CA8C0" w14:textId="77777777" w:rsidR="00B44F02" w:rsidRPr="00602FBE" w:rsidRDefault="00B44F02" w:rsidP="00A923C0">
      <w:pPr>
        <w:spacing w:line="259" w:lineRule="auto"/>
        <w:rPr>
          <w:rFonts w:asciiTheme="minorHAnsi" w:hAnsiTheme="minorHAnsi" w:cstheme="minorHAnsi"/>
        </w:rPr>
      </w:pPr>
      <w:r w:rsidRPr="00602FBE">
        <w:rPr>
          <w:rFonts w:asciiTheme="minorHAnsi" w:hAnsiTheme="minorHAnsi" w:cstheme="minorHAnsi"/>
        </w:rPr>
        <w:t>Explore and document the parameters in play in the transition of ethical decision making from humans to autonomous systems. Human performance capabilities and limitations:</w:t>
      </w:r>
    </w:p>
    <w:p w14:paraId="1932D0BA" w14:textId="77777777" w:rsidR="00B44F02" w:rsidRPr="00602FBE" w:rsidRDefault="00B44F02" w:rsidP="0072274B">
      <w:pPr>
        <w:numPr>
          <w:ilvl w:val="1"/>
          <w:numId w:val="37"/>
        </w:numPr>
        <w:spacing w:line="259" w:lineRule="auto"/>
        <w:rPr>
          <w:rFonts w:asciiTheme="minorHAnsi" w:hAnsiTheme="minorHAnsi" w:cstheme="minorHAnsi"/>
        </w:rPr>
      </w:pPr>
      <w:r w:rsidRPr="00602FBE">
        <w:rPr>
          <w:rFonts w:asciiTheme="minorHAnsi" w:hAnsiTheme="minorHAnsi" w:cstheme="minorHAnsi"/>
        </w:rPr>
        <w:t>Situational Awareness</w:t>
      </w:r>
    </w:p>
    <w:p w14:paraId="4D7E3687" w14:textId="77777777" w:rsidR="00B44F02" w:rsidRPr="00602FBE" w:rsidRDefault="00B44F02" w:rsidP="0072274B">
      <w:pPr>
        <w:numPr>
          <w:ilvl w:val="1"/>
          <w:numId w:val="37"/>
        </w:numPr>
        <w:spacing w:line="259" w:lineRule="auto"/>
        <w:rPr>
          <w:rFonts w:asciiTheme="minorHAnsi" w:hAnsiTheme="minorHAnsi" w:cstheme="minorHAnsi"/>
        </w:rPr>
      </w:pPr>
      <w:r w:rsidRPr="00602FBE">
        <w:rPr>
          <w:rFonts w:asciiTheme="minorHAnsi" w:hAnsiTheme="minorHAnsi" w:cstheme="minorHAnsi"/>
        </w:rPr>
        <w:t>Context/Lessons Learned</w:t>
      </w:r>
    </w:p>
    <w:p w14:paraId="7DFEB367" w14:textId="77777777" w:rsidR="00B44F02" w:rsidRPr="00602FBE" w:rsidRDefault="00B44F02" w:rsidP="0072274B">
      <w:pPr>
        <w:numPr>
          <w:ilvl w:val="1"/>
          <w:numId w:val="37"/>
        </w:numPr>
        <w:spacing w:line="259" w:lineRule="auto"/>
        <w:rPr>
          <w:rFonts w:asciiTheme="minorHAnsi" w:hAnsiTheme="minorHAnsi" w:cstheme="minorHAnsi"/>
        </w:rPr>
      </w:pPr>
      <w:r w:rsidRPr="00602FBE">
        <w:rPr>
          <w:rFonts w:asciiTheme="minorHAnsi" w:hAnsiTheme="minorHAnsi" w:cstheme="minorHAnsi"/>
        </w:rPr>
        <w:t>Training</w:t>
      </w:r>
    </w:p>
    <w:p w14:paraId="2F3578DF" w14:textId="77777777" w:rsidR="00B44F02" w:rsidRPr="00602FBE" w:rsidRDefault="00B44F02" w:rsidP="0072274B">
      <w:pPr>
        <w:numPr>
          <w:ilvl w:val="1"/>
          <w:numId w:val="37"/>
        </w:numPr>
        <w:spacing w:line="259" w:lineRule="auto"/>
        <w:rPr>
          <w:rFonts w:asciiTheme="minorHAnsi" w:hAnsiTheme="minorHAnsi" w:cstheme="minorHAnsi"/>
        </w:rPr>
      </w:pPr>
      <w:r w:rsidRPr="00602FBE">
        <w:rPr>
          <w:rFonts w:asciiTheme="minorHAnsi" w:hAnsiTheme="minorHAnsi" w:cstheme="minorHAnsi"/>
        </w:rPr>
        <w:t>Biological Characterizations</w:t>
      </w:r>
    </w:p>
    <w:p w14:paraId="316ABFA1" w14:textId="77777777" w:rsidR="00B44F02" w:rsidRPr="00602FBE" w:rsidRDefault="00B44F02" w:rsidP="0072274B">
      <w:pPr>
        <w:numPr>
          <w:ilvl w:val="2"/>
          <w:numId w:val="37"/>
        </w:numPr>
        <w:spacing w:line="259" w:lineRule="auto"/>
        <w:rPr>
          <w:rFonts w:asciiTheme="minorHAnsi" w:hAnsiTheme="minorHAnsi" w:cstheme="minorHAnsi"/>
        </w:rPr>
      </w:pPr>
      <w:r w:rsidRPr="00602FBE">
        <w:rPr>
          <w:rFonts w:asciiTheme="minorHAnsi" w:hAnsiTheme="minorHAnsi" w:cstheme="minorHAnsi"/>
        </w:rPr>
        <w:t>Cognitive Processing Power &amp; Speed (decisions per second)</w:t>
      </w:r>
    </w:p>
    <w:p w14:paraId="67465B4D" w14:textId="77777777" w:rsidR="00B44F02" w:rsidRPr="00602FBE" w:rsidRDefault="00B44F02" w:rsidP="0072274B">
      <w:pPr>
        <w:numPr>
          <w:ilvl w:val="2"/>
          <w:numId w:val="37"/>
        </w:numPr>
        <w:spacing w:line="259" w:lineRule="auto"/>
        <w:rPr>
          <w:rFonts w:asciiTheme="minorHAnsi" w:hAnsiTheme="minorHAnsi" w:cstheme="minorHAnsi"/>
        </w:rPr>
      </w:pPr>
      <w:r w:rsidRPr="00602FBE">
        <w:rPr>
          <w:rFonts w:asciiTheme="minorHAnsi" w:hAnsiTheme="minorHAnsi" w:cstheme="minorHAnsi"/>
        </w:rPr>
        <w:t>Physical Performance Capabilities &amp; Limitations (i.e. reflexes)</w:t>
      </w:r>
    </w:p>
    <w:p w14:paraId="112994AF" w14:textId="77777777" w:rsidR="00B44F02" w:rsidRPr="00602FBE" w:rsidRDefault="00B44F02" w:rsidP="0072274B">
      <w:pPr>
        <w:numPr>
          <w:ilvl w:val="2"/>
          <w:numId w:val="37"/>
        </w:numPr>
        <w:spacing w:line="259" w:lineRule="auto"/>
        <w:rPr>
          <w:rFonts w:asciiTheme="minorHAnsi" w:hAnsiTheme="minorHAnsi" w:cstheme="minorHAnsi"/>
        </w:rPr>
      </w:pPr>
      <w:r w:rsidRPr="00602FBE">
        <w:rPr>
          <w:rFonts w:asciiTheme="minorHAnsi" w:hAnsiTheme="minorHAnsi" w:cstheme="minorHAnsi"/>
        </w:rPr>
        <w:t>Learning Capabilities</w:t>
      </w:r>
    </w:p>
    <w:p w14:paraId="0339ACC8" w14:textId="77777777" w:rsidR="00B44F02" w:rsidRPr="00602FBE" w:rsidRDefault="00B44F02" w:rsidP="0072274B">
      <w:pPr>
        <w:numPr>
          <w:ilvl w:val="2"/>
          <w:numId w:val="37"/>
        </w:numPr>
        <w:spacing w:line="259" w:lineRule="auto"/>
        <w:rPr>
          <w:rFonts w:asciiTheme="minorHAnsi" w:hAnsiTheme="minorHAnsi" w:cstheme="minorHAnsi"/>
        </w:rPr>
      </w:pPr>
      <w:r w:rsidRPr="00602FBE">
        <w:rPr>
          <w:rFonts w:asciiTheme="minorHAnsi" w:hAnsiTheme="minorHAnsi" w:cstheme="minorHAnsi"/>
        </w:rPr>
        <w:t>Social Characteristics</w:t>
      </w:r>
    </w:p>
    <w:p w14:paraId="56A638C4" w14:textId="77777777" w:rsidR="00B44F02" w:rsidRPr="00602FBE" w:rsidRDefault="00B44F02" w:rsidP="00A923C0">
      <w:pPr>
        <w:spacing w:line="259" w:lineRule="auto"/>
        <w:rPr>
          <w:rFonts w:asciiTheme="minorHAnsi" w:hAnsiTheme="minorHAnsi" w:cstheme="minorHAnsi"/>
        </w:rPr>
      </w:pPr>
    </w:p>
    <w:p w14:paraId="4659144D" w14:textId="59A67BFA" w:rsidR="00B44F02" w:rsidRPr="00E43F96" w:rsidRDefault="00B44F02" w:rsidP="00E43F96">
      <w:pPr>
        <w:spacing w:line="259" w:lineRule="auto"/>
        <w:ind w:left="2880" w:hanging="2880"/>
        <w:rPr>
          <w:rFonts w:asciiTheme="minorHAnsi" w:hAnsiTheme="minorHAnsi" w:cstheme="minorHAnsi"/>
          <w:b/>
          <w:i/>
          <w:sz w:val="28"/>
        </w:rPr>
      </w:pPr>
      <w:r w:rsidRPr="00E43F96">
        <w:rPr>
          <w:rFonts w:asciiTheme="minorHAnsi" w:hAnsiTheme="minorHAnsi" w:cstheme="minorHAnsi"/>
          <w:b/>
          <w:bCs/>
          <w:i/>
          <w:sz w:val="28"/>
        </w:rPr>
        <w:t>Research Focus Area:</w:t>
      </w:r>
      <w:r w:rsidRPr="00E43F96">
        <w:rPr>
          <w:rFonts w:asciiTheme="minorHAnsi" w:hAnsiTheme="minorHAnsi" w:cstheme="minorHAnsi"/>
          <w:b/>
          <w:bCs/>
          <w:i/>
          <w:sz w:val="28"/>
        </w:rPr>
        <w:tab/>
      </w:r>
      <w:r w:rsidRPr="00E43F96">
        <w:rPr>
          <w:rFonts w:asciiTheme="minorHAnsi" w:hAnsiTheme="minorHAnsi" w:cstheme="minorHAnsi"/>
          <w:b/>
          <w:i/>
          <w:sz w:val="28"/>
        </w:rPr>
        <w:t>Current &amp; projected autonomous performance capabilities and limitations</w:t>
      </w:r>
    </w:p>
    <w:p w14:paraId="626C9993" w14:textId="77777777" w:rsidR="00B44F02" w:rsidRPr="00602FBE" w:rsidRDefault="00B44F02" w:rsidP="00A923C0">
      <w:pPr>
        <w:rPr>
          <w:rFonts w:asciiTheme="minorHAnsi" w:hAnsiTheme="minorHAnsi" w:cstheme="minorHAnsi"/>
          <w:b/>
          <w:bCs/>
        </w:rPr>
      </w:pPr>
      <w:r w:rsidRPr="00602FBE">
        <w:rPr>
          <w:rFonts w:asciiTheme="minorHAnsi" w:hAnsiTheme="minorHAnsi" w:cstheme="minorHAnsi"/>
        </w:rPr>
        <w:t>Research Identifier</w:t>
      </w:r>
      <w:r w:rsidRPr="00602FBE">
        <w:rPr>
          <w:rFonts w:asciiTheme="minorHAnsi" w:hAnsiTheme="minorHAnsi" w:cstheme="minorHAnsi"/>
          <w:b/>
          <w:bCs/>
        </w:rPr>
        <w:t xml:space="preserve">: </w:t>
      </w:r>
      <w:r w:rsidRPr="00602FBE">
        <w:rPr>
          <w:rFonts w:asciiTheme="minorHAnsi" w:hAnsiTheme="minorHAnsi" w:cstheme="minorHAnsi"/>
          <w:b/>
          <w:bCs/>
        </w:rPr>
        <w:tab/>
        <w:t>C-010</w:t>
      </w:r>
    </w:p>
    <w:p w14:paraId="7B4C80CE" w14:textId="77777777" w:rsidR="00B44F02" w:rsidRPr="00602FBE" w:rsidRDefault="00B44F02" w:rsidP="00A923C0">
      <w:pPr>
        <w:rPr>
          <w:rFonts w:asciiTheme="minorHAnsi" w:hAnsiTheme="minorHAnsi" w:cstheme="minorHAnsi"/>
        </w:rPr>
      </w:pPr>
    </w:p>
    <w:p w14:paraId="40F647F6"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POC:</w:t>
      </w:r>
      <w:r w:rsidRPr="00602FBE">
        <w:rPr>
          <w:rFonts w:asciiTheme="minorHAnsi" w:hAnsiTheme="minorHAnsi" w:cstheme="minorHAnsi"/>
        </w:rPr>
        <w:tab/>
      </w:r>
      <w:r w:rsidRPr="00602FBE">
        <w:rPr>
          <w:rFonts w:asciiTheme="minorHAnsi" w:hAnsiTheme="minorHAnsi" w:cstheme="minorHAnsi"/>
        </w:rPr>
        <w:tab/>
      </w:r>
      <w:r w:rsidRPr="00602FBE">
        <w:rPr>
          <w:rFonts w:asciiTheme="minorHAnsi" w:hAnsiTheme="minorHAnsi" w:cstheme="minorHAnsi"/>
        </w:rPr>
        <w:tab/>
      </w:r>
      <w:r w:rsidRPr="00602FBE">
        <w:rPr>
          <w:rFonts w:asciiTheme="minorHAnsi" w:eastAsia="Calibri" w:hAnsiTheme="minorHAnsi" w:cstheme="minorHAnsi"/>
        </w:rPr>
        <w:t xml:space="preserve">James Harrington </w:t>
      </w:r>
      <w:hyperlink r:id="rId155" w:history="1">
        <w:r w:rsidRPr="00602FBE">
          <w:rPr>
            <w:rStyle w:val="Hyperlink"/>
            <w:rFonts w:asciiTheme="minorHAnsi" w:eastAsia="Calibri" w:hAnsiTheme="minorHAnsi" w:cstheme="minorHAnsi"/>
          </w:rPr>
          <w:t>james.l.harrington@nasa.gov</w:t>
        </w:r>
      </w:hyperlink>
      <w:r w:rsidRPr="00602FBE">
        <w:rPr>
          <w:rFonts w:asciiTheme="minorHAnsi" w:eastAsia="Calibri" w:hAnsiTheme="minorHAnsi" w:cstheme="minorHAnsi"/>
        </w:rPr>
        <w:t xml:space="preserve"> 301-286-4063</w:t>
      </w:r>
    </w:p>
    <w:p w14:paraId="43337C36" w14:textId="77777777" w:rsidR="00B44F02" w:rsidRPr="00602FBE" w:rsidRDefault="00B44F02" w:rsidP="00A923C0">
      <w:pPr>
        <w:ind w:left="1440" w:firstLine="720"/>
        <w:rPr>
          <w:rFonts w:asciiTheme="minorHAnsi" w:hAnsiTheme="minorHAnsi" w:cstheme="minorHAnsi"/>
        </w:rPr>
      </w:pPr>
      <w:r w:rsidRPr="00602FBE">
        <w:rPr>
          <w:rFonts w:asciiTheme="minorHAnsi" w:hAnsiTheme="minorHAnsi" w:cstheme="minorHAnsi"/>
        </w:rPr>
        <w:t xml:space="preserve">Edward </w:t>
      </w:r>
      <w:proofErr w:type="spellStart"/>
      <w:r w:rsidRPr="00602FBE">
        <w:rPr>
          <w:rFonts w:asciiTheme="minorHAnsi" w:hAnsiTheme="minorHAnsi" w:cstheme="minorHAnsi"/>
        </w:rPr>
        <w:t>McLarney</w:t>
      </w:r>
      <w:proofErr w:type="spellEnd"/>
      <w:r w:rsidRPr="00602FBE">
        <w:rPr>
          <w:rFonts w:asciiTheme="minorHAnsi" w:hAnsiTheme="minorHAnsi" w:cstheme="minorHAnsi"/>
        </w:rPr>
        <w:t xml:space="preserve"> </w:t>
      </w:r>
      <w:hyperlink r:id="rId156" w:history="1">
        <w:r w:rsidRPr="00602FBE">
          <w:rPr>
            <w:rStyle w:val="Hyperlink"/>
            <w:rFonts w:asciiTheme="minorHAnsi" w:hAnsiTheme="minorHAnsi" w:cstheme="minorHAnsi"/>
          </w:rPr>
          <w:t>Edward.l.mclarney@nasa.gov</w:t>
        </w:r>
      </w:hyperlink>
      <w:r w:rsidRPr="00602FBE">
        <w:rPr>
          <w:rFonts w:asciiTheme="minorHAnsi" w:hAnsiTheme="minorHAnsi" w:cstheme="minorHAnsi"/>
        </w:rPr>
        <w:t xml:space="preserve"> </w:t>
      </w:r>
    </w:p>
    <w:p w14:paraId="29310746" w14:textId="77777777" w:rsidR="00B44F02" w:rsidRPr="00602FBE" w:rsidRDefault="00B44F02" w:rsidP="00A923C0">
      <w:pPr>
        <w:ind w:left="1440" w:firstLine="720"/>
        <w:rPr>
          <w:rFonts w:asciiTheme="minorHAnsi" w:hAnsiTheme="minorHAnsi" w:cstheme="minorHAnsi"/>
        </w:rPr>
      </w:pPr>
      <w:r w:rsidRPr="00602FBE">
        <w:rPr>
          <w:rFonts w:asciiTheme="minorHAnsi" w:hAnsiTheme="minorHAnsi" w:cstheme="minorHAnsi"/>
        </w:rPr>
        <w:t xml:space="preserve">Yuri </w:t>
      </w:r>
      <w:proofErr w:type="spellStart"/>
      <w:r w:rsidRPr="00602FBE">
        <w:rPr>
          <w:rFonts w:asciiTheme="minorHAnsi" w:hAnsiTheme="minorHAnsi" w:cstheme="minorHAnsi"/>
        </w:rPr>
        <w:t>Gawdiak</w:t>
      </w:r>
      <w:proofErr w:type="spellEnd"/>
      <w:r w:rsidRPr="00602FBE">
        <w:rPr>
          <w:rFonts w:asciiTheme="minorHAnsi" w:hAnsiTheme="minorHAnsi" w:cstheme="minorHAnsi"/>
        </w:rPr>
        <w:t xml:space="preserve"> </w:t>
      </w:r>
      <w:hyperlink r:id="rId157" w:history="1">
        <w:r w:rsidRPr="00602FBE">
          <w:rPr>
            <w:rStyle w:val="Hyperlink"/>
            <w:rFonts w:asciiTheme="minorHAnsi" w:hAnsiTheme="minorHAnsi" w:cstheme="minorHAnsi"/>
          </w:rPr>
          <w:t>yuri.o.gawdiak@nasa.gov</w:t>
        </w:r>
      </w:hyperlink>
    </w:p>
    <w:p w14:paraId="58F0D23C" w14:textId="77777777" w:rsidR="00B44F02" w:rsidRPr="00602FBE" w:rsidRDefault="00B44F02" w:rsidP="00A923C0">
      <w:pPr>
        <w:ind w:left="1440" w:firstLine="720"/>
        <w:rPr>
          <w:rFonts w:asciiTheme="minorHAnsi" w:hAnsiTheme="minorHAnsi" w:cstheme="minorHAnsi"/>
          <w:color w:val="000000"/>
        </w:rPr>
      </w:pPr>
      <w:proofErr w:type="spellStart"/>
      <w:r w:rsidRPr="00602FBE">
        <w:rPr>
          <w:rFonts w:asciiTheme="minorHAnsi" w:hAnsiTheme="minorHAnsi" w:cstheme="minorHAnsi"/>
        </w:rPr>
        <w:t>Nikunj</w:t>
      </w:r>
      <w:proofErr w:type="spellEnd"/>
      <w:r w:rsidRPr="00602FBE">
        <w:rPr>
          <w:rFonts w:asciiTheme="minorHAnsi" w:hAnsiTheme="minorHAnsi" w:cstheme="minorHAnsi"/>
        </w:rPr>
        <w:t xml:space="preserve"> </w:t>
      </w:r>
      <w:proofErr w:type="spellStart"/>
      <w:r w:rsidRPr="00602FBE">
        <w:rPr>
          <w:rFonts w:asciiTheme="minorHAnsi" w:hAnsiTheme="minorHAnsi" w:cstheme="minorHAnsi"/>
        </w:rPr>
        <w:t>Oza</w:t>
      </w:r>
      <w:proofErr w:type="spellEnd"/>
      <w:r w:rsidRPr="00602FBE">
        <w:rPr>
          <w:rFonts w:asciiTheme="minorHAnsi" w:hAnsiTheme="minorHAnsi" w:cstheme="minorHAnsi"/>
        </w:rPr>
        <w:t xml:space="preserve"> </w:t>
      </w:r>
      <w:hyperlink r:id="rId158" w:history="1">
        <w:r w:rsidRPr="00602FBE">
          <w:rPr>
            <w:rStyle w:val="Hyperlink"/>
            <w:rFonts w:asciiTheme="minorHAnsi" w:hAnsiTheme="minorHAnsi" w:cstheme="minorHAnsi"/>
          </w:rPr>
          <w:t>nikunj.c.oza@nasa.gov</w:t>
        </w:r>
      </w:hyperlink>
    </w:p>
    <w:p w14:paraId="29BE1E6A" w14:textId="77777777" w:rsidR="00B44F02" w:rsidRPr="00602FBE" w:rsidRDefault="00B44F02" w:rsidP="00A923C0">
      <w:pPr>
        <w:spacing w:line="259" w:lineRule="auto"/>
        <w:rPr>
          <w:rFonts w:asciiTheme="minorHAnsi" w:hAnsiTheme="minorHAnsi" w:cstheme="minorHAnsi"/>
        </w:rPr>
      </w:pPr>
    </w:p>
    <w:p w14:paraId="3CBB838E" w14:textId="77777777" w:rsidR="00B44F02" w:rsidRPr="00602FBE" w:rsidRDefault="00B44F02" w:rsidP="00A923C0">
      <w:pPr>
        <w:spacing w:line="259" w:lineRule="auto"/>
        <w:rPr>
          <w:rFonts w:asciiTheme="minorHAnsi" w:hAnsiTheme="minorHAnsi" w:cstheme="minorHAnsi"/>
        </w:rPr>
      </w:pPr>
      <w:r w:rsidRPr="00602FBE">
        <w:rPr>
          <w:rFonts w:asciiTheme="minorHAnsi" w:hAnsiTheme="minorHAnsi" w:cstheme="minorHAnsi"/>
        </w:rPr>
        <w:t>Current &amp; projected autonomous performance capabilities and limitations</w:t>
      </w:r>
    </w:p>
    <w:p w14:paraId="00B2C338" w14:textId="77777777" w:rsidR="00B44F02" w:rsidRPr="00602FBE" w:rsidRDefault="00B44F02" w:rsidP="0072274B">
      <w:pPr>
        <w:numPr>
          <w:ilvl w:val="0"/>
          <w:numId w:val="38"/>
        </w:numPr>
        <w:spacing w:line="259" w:lineRule="auto"/>
        <w:rPr>
          <w:rFonts w:asciiTheme="minorHAnsi" w:hAnsiTheme="minorHAnsi" w:cstheme="minorHAnsi"/>
        </w:rPr>
      </w:pPr>
      <w:r w:rsidRPr="00602FBE">
        <w:rPr>
          <w:rFonts w:asciiTheme="minorHAnsi" w:hAnsiTheme="minorHAnsi" w:cstheme="minorHAnsi"/>
        </w:rPr>
        <w:t>Situational Awareness</w:t>
      </w:r>
    </w:p>
    <w:p w14:paraId="64F7ECA5" w14:textId="77777777" w:rsidR="00B44F02" w:rsidRPr="00602FBE" w:rsidRDefault="00B44F02" w:rsidP="0072274B">
      <w:pPr>
        <w:numPr>
          <w:ilvl w:val="0"/>
          <w:numId w:val="38"/>
        </w:numPr>
        <w:spacing w:line="259" w:lineRule="auto"/>
        <w:rPr>
          <w:rFonts w:asciiTheme="minorHAnsi" w:hAnsiTheme="minorHAnsi" w:cstheme="minorHAnsi"/>
        </w:rPr>
      </w:pPr>
      <w:r w:rsidRPr="00602FBE">
        <w:rPr>
          <w:rFonts w:asciiTheme="minorHAnsi" w:hAnsiTheme="minorHAnsi" w:cstheme="minorHAnsi"/>
        </w:rPr>
        <w:t>Context Assessment/Lesson Learning Capabilities</w:t>
      </w:r>
    </w:p>
    <w:p w14:paraId="163E63B7" w14:textId="77777777" w:rsidR="00B44F02" w:rsidRPr="00602FBE" w:rsidRDefault="00B44F02" w:rsidP="0072274B">
      <w:pPr>
        <w:numPr>
          <w:ilvl w:val="0"/>
          <w:numId w:val="38"/>
        </w:numPr>
        <w:spacing w:line="259" w:lineRule="auto"/>
        <w:rPr>
          <w:rFonts w:asciiTheme="minorHAnsi" w:hAnsiTheme="minorHAnsi" w:cstheme="minorHAnsi"/>
        </w:rPr>
      </w:pPr>
      <w:r w:rsidRPr="00602FBE">
        <w:rPr>
          <w:rFonts w:asciiTheme="minorHAnsi" w:hAnsiTheme="minorHAnsi" w:cstheme="minorHAnsi"/>
        </w:rPr>
        <w:t>Design/Implementation Characterizations</w:t>
      </w:r>
    </w:p>
    <w:p w14:paraId="72842664" w14:textId="77777777" w:rsidR="00B44F02" w:rsidRPr="00602FBE" w:rsidRDefault="00B44F02" w:rsidP="0072274B">
      <w:pPr>
        <w:numPr>
          <w:ilvl w:val="0"/>
          <w:numId w:val="39"/>
        </w:numPr>
        <w:spacing w:line="259" w:lineRule="auto"/>
        <w:rPr>
          <w:rFonts w:asciiTheme="minorHAnsi" w:hAnsiTheme="minorHAnsi" w:cstheme="minorHAnsi"/>
        </w:rPr>
      </w:pPr>
      <w:r w:rsidRPr="00602FBE">
        <w:rPr>
          <w:rFonts w:asciiTheme="minorHAnsi" w:hAnsiTheme="minorHAnsi" w:cstheme="minorHAnsi"/>
        </w:rPr>
        <w:t>Roles &amp; Responsibilities</w:t>
      </w:r>
    </w:p>
    <w:p w14:paraId="52C1AC09" w14:textId="77777777" w:rsidR="00B44F02" w:rsidRPr="00602FBE" w:rsidRDefault="00B44F02" w:rsidP="0072274B">
      <w:pPr>
        <w:numPr>
          <w:ilvl w:val="0"/>
          <w:numId w:val="39"/>
        </w:numPr>
        <w:spacing w:line="259" w:lineRule="auto"/>
        <w:rPr>
          <w:rFonts w:asciiTheme="minorHAnsi" w:hAnsiTheme="minorHAnsi" w:cstheme="minorHAnsi"/>
        </w:rPr>
      </w:pPr>
      <w:r w:rsidRPr="00602FBE">
        <w:rPr>
          <w:rFonts w:asciiTheme="minorHAnsi" w:hAnsiTheme="minorHAnsi" w:cstheme="minorHAnsi"/>
        </w:rPr>
        <w:t>Training</w:t>
      </w:r>
    </w:p>
    <w:p w14:paraId="6AF1A9B6" w14:textId="77777777" w:rsidR="00B44F02" w:rsidRPr="00602FBE" w:rsidRDefault="00B44F02" w:rsidP="0072274B">
      <w:pPr>
        <w:numPr>
          <w:ilvl w:val="0"/>
          <w:numId w:val="39"/>
        </w:numPr>
        <w:spacing w:line="259" w:lineRule="auto"/>
        <w:rPr>
          <w:rFonts w:asciiTheme="minorHAnsi" w:hAnsiTheme="minorHAnsi" w:cstheme="minorHAnsi"/>
        </w:rPr>
      </w:pPr>
      <w:r w:rsidRPr="00602FBE">
        <w:rPr>
          <w:rFonts w:asciiTheme="minorHAnsi" w:hAnsiTheme="minorHAnsi" w:cstheme="minorHAnsi"/>
        </w:rPr>
        <w:t>Processing Power Capabilities &amp; Limitations</w:t>
      </w:r>
    </w:p>
    <w:p w14:paraId="5408A027" w14:textId="77777777" w:rsidR="00B44F02" w:rsidRPr="00602FBE" w:rsidRDefault="00B44F02" w:rsidP="0072274B">
      <w:pPr>
        <w:numPr>
          <w:ilvl w:val="0"/>
          <w:numId w:val="39"/>
        </w:numPr>
        <w:spacing w:line="259" w:lineRule="auto"/>
        <w:rPr>
          <w:rFonts w:asciiTheme="minorHAnsi" w:hAnsiTheme="minorHAnsi" w:cstheme="minorHAnsi"/>
        </w:rPr>
      </w:pPr>
      <w:r w:rsidRPr="00602FBE">
        <w:rPr>
          <w:rFonts w:asciiTheme="minorHAnsi" w:hAnsiTheme="minorHAnsi" w:cstheme="minorHAnsi"/>
        </w:rPr>
        <w:t>Physical Performance Capabilities &amp; Limitations</w:t>
      </w:r>
    </w:p>
    <w:p w14:paraId="69F4EDE1" w14:textId="77777777" w:rsidR="00B44F02" w:rsidRPr="00602FBE" w:rsidRDefault="00B44F02" w:rsidP="0072274B">
      <w:pPr>
        <w:numPr>
          <w:ilvl w:val="0"/>
          <w:numId w:val="39"/>
        </w:numPr>
        <w:spacing w:line="259" w:lineRule="auto"/>
        <w:rPr>
          <w:rFonts w:asciiTheme="minorHAnsi" w:hAnsiTheme="minorHAnsi" w:cstheme="minorHAnsi"/>
        </w:rPr>
      </w:pPr>
      <w:r w:rsidRPr="00602FBE">
        <w:rPr>
          <w:rFonts w:asciiTheme="minorHAnsi" w:hAnsiTheme="minorHAnsi" w:cstheme="minorHAnsi"/>
        </w:rPr>
        <w:t>Learning Capabilities</w:t>
      </w:r>
    </w:p>
    <w:p w14:paraId="7456B849" w14:textId="77777777" w:rsidR="00B44F02" w:rsidRPr="00602FBE" w:rsidRDefault="00B44F02" w:rsidP="0072274B">
      <w:pPr>
        <w:numPr>
          <w:ilvl w:val="0"/>
          <w:numId w:val="39"/>
        </w:numPr>
        <w:spacing w:line="259" w:lineRule="auto"/>
        <w:rPr>
          <w:rFonts w:asciiTheme="minorHAnsi" w:hAnsiTheme="minorHAnsi" w:cstheme="minorHAnsi"/>
        </w:rPr>
      </w:pPr>
      <w:r w:rsidRPr="00602FBE">
        <w:rPr>
          <w:rFonts w:asciiTheme="minorHAnsi" w:hAnsiTheme="minorHAnsi" w:cstheme="minorHAnsi"/>
        </w:rPr>
        <w:t>Distributed Network Characteristics</w:t>
      </w:r>
    </w:p>
    <w:p w14:paraId="03605702" w14:textId="77777777" w:rsidR="00EB06FC" w:rsidRDefault="00EB06FC">
      <w:pPr>
        <w:rPr>
          <w:rFonts w:asciiTheme="minorHAnsi" w:hAnsiTheme="minorHAnsi" w:cstheme="minorHAnsi"/>
          <w:b/>
          <w:bCs/>
        </w:rPr>
      </w:pPr>
      <w:r>
        <w:rPr>
          <w:rFonts w:asciiTheme="minorHAnsi" w:hAnsiTheme="minorHAnsi" w:cstheme="minorHAnsi"/>
          <w:b/>
          <w:bCs/>
        </w:rPr>
        <w:br w:type="page"/>
      </w:r>
    </w:p>
    <w:p w14:paraId="34AE6578" w14:textId="0F351B2D" w:rsidR="00B44F02" w:rsidRPr="00EB06FC" w:rsidRDefault="00B44F02" w:rsidP="00EB06FC">
      <w:pPr>
        <w:spacing w:line="259" w:lineRule="auto"/>
        <w:ind w:left="2880" w:hanging="2880"/>
        <w:rPr>
          <w:rFonts w:asciiTheme="minorHAnsi" w:hAnsiTheme="minorHAnsi" w:cstheme="minorHAnsi"/>
          <w:b/>
          <w:i/>
          <w:sz w:val="28"/>
        </w:rPr>
      </w:pPr>
      <w:r w:rsidRPr="00EB06FC">
        <w:rPr>
          <w:rFonts w:asciiTheme="minorHAnsi" w:hAnsiTheme="minorHAnsi" w:cstheme="minorHAnsi"/>
          <w:b/>
          <w:bCs/>
          <w:i/>
          <w:sz w:val="28"/>
        </w:rPr>
        <w:lastRenderedPageBreak/>
        <w:t>Research Focus Area:</w:t>
      </w:r>
      <w:r w:rsidRPr="00EB06FC">
        <w:rPr>
          <w:rFonts w:asciiTheme="minorHAnsi" w:hAnsiTheme="minorHAnsi" w:cstheme="minorHAnsi"/>
          <w:b/>
          <w:bCs/>
          <w:i/>
          <w:sz w:val="28"/>
        </w:rPr>
        <w:tab/>
      </w:r>
      <w:r w:rsidRPr="00EB06FC">
        <w:rPr>
          <w:rFonts w:asciiTheme="minorHAnsi" w:hAnsiTheme="minorHAnsi" w:cstheme="minorHAnsi"/>
          <w:b/>
          <w:i/>
          <w:sz w:val="28"/>
        </w:rPr>
        <w:t>Document legal ecosphere of ethical decision making in off-nominal scenarios</w:t>
      </w:r>
    </w:p>
    <w:p w14:paraId="21777BF2" w14:textId="77777777" w:rsidR="00B44F02" w:rsidRPr="00602FBE" w:rsidRDefault="00B44F02" w:rsidP="00A923C0">
      <w:pPr>
        <w:rPr>
          <w:rFonts w:asciiTheme="minorHAnsi" w:hAnsiTheme="minorHAnsi" w:cstheme="minorHAnsi"/>
          <w:b/>
          <w:bCs/>
        </w:rPr>
      </w:pPr>
      <w:r w:rsidRPr="00602FBE">
        <w:rPr>
          <w:rFonts w:asciiTheme="minorHAnsi" w:hAnsiTheme="minorHAnsi" w:cstheme="minorHAnsi"/>
        </w:rPr>
        <w:t>Research Identifier</w:t>
      </w:r>
      <w:r w:rsidRPr="00602FBE">
        <w:rPr>
          <w:rFonts w:asciiTheme="minorHAnsi" w:hAnsiTheme="minorHAnsi" w:cstheme="minorHAnsi"/>
          <w:b/>
          <w:bCs/>
        </w:rPr>
        <w:t xml:space="preserve">: </w:t>
      </w:r>
      <w:r w:rsidRPr="00602FBE">
        <w:rPr>
          <w:rFonts w:asciiTheme="minorHAnsi" w:hAnsiTheme="minorHAnsi" w:cstheme="minorHAnsi"/>
          <w:b/>
          <w:bCs/>
        </w:rPr>
        <w:tab/>
        <w:t>C-011</w:t>
      </w:r>
    </w:p>
    <w:p w14:paraId="7FDAB419" w14:textId="77777777" w:rsidR="00B44F02" w:rsidRPr="00602FBE" w:rsidRDefault="00B44F02" w:rsidP="00A923C0">
      <w:pPr>
        <w:rPr>
          <w:rFonts w:asciiTheme="minorHAnsi" w:hAnsiTheme="minorHAnsi" w:cstheme="minorHAnsi"/>
        </w:rPr>
      </w:pPr>
    </w:p>
    <w:p w14:paraId="043C2456"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POC:</w:t>
      </w:r>
      <w:r w:rsidRPr="00602FBE">
        <w:rPr>
          <w:rFonts w:asciiTheme="minorHAnsi" w:hAnsiTheme="minorHAnsi" w:cstheme="minorHAnsi"/>
        </w:rPr>
        <w:tab/>
      </w:r>
      <w:r w:rsidRPr="00602FBE">
        <w:rPr>
          <w:rFonts w:asciiTheme="minorHAnsi" w:hAnsiTheme="minorHAnsi" w:cstheme="minorHAnsi"/>
        </w:rPr>
        <w:tab/>
      </w:r>
      <w:r w:rsidRPr="00602FBE">
        <w:rPr>
          <w:rFonts w:asciiTheme="minorHAnsi" w:hAnsiTheme="minorHAnsi" w:cstheme="minorHAnsi"/>
        </w:rPr>
        <w:tab/>
      </w:r>
      <w:r w:rsidRPr="00602FBE">
        <w:rPr>
          <w:rFonts w:asciiTheme="minorHAnsi" w:eastAsia="Calibri" w:hAnsiTheme="minorHAnsi" w:cstheme="minorHAnsi"/>
        </w:rPr>
        <w:t xml:space="preserve">James Harrington </w:t>
      </w:r>
      <w:hyperlink r:id="rId159" w:history="1">
        <w:r w:rsidRPr="00602FBE">
          <w:rPr>
            <w:rStyle w:val="Hyperlink"/>
            <w:rFonts w:asciiTheme="minorHAnsi" w:eastAsia="Calibri" w:hAnsiTheme="minorHAnsi" w:cstheme="minorHAnsi"/>
          </w:rPr>
          <w:t>james.l.harrington@nasa.gov</w:t>
        </w:r>
      </w:hyperlink>
      <w:r w:rsidRPr="00602FBE">
        <w:rPr>
          <w:rFonts w:asciiTheme="minorHAnsi" w:eastAsia="Calibri" w:hAnsiTheme="minorHAnsi" w:cstheme="minorHAnsi"/>
        </w:rPr>
        <w:t xml:space="preserve"> 301-286-4063</w:t>
      </w:r>
    </w:p>
    <w:p w14:paraId="124AB775" w14:textId="77777777" w:rsidR="00B44F02" w:rsidRPr="00602FBE" w:rsidRDefault="00B44F02" w:rsidP="00A923C0">
      <w:pPr>
        <w:ind w:left="1440" w:firstLine="720"/>
        <w:rPr>
          <w:rFonts w:asciiTheme="minorHAnsi" w:hAnsiTheme="minorHAnsi" w:cstheme="minorHAnsi"/>
        </w:rPr>
      </w:pPr>
      <w:r w:rsidRPr="00602FBE">
        <w:rPr>
          <w:rFonts w:asciiTheme="minorHAnsi" w:hAnsiTheme="minorHAnsi" w:cstheme="minorHAnsi"/>
        </w:rPr>
        <w:t xml:space="preserve">Edward </w:t>
      </w:r>
      <w:proofErr w:type="spellStart"/>
      <w:r w:rsidRPr="00602FBE">
        <w:rPr>
          <w:rFonts w:asciiTheme="minorHAnsi" w:hAnsiTheme="minorHAnsi" w:cstheme="minorHAnsi"/>
        </w:rPr>
        <w:t>McLarney</w:t>
      </w:r>
      <w:proofErr w:type="spellEnd"/>
      <w:r w:rsidRPr="00602FBE">
        <w:rPr>
          <w:rFonts w:asciiTheme="minorHAnsi" w:hAnsiTheme="minorHAnsi" w:cstheme="minorHAnsi"/>
        </w:rPr>
        <w:t xml:space="preserve"> </w:t>
      </w:r>
      <w:hyperlink r:id="rId160" w:history="1">
        <w:r w:rsidRPr="00602FBE">
          <w:rPr>
            <w:rStyle w:val="Hyperlink"/>
            <w:rFonts w:asciiTheme="minorHAnsi" w:hAnsiTheme="minorHAnsi" w:cstheme="minorHAnsi"/>
          </w:rPr>
          <w:t>Edward.l.mclarney@nasa.gov</w:t>
        </w:r>
      </w:hyperlink>
      <w:r w:rsidRPr="00602FBE">
        <w:rPr>
          <w:rFonts w:asciiTheme="minorHAnsi" w:hAnsiTheme="minorHAnsi" w:cstheme="minorHAnsi"/>
        </w:rPr>
        <w:t xml:space="preserve"> </w:t>
      </w:r>
    </w:p>
    <w:p w14:paraId="576CD087" w14:textId="77777777" w:rsidR="00B44F02" w:rsidRPr="00602FBE" w:rsidRDefault="00B44F02" w:rsidP="00A923C0">
      <w:pPr>
        <w:ind w:left="1440" w:firstLine="720"/>
        <w:rPr>
          <w:rFonts w:asciiTheme="minorHAnsi" w:hAnsiTheme="minorHAnsi" w:cstheme="minorHAnsi"/>
        </w:rPr>
      </w:pPr>
      <w:r w:rsidRPr="00602FBE">
        <w:rPr>
          <w:rFonts w:asciiTheme="minorHAnsi" w:hAnsiTheme="minorHAnsi" w:cstheme="minorHAnsi"/>
        </w:rPr>
        <w:t xml:space="preserve">Yuri </w:t>
      </w:r>
      <w:proofErr w:type="spellStart"/>
      <w:r w:rsidRPr="00602FBE">
        <w:rPr>
          <w:rFonts w:asciiTheme="minorHAnsi" w:hAnsiTheme="minorHAnsi" w:cstheme="minorHAnsi"/>
        </w:rPr>
        <w:t>Gawdiak</w:t>
      </w:r>
      <w:proofErr w:type="spellEnd"/>
      <w:r w:rsidRPr="00602FBE">
        <w:rPr>
          <w:rFonts w:asciiTheme="minorHAnsi" w:hAnsiTheme="minorHAnsi" w:cstheme="minorHAnsi"/>
        </w:rPr>
        <w:t xml:space="preserve"> </w:t>
      </w:r>
      <w:hyperlink r:id="rId161" w:history="1">
        <w:r w:rsidRPr="00602FBE">
          <w:rPr>
            <w:rStyle w:val="Hyperlink"/>
            <w:rFonts w:asciiTheme="minorHAnsi" w:hAnsiTheme="minorHAnsi" w:cstheme="minorHAnsi"/>
          </w:rPr>
          <w:t>yuri.o.gawdiak@nasa.gov</w:t>
        </w:r>
      </w:hyperlink>
    </w:p>
    <w:p w14:paraId="0488C0C2" w14:textId="77777777" w:rsidR="00B44F02" w:rsidRPr="00602FBE" w:rsidRDefault="00B44F02" w:rsidP="00A923C0">
      <w:pPr>
        <w:ind w:left="1440" w:firstLine="720"/>
        <w:rPr>
          <w:rFonts w:asciiTheme="minorHAnsi" w:hAnsiTheme="minorHAnsi" w:cstheme="minorHAnsi"/>
          <w:color w:val="000000"/>
        </w:rPr>
      </w:pPr>
      <w:proofErr w:type="spellStart"/>
      <w:r w:rsidRPr="00602FBE">
        <w:rPr>
          <w:rFonts w:asciiTheme="minorHAnsi" w:hAnsiTheme="minorHAnsi" w:cstheme="minorHAnsi"/>
        </w:rPr>
        <w:t>Nikunj</w:t>
      </w:r>
      <w:proofErr w:type="spellEnd"/>
      <w:r w:rsidRPr="00602FBE">
        <w:rPr>
          <w:rFonts w:asciiTheme="minorHAnsi" w:hAnsiTheme="minorHAnsi" w:cstheme="minorHAnsi"/>
        </w:rPr>
        <w:t xml:space="preserve"> </w:t>
      </w:r>
      <w:proofErr w:type="spellStart"/>
      <w:r w:rsidRPr="00602FBE">
        <w:rPr>
          <w:rFonts w:asciiTheme="minorHAnsi" w:hAnsiTheme="minorHAnsi" w:cstheme="minorHAnsi"/>
        </w:rPr>
        <w:t>Oza</w:t>
      </w:r>
      <w:proofErr w:type="spellEnd"/>
      <w:r w:rsidRPr="00602FBE">
        <w:rPr>
          <w:rFonts w:asciiTheme="minorHAnsi" w:hAnsiTheme="minorHAnsi" w:cstheme="minorHAnsi"/>
        </w:rPr>
        <w:t xml:space="preserve"> </w:t>
      </w:r>
      <w:hyperlink r:id="rId162" w:history="1">
        <w:r w:rsidRPr="00602FBE">
          <w:rPr>
            <w:rStyle w:val="Hyperlink"/>
            <w:rFonts w:asciiTheme="minorHAnsi" w:hAnsiTheme="minorHAnsi" w:cstheme="minorHAnsi"/>
          </w:rPr>
          <w:t>nikunj.c.oza@nasa.gov</w:t>
        </w:r>
      </w:hyperlink>
    </w:p>
    <w:p w14:paraId="0D5793AB" w14:textId="77777777" w:rsidR="00B44F02" w:rsidRPr="00602FBE" w:rsidRDefault="00B44F02" w:rsidP="00A923C0">
      <w:pPr>
        <w:spacing w:line="259" w:lineRule="auto"/>
        <w:rPr>
          <w:rFonts w:asciiTheme="minorHAnsi" w:hAnsiTheme="minorHAnsi" w:cstheme="minorHAnsi"/>
        </w:rPr>
      </w:pPr>
    </w:p>
    <w:p w14:paraId="73C8BBA5" w14:textId="77777777" w:rsidR="00B44F02" w:rsidRPr="00602FBE" w:rsidRDefault="00B44F02" w:rsidP="00A923C0">
      <w:pPr>
        <w:spacing w:line="259" w:lineRule="auto"/>
        <w:rPr>
          <w:rFonts w:asciiTheme="minorHAnsi" w:hAnsiTheme="minorHAnsi" w:cstheme="minorHAnsi"/>
        </w:rPr>
      </w:pPr>
    </w:p>
    <w:p w14:paraId="76D38F71" w14:textId="77777777" w:rsidR="00B44F02" w:rsidRPr="00602FBE" w:rsidRDefault="00B44F02" w:rsidP="00A923C0">
      <w:pPr>
        <w:spacing w:line="259" w:lineRule="auto"/>
        <w:rPr>
          <w:rFonts w:asciiTheme="minorHAnsi" w:hAnsiTheme="minorHAnsi" w:cstheme="minorHAnsi"/>
        </w:rPr>
      </w:pPr>
      <w:r w:rsidRPr="00602FBE">
        <w:rPr>
          <w:rFonts w:asciiTheme="minorHAnsi" w:hAnsiTheme="minorHAnsi" w:cstheme="minorHAnsi"/>
        </w:rPr>
        <w:t>Document legal ecosphere of ethical decision making in off-nominal scenarios:</w:t>
      </w:r>
    </w:p>
    <w:p w14:paraId="2D32CE79" w14:textId="77777777" w:rsidR="00B44F02" w:rsidRPr="00602FBE" w:rsidRDefault="00B44F02" w:rsidP="0072274B">
      <w:pPr>
        <w:numPr>
          <w:ilvl w:val="0"/>
          <w:numId w:val="40"/>
        </w:numPr>
        <w:spacing w:line="259" w:lineRule="auto"/>
        <w:rPr>
          <w:rFonts w:asciiTheme="minorHAnsi" w:hAnsiTheme="minorHAnsi" w:cstheme="minorHAnsi"/>
        </w:rPr>
      </w:pPr>
      <w:r w:rsidRPr="00602FBE">
        <w:rPr>
          <w:rFonts w:asciiTheme="minorHAnsi" w:hAnsiTheme="minorHAnsi" w:cstheme="minorHAnsi"/>
        </w:rPr>
        <w:t>Multi-Culture/Tradition/Industry Domains</w:t>
      </w:r>
    </w:p>
    <w:p w14:paraId="1127CB81" w14:textId="77777777" w:rsidR="00B44F02" w:rsidRPr="00602FBE" w:rsidRDefault="00B44F02" w:rsidP="0072274B">
      <w:pPr>
        <w:numPr>
          <w:ilvl w:val="0"/>
          <w:numId w:val="40"/>
        </w:numPr>
        <w:spacing w:line="259" w:lineRule="auto"/>
        <w:rPr>
          <w:rFonts w:asciiTheme="minorHAnsi" w:hAnsiTheme="minorHAnsi" w:cstheme="minorHAnsi"/>
        </w:rPr>
      </w:pPr>
      <w:r w:rsidRPr="00602FBE">
        <w:rPr>
          <w:rFonts w:asciiTheme="minorHAnsi" w:hAnsiTheme="minorHAnsi" w:cstheme="minorHAnsi"/>
        </w:rPr>
        <w:t>Precedents</w:t>
      </w:r>
    </w:p>
    <w:p w14:paraId="3EB6DBA5" w14:textId="77777777" w:rsidR="00B44F02" w:rsidRPr="00602FBE" w:rsidRDefault="00B44F02" w:rsidP="0072274B">
      <w:pPr>
        <w:numPr>
          <w:ilvl w:val="0"/>
          <w:numId w:val="40"/>
        </w:numPr>
        <w:spacing w:line="259" w:lineRule="auto"/>
        <w:rPr>
          <w:rFonts w:asciiTheme="minorHAnsi" w:hAnsiTheme="minorHAnsi" w:cstheme="minorHAnsi"/>
        </w:rPr>
      </w:pPr>
      <w:r w:rsidRPr="00602FBE">
        <w:rPr>
          <w:rFonts w:asciiTheme="minorHAnsi" w:hAnsiTheme="minorHAnsi" w:cstheme="minorHAnsi"/>
        </w:rPr>
        <w:t>Statutes</w:t>
      </w:r>
    </w:p>
    <w:p w14:paraId="0815233C" w14:textId="77777777" w:rsidR="00B44F02" w:rsidRPr="00602FBE" w:rsidRDefault="00B44F02" w:rsidP="0072274B">
      <w:pPr>
        <w:numPr>
          <w:ilvl w:val="0"/>
          <w:numId w:val="40"/>
        </w:numPr>
        <w:spacing w:line="259" w:lineRule="auto"/>
        <w:rPr>
          <w:rFonts w:asciiTheme="minorHAnsi" w:hAnsiTheme="minorHAnsi" w:cstheme="minorHAnsi"/>
        </w:rPr>
      </w:pPr>
      <w:r w:rsidRPr="00602FBE">
        <w:rPr>
          <w:rFonts w:asciiTheme="minorHAnsi" w:hAnsiTheme="minorHAnsi" w:cstheme="minorHAnsi"/>
        </w:rPr>
        <w:t>Laws, Regulations, Guidelines</w:t>
      </w:r>
    </w:p>
    <w:p w14:paraId="2DF5638E" w14:textId="77777777" w:rsidR="00B44F02" w:rsidRPr="00602FBE" w:rsidRDefault="00B44F02" w:rsidP="0072274B">
      <w:pPr>
        <w:numPr>
          <w:ilvl w:val="0"/>
          <w:numId w:val="40"/>
        </w:numPr>
        <w:spacing w:line="259" w:lineRule="auto"/>
        <w:rPr>
          <w:rFonts w:asciiTheme="minorHAnsi" w:hAnsiTheme="minorHAnsi" w:cstheme="minorHAnsi"/>
        </w:rPr>
      </w:pPr>
      <w:r w:rsidRPr="00602FBE">
        <w:rPr>
          <w:rFonts w:asciiTheme="minorHAnsi" w:hAnsiTheme="minorHAnsi" w:cstheme="minorHAnsi"/>
        </w:rPr>
        <w:t>Methods for: Tests, Certifications, Verification &amp; Validations</w:t>
      </w:r>
    </w:p>
    <w:p w14:paraId="39F8FF40" w14:textId="77777777" w:rsidR="00B44F02" w:rsidRPr="00602FBE" w:rsidRDefault="00B44F02" w:rsidP="0072274B">
      <w:pPr>
        <w:numPr>
          <w:ilvl w:val="0"/>
          <w:numId w:val="40"/>
        </w:numPr>
        <w:spacing w:line="259" w:lineRule="auto"/>
        <w:rPr>
          <w:rFonts w:asciiTheme="minorHAnsi" w:hAnsiTheme="minorHAnsi" w:cstheme="minorHAnsi"/>
        </w:rPr>
      </w:pPr>
      <w:r w:rsidRPr="00602FBE">
        <w:rPr>
          <w:rFonts w:asciiTheme="minorHAnsi" w:hAnsiTheme="minorHAnsi" w:cstheme="minorHAnsi"/>
        </w:rPr>
        <w:t>Current Society Performance/Challenges on Ethical Decision Making</w:t>
      </w:r>
    </w:p>
    <w:p w14:paraId="20650ABA" w14:textId="77777777" w:rsidR="00B44F02" w:rsidRPr="00602FBE" w:rsidRDefault="00B44F02" w:rsidP="0072274B">
      <w:pPr>
        <w:numPr>
          <w:ilvl w:val="0"/>
          <w:numId w:val="41"/>
        </w:numPr>
        <w:spacing w:line="259" w:lineRule="auto"/>
        <w:rPr>
          <w:rFonts w:asciiTheme="minorHAnsi" w:hAnsiTheme="minorHAnsi" w:cstheme="minorHAnsi"/>
        </w:rPr>
      </w:pPr>
      <w:r w:rsidRPr="00602FBE">
        <w:rPr>
          <w:rFonts w:asciiTheme="minorHAnsi" w:hAnsiTheme="minorHAnsi" w:cstheme="minorHAnsi"/>
        </w:rPr>
        <w:t>Ability to make explicit historically implicit roles and responsibilities in ethical decision making to explicit parameters</w:t>
      </w:r>
    </w:p>
    <w:p w14:paraId="5F593831" w14:textId="77777777" w:rsidR="00B44F02" w:rsidRPr="00602FBE" w:rsidRDefault="00B44F02" w:rsidP="0072274B">
      <w:pPr>
        <w:numPr>
          <w:ilvl w:val="0"/>
          <w:numId w:val="41"/>
        </w:numPr>
        <w:spacing w:line="259" w:lineRule="auto"/>
        <w:rPr>
          <w:rFonts w:asciiTheme="minorHAnsi" w:hAnsiTheme="minorHAnsi" w:cstheme="minorHAnsi"/>
        </w:rPr>
      </w:pPr>
      <w:r w:rsidRPr="00602FBE">
        <w:rPr>
          <w:rFonts w:asciiTheme="minorHAnsi" w:hAnsiTheme="minorHAnsi" w:cstheme="minorHAnsi"/>
        </w:rPr>
        <w:t>Ability to get consensus on (why do we have 40 million lawsuits a year in the US?):</w:t>
      </w:r>
    </w:p>
    <w:p w14:paraId="7CCD9999" w14:textId="77777777" w:rsidR="00B44F02" w:rsidRPr="00602FBE" w:rsidRDefault="00B44F02" w:rsidP="0072274B">
      <w:pPr>
        <w:numPr>
          <w:ilvl w:val="3"/>
          <w:numId w:val="37"/>
        </w:numPr>
        <w:spacing w:line="259" w:lineRule="auto"/>
        <w:rPr>
          <w:rFonts w:asciiTheme="minorHAnsi" w:hAnsiTheme="minorHAnsi" w:cstheme="minorHAnsi"/>
        </w:rPr>
      </w:pPr>
      <w:r w:rsidRPr="00602FBE">
        <w:rPr>
          <w:rFonts w:asciiTheme="minorHAnsi" w:hAnsiTheme="minorHAnsi" w:cstheme="minorHAnsi"/>
        </w:rPr>
        <w:t>Values</w:t>
      </w:r>
    </w:p>
    <w:p w14:paraId="768A6EB3" w14:textId="77777777" w:rsidR="00B44F02" w:rsidRPr="00602FBE" w:rsidRDefault="00B44F02" w:rsidP="0072274B">
      <w:pPr>
        <w:numPr>
          <w:ilvl w:val="3"/>
          <w:numId w:val="37"/>
        </w:numPr>
        <w:spacing w:line="259" w:lineRule="auto"/>
        <w:rPr>
          <w:rFonts w:asciiTheme="minorHAnsi" w:hAnsiTheme="minorHAnsi" w:cstheme="minorHAnsi"/>
        </w:rPr>
      </w:pPr>
      <w:r w:rsidRPr="00602FBE">
        <w:rPr>
          <w:rFonts w:asciiTheme="minorHAnsi" w:hAnsiTheme="minorHAnsi" w:cstheme="minorHAnsi"/>
        </w:rPr>
        <w:t>Beliefs</w:t>
      </w:r>
    </w:p>
    <w:p w14:paraId="37C5CD6D" w14:textId="77777777" w:rsidR="00B44F02" w:rsidRPr="00602FBE" w:rsidRDefault="00B44F02" w:rsidP="0072274B">
      <w:pPr>
        <w:numPr>
          <w:ilvl w:val="3"/>
          <w:numId w:val="37"/>
        </w:numPr>
        <w:spacing w:line="259" w:lineRule="auto"/>
        <w:rPr>
          <w:rFonts w:asciiTheme="minorHAnsi" w:hAnsiTheme="minorHAnsi" w:cstheme="minorHAnsi"/>
        </w:rPr>
      </w:pPr>
      <w:r w:rsidRPr="00602FBE">
        <w:rPr>
          <w:rFonts w:asciiTheme="minorHAnsi" w:hAnsiTheme="minorHAnsi" w:cstheme="minorHAnsi"/>
        </w:rPr>
        <w:t>Fairness</w:t>
      </w:r>
    </w:p>
    <w:p w14:paraId="3A66A6F0" w14:textId="77777777" w:rsidR="00B44F02" w:rsidRPr="00602FBE" w:rsidRDefault="00B44F02" w:rsidP="0072274B">
      <w:pPr>
        <w:numPr>
          <w:ilvl w:val="3"/>
          <w:numId w:val="37"/>
        </w:numPr>
        <w:spacing w:line="259" w:lineRule="auto"/>
        <w:rPr>
          <w:rFonts w:asciiTheme="minorHAnsi" w:hAnsiTheme="minorHAnsi" w:cstheme="minorHAnsi"/>
        </w:rPr>
      </w:pPr>
      <w:r w:rsidRPr="00602FBE">
        <w:rPr>
          <w:rFonts w:asciiTheme="minorHAnsi" w:hAnsiTheme="minorHAnsi" w:cstheme="minorHAnsi"/>
        </w:rPr>
        <w:t>Equitable</w:t>
      </w:r>
    </w:p>
    <w:p w14:paraId="0F1F24F3" w14:textId="77777777" w:rsidR="00B44F02" w:rsidRPr="00602FBE" w:rsidRDefault="00B44F02" w:rsidP="0072274B">
      <w:pPr>
        <w:numPr>
          <w:ilvl w:val="3"/>
          <w:numId w:val="37"/>
        </w:numPr>
        <w:spacing w:line="259" w:lineRule="auto"/>
        <w:rPr>
          <w:rFonts w:asciiTheme="minorHAnsi" w:hAnsiTheme="minorHAnsi" w:cstheme="minorHAnsi"/>
        </w:rPr>
      </w:pPr>
      <w:r w:rsidRPr="00602FBE">
        <w:rPr>
          <w:rFonts w:asciiTheme="minorHAnsi" w:hAnsiTheme="minorHAnsi" w:cstheme="minorHAnsi"/>
        </w:rPr>
        <w:t>Unbiased</w:t>
      </w:r>
    </w:p>
    <w:p w14:paraId="38D93700" w14:textId="77777777" w:rsidR="00B44F02" w:rsidRPr="00602FBE" w:rsidRDefault="00B44F02" w:rsidP="0072274B">
      <w:pPr>
        <w:numPr>
          <w:ilvl w:val="3"/>
          <w:numId w:val="37"/>
        </w:numPr>
        <w:spacing w:line="259" w:lineRule="auto"/>
        <w:rPr>
          <w:rFonts w:asciiTheme="minorHAnsi" w:hAnsiTheme="minorHAnsi" w:cstheme="minorHAnsi"/>
        </w:rPr>
      </w:pPr>
      <w:r w:rsidRPr="00602FBE">
        <w:rPr>
          <w:rFonts w:asciiTheme="minorHAnsi" w:hAnsiTheme="minorHAnsi" w:cstheme="minorHAnsi"/>
        </w:rPr>
        <w:t>Trade-offs/Priorities</w:t>
      </w:r>
    </w:p>
    <w:p w14:paraId="001FC1BD" w14:textId="77777777" w:rsidR="00B44F02" w:rsidRPr="00602FBE" w:rsidRDefault="00B44F02" w:rsidP="0072274B">
      <w:pPr>
        <w:numPr>
          <w:ilvl w:val="3"/>
          <w:numId w:val="37"/>
        </w:numPr>
        <w:spacing w:line="259" w:lineRule="auto"/>
        <w:rPr>
          <w:rFonts w:asciiTheme="minorHAnsi" w:hAnsiTheme="minorHAnsi" w:cstheme="minorHAnsi"/>
        </w:rPr>
      </w:pPr>
      <w:r w:rsidRPr="00602FBE">
        <w:rPr>
          <w:rFonts w:asciiTheme="minorHAnsi" w:hAnsiTheme="minorHAnsi" w:cstheme="minorHAnsi"/>
        </w:rPr>
        <w:t>Etc.</w:t>
      </w:r>
    </w:p>
    <w:p w14:paraId="5D580EC1" w14:textId="77777777" w:rsidR="00B44F02" w:rsidRPr="00602FBE" w:rsidRDefault="00B44F02" w:rsidP="00A923C0">
      <w:pPr>
        <w:spacing w:line="259" w:lineRule="auto"/>
        <w:rPr>
          <w:rFonts w:asciiTheme="minorHAnsi" w:hAnsiTheme="minorHAnsi" w:cstheme="minorHAnsi"/>
        </w:rPr>
      </w:pPr>
    </w:p>
    <w:p w14:paraId="718E9AB2" w14:textId="77777777" w:rsidR="00E94525" w:rsidRDefault="00E94525">
      <w:pPr>
        <w:rPr>
          <w:rFonts w:asciiTheme="minorHAnsi" w:hAnsiTheme="minorHAnsi" w:cstheme="minorHAnsi"/>
          <w:b/>
          <w:bCs/>
          <w:i/>
          <w:sz w:val="28"/>
        </w:rPr>
      </w:pPr>
      <w:r>
        <w:rPr>
          <w:rFonts w:asciiTheme="minorHAnsi" w:hAnsiTheme="minorHAnsi" w:cstheme="minorHAnsi"/>
          <w:b/>
          <w:bCs/>
          <w:i/>
          <w:sz w:val="28"/>
        </w:rPr>
        <w:br w:type="page"/>
      </w:r>
    </w:p>
    <w:p w14:paraId="6D45867A" w14:textId="461A146E" w:rsidR="00B44F02" w:rsidRPr="00EB06FC" w:rsidRDefault="00B44F02" w:rsidP="00EB06FC">
      <w:pPr>
        <w:spacing w:line="259" w:lineRule="auto"/>
        <w:ind w:left="2880" w:hanging="2880"/>
        <w:rPr>
          <w:rFonts w:asciiTheme="minorHAnsi" w:hAnsiTheme="minorHAnsi" w:cstheme="minorHAnsi"/>
          <w:b/>
          <w:i/>
          <w:sz w:val="28"/>
        </w:rPr>
      </w:pPr>
      <w:r w:rsidRPr="00EB06FC">
        <w:rPr>
          <w:rFonts w:asciiTheme="minorHAnsi" w:hAnsiTheme="minorHAnsi" w:cstheme="minorHAnsi"/>
          <w:b/>
          <w:bCs/>
          <w:i/>
          <w:sz w:val="28"/>
        </w:rPr>
        <w:lastRenderedPageBreak/>
        <w:t>Research Focus Area:</w:t>
      </w:r>
      <w:r w:rsidRPr="00EB06FC">
        <w:rPr>
          <w:rFonts w:asciiTheme="minorHAnsi" w:hAnsiTheme="minorHAnsi" w:cstheme="minorHAnsi"/>
          <w:b/>
          <w:bCs/>
          <w:i/>
          <w:sz w:val="28"/>
        </w:rPr>
        <w:tab/>
      </w:r>
      <w:r w:rsidRPr="00EB06FC">
        <w:rPr>
          <w:rFonts w:asciiTheme="minorHAnsi" w:hAnsiTheme="minorHAnsi" w:cstheme="minorHAnsi"/>
          <w:b/>
          <w:i/>
          <w:sz w:val="28"/>
        </w:rPr>
        <w:t>Policy/Standards/Law Making Assessment</w:t>
      </w:r>
    </w:p>
    <w:p w14:paraId="1F44F34E" w14:textId="77777777" w:rsidR="00B44F02" w:rsidRPr="00602FBE" w:rsidRDefault="00B44F02" w:rsidP="00A923C0">
      <w:pPr>
        <w:rPr>
          <w:rFonts w:asciiTheme="minorHAnsi" w:hAnsiTheme="minorHAnsi" w:cstheme="minorHAnsi"/>
          <w:b/>
          <w:bCs/>
        </w:rPr>
      </w:pPr>
      <w:r w:rsidRPr="00602FBE">
        <w:rPr>
          <w:rFonts w:asciiTheme="minorHAnsi" w:hAnsiTheme="minorHAnsi" w:cstheme="minorHAnsi"/>
        </w:rPr>
        <w:t>Research Identifier</w:t>
      </w:r>
      <w:r w:rsidRPr="00602FBE">
        <w:rPr>
          <w:rFonts w:asciiTheme="minorHAnsi" w:hAnsiTheme="minorHAnsi" w:cstheme="minorHAnsi"/>
          <w:b/>
          <w:bCs/>
        </w:rPr>
        <w:t xml:space="preserve">: </w:t>
      </w:r>
      <w:r w:rsidRPr="00602FBE">
        <w:rPr>
          <w:rFonts w:asciiTheme="minorHAnsi" w:hAnsiTheme="minorHAnsi" w:cstheme="minorHAnsi"/>
          <w:b/>
          <w:bCs/>
        </w:rPr>
        <w:tab/>
        <w:t>C-012</w:t>
      </w:r>
    </w:p>
    <w:p w14:paraId="3336A9EA" w14:textId="77777777" w:rsidR="00B44F02" w:rsidRPr="00602FBE" w:rsidRDefault="00B44F02" w:rsidP="00A923C0">
      <w:pPr>
        <w:rPr>
          <w:rFonts w:asciiTheme="minorHAnsi" w:hAnsiTheme="minorHAnsi" w:cstheme="minorHAnsi"/>
        </w:rPr>
      </w:pPr>
    </w:p>
    <w:p w14:paraId="532140C9"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POC:</w:t>
      </w:r>
      <w:r w:rsidRPr="00602FBE">
        <w:rPr>
          <w:rFonts w:asciiTheme="minorHAnsi" w:hAnsiTheme="minorHAnsi" w:cstheme="minorHAnsi"/>
        </w:rPr>
        <w:tab/>
      </w:r>
      <w:r w:rsidRPr="00602FBE">
        <w:rPr>
          <w:rFonts w:asciiTheme="minorHAnsi" w:hAnsiTheme="minorHAnsi" w:cstheme="minorHAnsi"/>
        </w:rPr>
        <w:tab/>
      </w:r>
      <w:r w:rsidRPr="00602FBE">
        <w:rPr>
          <w:rFonts w:asciiTheme="minorHAnsi" w:hAnsiTheme="minorHAnsi" w:cstheme="minorHAnsi"/>
        </w:rPr>
        <w:tab/>
      </w:r>
      <w:r w:rsidRPr="00602FBE">
        <w:rPr>
          <w:rFonts w:asciiTheme="minorHAnsi" w:eastAsia="Calibri" w:hAnsiTheme="minorHAnsi" w:cstheme="minorHAnsi"/>
        </w:rPr>
        <w:t xml:space="preserve">James Harrington </w:t>
      </w:r>
      <w:hyperlink r:id="rId163" w:history="1">
        <w:r w:rsidRPr="00602FBE">
          <w:rPr>
            <w:rStyle w:val="Hyperlink"/>
            <w:rFonts w:asciiTheme="minorHAnsi" w:eastAsia="Calibri" w:hAnsiTheme="minorHAnsi" w:cstheme="minorHAnsi"/>
          </w:rPr>
          <w:t>james.l.harrington@nasa.gov</w:t>
        </w:r>
      </w:hyperlink>
      <w:r w:rsidRPr="00602FBE">
        <w:rPr>
          <w:rFonts w:asciiTheme="minorHAnsi" w:eastAsia="Calibri" w:hAnsiTheme="minorHAnsi" w:cstheme="minorHAnsi"/>
        </w:rPr>
        <w:t xml:space="preserve"> 301-286-4063</w:t>
      </w:r>
    </w:p>
    <w:p w14:paraId="3DBF4380" w14:textId="77777777" w:rsidR="00B44F02" w:rsidRPr="00602FBE" w:rsidRDefault="00B44F02" w:rsidP="00A923C0">
      <w:pPr>
        <w:ind w:left="1440" w:firstLine="720"/>
        <w:rPr>
          <w:rFonts w:asciiTheme="minorHAnsi" w:hAnsiTheme="minorHAnsi" w:cstheme="minorHAnsi"/>
        </w:rPr>
      </w:pPr>
      <w:r w:rsidRPr="00602FBE">
        <w:rPr>
          <w:rFonts w:asciiTheme="minorHAnsi" w:hAnsiTheme="minorHAnsi" w:cstheme="minorHAnsi"/>
        </w:rPr>
        <w:t xml:space="preserve">Edward </w:t>
      </w:r>
      <w:proofErr w:type="spellStart"/>
      <w:r w:rsidRPr="00602FBE">
        <w:rPr>
          <w:rFonts w:asciiTheme="minorHAnsi" w:hAnsiTheme="minorHAnsi" w:cstheme="minorHAnsi"/>
        </w:rPr>
        <w:t>McLarney</w:t>
      </w:r>
      <w:proofErr w:type="spellEnd"/>
      <w:r w:rsidRPr="00602FBE">
        <w:rPr>
          <w:rFonts w:asciiTheme="minorHAnsi" w:hAnsiTheme="minorHAnsi" w:cstheme="minorHAnsi"/>
        </w:rPr>
        <w:t xml:space="preserve"> </w:t>
      </w:r>
      <w:hyperlink r:id="rId164" w:history="1">
        <w:r w:rsidRPr="00602FBE">
          <w:rPr>
            <w:rStyle w:val="Hyperlink"/>
            <w:rFonts w:asciiTheme="minorHAnsi" w:hAnsiTheme="minorHAnsi" w:cstheme="minorHAnsi"/>
          </w:rPr>
          <w:t>Edward.l.mclarney@nasa.gov</w:t>
        </w:r>
      </w:hyperlink>
      <w:r w:rsidRPr="00602FBE">
        <w:rPr>
          <w:rFonts w:asciiTheme="minorHAnsi" w:hAnsiTheme="minorHAnsi" w:cstheme="minorHAnsi"/>
        </w:rPr>
        <w:t xml:space="preserve"> </w:t>
      </w:r>
    </w:p>
    <w:p w14:paraId="6D8D4F3A" w14:textId="77777777" w:rsidR="00B44F02" w:rsidRPr="00602FBE" w:rsidRDefault="00B44F02" w:rsidP="00A923C0">
      <w:pPr>
        <w:ind w:left="1440" w:firstLine="720"/>
        <w:rPr>
          <w:rFonts w:asciiTheme="minorHAnsi" w:hAnsiTheme="minorHAnsi" w:cstheme="minorHAnsi"/>
        </w:rPr>
      </w:pPr>
      <w:r w:rsidRPr="00602FBE">
        <w:rPr>
          <w:rFonts w:asciiTheme="minorHAnsi" w:hAnsiTheme="minorHAnsi" w:cstheme="minorHAnsi"/>
        </w:rPr>
        <w:t xml:space="preserve">Yuri </w:t>
      </w:r>
      <w:proofErr w:type="spellStart"/>
      <w:r w:rsidRPr="00602FBE">
        <w:rPr>
          <w:rFonts w:asciiTheme="minorHAnsi" w:hAnsiTheme="minorHAnsi" w:cstheme="minorHAnsi"/>
        </w:rPr>
        <w:t>Gawdiak</w:t>
      </w:r>
      <w:proofErr w:type="spellEnd"/>
      <w:r w:rsidRPr="00602FBE">
        <w:rPr>
          <w:rFonts w:asciiTheme="minorHAnsi" w:hAnsiTheme="minorHAnsi" w:cstheme="minorHAnsi"/>
        </w:rPr>
        <w:t xml:space="preserve"> </w:t>
      </w:r>
      <w:hyperlink r:id="rId165" w:history="1">
        <w:r w:rsidRPr="00602FBE">
          <w:rPr>
            <w:rStyle w:val="Hyperlink"/>
            <w:rFonts w:asciiTheme="minorHAnsi" w:hAnsiTheme="minorHAnsi" w:cstheme="minorHAnsi"/>
          </w:rPr>
          <w:t>yuri.o.gawdiak@nasa.gov</w:t>
        </w:r>
      </w:hyperlink>
    </w:p>
    <w:p w14:paraId="61255A15" w14:textId="77777777" w:rsidR="00B44F02" w:rsidRPr="00602FBE" w:rsidRDefault="00B44F02" w:rsidP="00A923C0">
      <w:pPr>
        <w:ind w:left="1440" w:firstLine="720"/>
        <w:rPr>
          <w:rFonts w:asciiTheme="minorHAnsi" w:hAnsiTheme="minorHAnsi" w:cstheme="minorHAnsi"/>
          <w:color w:val="000000"/>
        </w:rPr>
      </w:pPr>
      <w:proofErr w:type="spellStart"/>
      <w:r w:rsidRPr="00602FBE">
        <w:rPr>
          <w:rFonts w:asciiTheme="minorHAnsi" w:hAnsiTheme="minorHAnsi" w:cstheme="minorHAnsi"/>
        </w:rPr>
        <w:t>Nikunj</w:t>
      </w:r>
      <w:proofErr w:type="spellEnd"/>
      <w:r w:rsidRPr="00602FBE">
        <w:rPr>
          <w:rFonts w:asciiTheme="minorHAnsi" w:hAnsiTheme="minorHAnsi" w:cstheme="minorHAnsi"/>
        </w:rPr>
        <w:t xml:space="preserve"> </w:t>
      </w:r>
      <w:proofErr w:type="spellStart"/>
      <w:r w:rsidRPr="00602FBE">
        <w:rPr>
          <w:rFonts w:asciiTheme="minorHAnsi" w:hAnsiTheme="minorHAnsi" w:cstheme="minorHAnsi"/>
        </w:rPr>
        <w:t>Oza</w:t>
      </w:r>
      <w:proofErr w:type="spellEnd"/>
      <w:r w:rsidRPr="00602FBE">
        <w:rPr>
          <w:rFonts w:asciiTheme="minorHAnsi" w:hAnsiTheme="minorHAnsi" w:cstheme="minorHAnsi"/>
        </w:rPr>
        <w:t xml:space="preserve"> </w:t>
      </w:r>
      <w:hyperlink r:id="rId166" w:history="1">
        <w:r w:rsidRPr="00602FBE">
          <w:rPr>
            <w:rStyle w:val="Hyperlink"/>
            <w:rFonts w:asciiTheme="minorHAnsi" w:hAnsiTheme="minorHAnsi" w:cstheme="minorHAnsi"/>
          </w:rPr>
          <w:t>nikunj.c.oza@nasa.gov</w:t>
        </w:r>
      </w:hyperlink>
    </w:p>
    <w:p w14:paraId="70FDB4C3" w14:textId="77777777" w:rsidR="00B44F02" w:rsidRPr="00602FBE" w:rsidRDefault="00B44F02" w:rsidP="00A923C0">
      <w:pPr>
        <w:spacing w:line="259" w:lineRule="auto"/>
        <w:rPr>
          <w:rFonts w:asciiTheme="minorHAnsi" w:hAnsiTheme="minorHAnsi" w:cstheme="minorHAnsi"/>
        </w:rPr>
      </w:pPr>
    </w:p>
    <w:p w14:paraId="500C9493" w14:textId="77777777" w:rsidR="00B44F02" w:rsidRPr="00602FBE" w:rsidRDefault="00B44F02" w:rsidP="00A923C0">
      <w:pPr>
        <w:spacing w:line="259" w:lineRule="auto"/>
        <w:rPr>
          <w:rFonts w:asciiTheme="minorHAnsi" w:hAnsiTheme="minorHAnsi" w:cstheme="minorHAnsi"/>
        </w:rPr>
      </w:pPr>
    </w:p>
    <w:p w14:paraId="0DACAF6F" w14:textId="77777777" w:rsidR="00B44F02" w:rsidRPr="00602FBE" w:rsidRDefault="00B44F02" w:rsidP="00A923C0">
      <w:pPr>
        <w:spacing w:line="259" w:lineRule="auto"/>
        <w:rPr>
          <w:rFonts w:asciiTheme="minorHAnsi" w:hAnsiTheme="minorHAnsi" w:cstheme="minorHAnsi"/>
        </w:rPr>
      </w:pPr>
      <w:r w:rsidRPr="00602FBE">
        <w:rPr>
          <w:rFonts w:asciiTheme="minorHAnsi" w:hAnsiTheme="minorHAnsi" w:cstheme="minorHAnsi"/>
        </w:rPr>
        <w:t>Policy/Standards/Law Making Assessment</w:t>
      </w:r>
    </w:p>
    <w:p w14:paraId="34D2FB9C" w14:textId="77777777" w:rsidR="00B44F02" w:rsidRPr="00602FBE" w:rsidRDefault="00B44F02" w:rsidP="0072274B">
      <w:pPr>
        <w:numPr>
          <w:ilvl w:val="0"/>
          <w:numId w:val="42"/>
        </w:numPr>
        <w:spacing w:line="259" w:lineRule="auto"/>
        <w:rPr>
          <w:rFonts w:asciiTheme="minorHAnsi" w:hAnsiTheme="minorHAnsi" w:cstheme="minorHAnsi"/>
        </w:rPr>
      </w:pPr>
      <w:r w:rsidRPr="00602FBE">
        <w:rPr>
          <w:rFonts w:asciiTheme="minorHAnsi" w:hAnsiTheme="minorHAnsi" w:cstheme="minorHAnsi"/>
        </w:rPr>
        <w:t>Explore where policy, standards, and laws for Ethical Decision Making for Operations should considered/developed.</w:t>
      </w:r>
    </w:p>
    <w:p w14:paraId="1D0B51B0" w14:textId="77777777" w:rsidR="00B44F02" w:rsidRPr="00602FBE" w:rsidRDefault="00B44F02" w:rsidP="0072274B">
      <w:pPr>
        <w:numPr>
          <w:ilvl w:val="0"/>
          <w:numId w:val="42"/>
        </w:numPr>
        <w:spacing w:line="259" w:lineRule="auto"/>
        <w:rPr>
          <w:rFonts w:asciiTheme="minorHAnsi" w:hAnsiTheme="minorHAnsi" w:cstheme="minorHAnsi"/>
        </w:rPr>
      </w:pPr>
      <w:r w:rsidRPr="00602FBE">
        <w:rPr>
          <w:rFonts w:asciiTheme="minorHAnsi" w:hAnsiTheme="minorHAnsi" w:cstheme="minorHAnsi"/>
        </w:rPr>
        <w:t>Requirements for each venue</w:t>
      </w:r>
    </w:p>
    <w:p w14:paraId="56498163" w14:textId="77777777" w:rsidR="00B44F02" w:rsidRPr="00602FBE" w:rsidRDefault="00B44F02" w:rsidP="0072274B">
      <w:pPr>
        <w:numPr>
          <w:ilvl w:val="0"/>
          <w:numId w:val="42"/>
        </w:numPr>
        <w:spacing w:line="259" w:lineRule="auto"/>
        <w:rPr>
          <w:rFonts w:asciiTheme="minorHAnsi" w:hAnsiTheme="minorHAnsi" w:cstheme="minorHAnsi"/>
        </w:rPr>
      </w:pPr>
      <w:r w:rsidRPr="00602FBE">
        <w:rPr>
          <w:rFonts w:asciiTheme="minorHAnsi" w:hAnsiTheme="minorHAnsi" w:cstheme="minorHAnsi"/>
        </w:rPr>
        <w:t>Challenges for each venue</w:t>
      </w:r>
    </w:p>
    <w:p w14:paraId="5CF5927F" w14:textId="77777777" w:rsidR="00B44F02" w:rsidRPr="00602FBE" w:rsidRDefault="00B44F02" w:rsidP="0072274B">
      <w:pPr>
        <w:numPr>
          <w:ilvl w:val="0"/>
          <w:numId w:val="42"/>
        </w:numPr>
        <w:spacing w:line="259" w:lineRule="auto"/>
        <w:rPr>
          <w:rFonts w:asciiTheme="minorHAnsi" w:hAnsiTheme="minorHAnsi" w:cstheme="minorHAnsi"/>
        </w:rPr>
      </w:pPr>
      <w:r w:rsidRPr="00602FBE">
        <w:rPr>
          <w:rFonts w:asciiTheme="minorHAnsi" w:hAnsiTheme="minorHAnsi" w:cstheme="minorHAnsi"/>
        </w:rPr>
        <w:t>Estimated ability of development and schedule for each venue</w:t>
      </w:r>
    </w:p>
    <w:p w14:paraId="540202AE" w14:textId="7D0998BB" w:rsidR="00B44F02" w:rsidRDefault="00B44F02" w:rsidP="00A923C0">
      <w:pPr>
        <w:spacing w:line="259" w:lineRule="auto"/>
        <w:rPr>
          <w:rFonts w:asciiTheme="minorHAnsi" w:hAnsiTheme="minorHAnsi" w:cstheme="minorHAnsi"/>
        </w:rPr>
      </w:pPr>
    </w:p>
    <w:p w14:paraId="74353418" w14:textId="77777777" w:rsidR="00E94525" w:rsidRPr="00602FBE" w:rsidRDefault="00E94525" w:rsidP="00A923C0">
      <w:pPr>
        <w:spacing w:line="259" w:lineRule="auto"/>
        <w:rPr>
          <w:rFonts w:asciiTheme="minorHAnsi" w:hAnsiTheme="minorHAnsi" w:cstheme="minorHAnsi"/>
        </w:rPr>
      </w:pPr>
    </w:p>
    <w:p w14:paraId="4076749B" w14:textId="7787D6CB" w:rsidR="00B44F02" w:rsidRPr="00EB06FC" w:rsidRDefault="00B44F02" w:rsidP="00EB06FC">
      <w:pPr>
        <w:spacing w:line="259" w:lineRule="auto"/>
        <w:ind w:left="2880" w:hanging="2880"/>
        <w:rPr>
          <w:rFonts w:asciiTheme="minorHAnsi" w:hAnsiTheme="minorHAnsi" w:cstheme="minorHAnsi"/>
          <w:b/>
          <w:i/>
          <w:sz w:val="28"/>
        </w:rPr>
      </w:pPr>
      <w:r w:rsidRPr="00EB06FC">
        <w:rPr>
          <w:rFonts w:asciiTheme="minorHAnsi" w:hAnsiTheme="minorHAnsi" w:cstheme="minorHAnsi"/>
          <w:b/>
          <w:bCs/>
          <w:i/>
          <w:sz w:val="28"/>
        </w:rPr>
        <w:t>Research Focus Area:</w:t>
      </w:r>
      <w:r w:rsidRPr="00EB06FC">
        <w:rPr>
          <w:rFonts w:asciiTheme="minorHAnsi" w:hAnsiTheme="minorHAnsi" w:cstheme="minorHAnsi"/>
          <w:b/>
          <w:bCs/>
          <w:i/>
          <w:sz w:val="28"/>
        </w:rPr>
        <w:tab/>
      </w:r>
      <w:r w:rsidRPr="00EB06FC">
        <w:rPr>
          <w:rFonts w:asciiTheme="minorHAnsi" w:hAnsiTheme="minorHAnsi" w:cstheme="minorHAnsi"/>
          <w:b/>
          <w:i/>
          <w:sz w:val="28"/>
        </w:rPr>
        <w:t>Design, Development, &amp; Implementation of Highly Automated / Autonomous Systems to abide by ethical decision making policy, standards, guidelines, and laws</w:t>
      </w:r>
    </w:p>
    <w:p w14:paraId="1B64341B" w14:textId="77777777" w:rsidR="00B44F02" w:rsidRPr="00602FBE" w:rsidRDefault="00B44F02" w:rsidP="00A923C0">
      <w:pPr>
        <w:rPr>
          <w:rFonts w:asciiTheme="minorHAnsi" w:hAnsiTheme="minorHAnsi" w:cstheme="minorHAnsi"/>
          <w:b/>
          <w:bCs/>
        </w:rPr>
      </w:pPr>
      <w:r w:rsidRPr="00602FBE">
        <w:rPr>
          <w:rFonts w:asciiTheme="minorHAnsi" w:hAnsiTheme="minorHAnsi" w:cstheme="minorHAnsi"/>
        </w:rPr>
        <w:t>Research Identifier</w:t>
      </w:r>
      <w:r w:rsidRPr="00602FBE">
        <w:rPr>
          <w:rFonts w:asciiTheme="minorHAnsi" w:hAnsiTheme="minorHAnsi" w:cstheme="minorHAnsi"/>
          <w:b/>
          <w:bCs/>
        </w:rPr>
        <w:t xml:space="preserve">: </w:t>
      </w:r>
      <w:r w:rsidRPr="00602FBE">
        <w:rPr>
          <w:rFonts w:asciiTheme="minorHAnsi" w:hAnsiTheme="minorHAnsi" w:cstheme="minorHAnsi"/>
          <w:b/>
          <w:bCs/>
        </w:rPr>
        <w:tab/>
        <w:t>C-013</w:t>
      </w:r>
    </w:p>
    <w:p w14:paraId="6E2FA275" w14:textId="77777777" w:rsidR="00B44F02" w:rsidRPr="00602FBE" w:rsidRDefault="00B44F02" w:rsidP="00A923C0">
      <w:pPr>
        <w:rPr>
          <w:rFonts w:asciiTheme="minorHAnsi" w:hAnsiTheme="minorHAnsi" w:cstheme="minorHAnsi"/>
        </w:rPr>
      </w:pPr>
    </w:p>
    <w:p w14:paraId="34785A9D"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POC:</w:t>
      </w:r>
      <w:r w:rsidRPr="00602FBE">
        <w:rPr>
          <w:rFonts w:asciiTheme="minorHAnsi" w:hAnsiTheme="minorHAnsi" w:cstheme="minorHAnsi"/>
        </w:rPr>
        <w:tab/>
      </w:r>
      <w:r w:rsidRPr="00602FBE">
        <w:rPr>
          <w:rFonts w:asciiTheme="minorHAnsi" w:hAnsiTheme="minorHAnsi" w:cstheme="minorHAnsi"/>
        </w:rPr>
        <w:tab/>
      </w:r>
      <w:r w:rsidRPr="00602FBE">
        <w:rPr>
          <w:rFonts w:asciiTheme="minorHAnsi" w:hAnsiTheme="minorHAnsi" w:cstheme="minorHAnsi"/>
        </w:rPr>
        <w:tab/>
      </w:r>
      <w:r w:rsidRPr="00602FBE">
        <w:rPr>
          <w:rFonts w:asciiTheme="minorHAnsi" w:eastAsia="Calibri" w:hAnsiTheme="minorHAnsi" w:cstheme="minorHAnsi"/>
        </w:rPr>
        <w:t xml:space="preserve">James Harrington </w:t>
      </w:r>
      <w:hyperlink r:id="rId167" w:history="1">
        <w:r w:rsidRPr="00602FBE">
          <w:rPr>
            <w:rStyle w:val="Hyperlink"/>
            <w:rFonts w:asciiTheme="minorHAnsi" w:eastAsia="Calibri" w:hAnsiTheme="minorHAnsi" w:cstheme="minorHAnsi"/>
          </w:rPr>
          <w:t>james.l.harrington@nasa.gov</w:t>
        </w:r>
      </w:hyperlink>
      <w:r w:rsidRPr="00602FBE">
        <w:rPr>
          <w:rFonts w:asciiTheme="minorHAnsi" w:eastAsia="Calibri" w:hAnsiTheme="minorHAnsi" w:cstheme="minorHAnsi"/>
        </w:rPr>
        <w:t xml:space="preserve"> 301-286-4063</w:t>
      </w:r>
    </w:p>
    <w:p w14:paraId="08391979" w14:textId="77777777" w:rsidR="00B44F02" w:rsidRPr="00602FBE" w:rsidRDefault="00B44F02" w:rsidP="00A923C0">
      <w:pPr>
        <w:ind w:left="1440" w:firstLine="720"/>
        <w:rPr>
          <w:rFonts w:asciiTheme="minorHAnsi" w:hAnsiTheme="minorHAnsi" w:cstheme="minorHAnsi"/>
        </w:rPr>
      </w:pPr>
      <w:r w:rsidRPr="00602FBE">
        <w:rPr>
          <w:rFonts w:asciiTheme="minorHAnsi" w:hAnsiTheme="minorHAnsi" w:cstheme="minorHAnsi"/>
        </w:rPr>
        <w:t xml:space="preserve">Edward </w:t>
      </w:r>
      <w:proofErr w:type="spellStart"/>
      <w:r w:rsidRPr="00602FBE">
        <w:rPr>
          <w:rFonts w:asciiTheme="minorHAnsi" w:hAnsiTheme="minorHAnsi" w:cstheme="minorHAnsi"/>
        </w:rPr>
        <w:t>McLarney</w:t>
      </w:r>
      <w:proofErr w:type="spellEnd"/>
      <w:r w:rsidRPr="00602FBE">
        <w:rPr>
          <w:rFonts w:asciiTheme="minorHAnsi" w:hAnsiTheme="minorHAnsi" w:cstheme="minorHAnsi"/>
        </w:rPr>
        <w:t xml:space="preserve"> </w:t>
      </w:r>
      <w:hyperlink r:id="rId168" w:history="1">
        <w:r w:rsidRPr="00602FBE">
          <w:rPr>
            <w:rStyle w:val="Hyperlink"/>
            <w:rFonts w:asciiTheme="minorHAnsi" w:hAnsiTheme="minorHAnsi" w:cstheme="minorHAnsi"/>
          </w:rPr>
          <w:t>Edward.l.mclarney@nasa.gov</w:t>
        </w:r>
      </w:hyperlink>
      <w:r w:rsidRPr="00602FBE">
        <w:rPr>
          <w:rFonts w:asciiTheme="minorHAnsi" w:hAnsiTheme="minorHAnsi" w:cstheme="minorHAnsi"/>
        </w:rPr>
        <w:t xml:space="preserve"> </w:t>
      </w:r>
    </w:p>
    <w:p w14:paraId="1192E1AB" w14:textId="77777777" w:rsidR="00B44F02" w:rsidRPr="00602FBE" w:rsidRDefault="00B44F02" w:rsidP="00A923C0">
      <w:pPr>
        <w:ind w:left="1440" w:firstLine="720"/>
        <w:rPr>
          <w:rFonts w:asciiTheme="minorHAnsi" w:hAnsiTheme="minorHAnsi" w:cstheme="minorHAnsi"/>
        </w:rPr>
      </w:pPr>
      <w:r w:rsidRPr="00602FBE">
        <w:rPr>
          <w:rFonts w:asciiTheme="minorHAnsi" w:hAnsiTheme="minorHAnsi" w:cstheme="minorHAnsi"/>
        </w:rPr>
        <w:t xml:space="preserve">Yuri </w:t>
      </w:r>
      <w:proofErr w:type="spellStart"/>
      <w:r w:rsidRPr="00602FBE">
        <w:rPr>
          <w:rFonts w:asciiTheme="minorHAnsi" w:hAnsiTheme="minorHAnsi" w:cstheme="minorHAnsi"/>
        </w:rPr>
        <w:t>Gawdiak</w:t>
      </w:r>
      <w:proofErr w:type="spellEnd"/>
      <w:r w:rsidRPr="00602FBE">
        <w:rPr>
          <w:rFonts w:asciiTheme="minorHAnsi" w:hAnsiTheme="minorHAnsi" w:cstheme="minorHAnsi"/>
        </w:rPr>
        <w:t xml:space="preserve"> </w:t>
      </w:r>
      <w:hyperlink r:id="rId169" w:history="1">
        <w:r w:rsidRPr="00602FBE">
          <w:rPr>
            <w:rStyle w:val="Hyperlink"/>
            <w:rFonts w:asciiTheme="minorHAnsi" w:hAnsiTheme="minorHAnsi" w:cstheme="minorHAnsi"/>
          </w:rPr>
          <w:t>yuri.o.gawdiak@nasa.gov</w:t>
        </w:r>
      </w:hyperlink>
    </w:p>
    <w:p w14:paraId="4AE82520" w14:textId="77777777" w:rsidR="00B44F02" w:rsidRPr="00602FBE" w:rsidRDefault="00B44F02" w:rsidP="00A923C0">
      <w:pPr>
        <w:ind w:left="1440" w:firstLine="720"/>
        <w:rPr>
          <w:rFonts w:asciiTheme="minorHAnsi" w:hAnsiTheme="minorHAnsi" w:cstheme="minorHAnsi"/>
          <w:color w:val="000000"/>
        </w:rPr>
      </w:pPr>
      <w:proofErr w:type="spellStart"/>
      <w:r w:rsidRPr="00602FBE">
        <w:rPr>
          <w:rFonts w:asciiTheme="minorHAnsi" w:hAnsiTheme="minorHAnsi" w:cstheme="minorHAnsi"/>
        </w:rPr>
        <w:t>Nikunj</w:t>
      </w:r>
      <w:proofErr w:type="spellEnd"/>
      <w:r w:rsidRPr="00602FBE">
        <w:rPr>
          <w:rFonts w:asciiTheme="minorHAnsi" w:hAnsiTheme="minorHAnsi" w:cstheme="minorHAnsi"/>
        </w:rPr>
        <w:t xml:space="preserve"> </w:t>
      </w:r>
      <w:proofErr w:type="spellStart"/>
      <w:r w:rsidRPr="00602FBE">
        <w:rPr>
          <w:rFonts w:asciiTheme="minorHAnsi" w:hAnsiTheme="minorHAnsi" w:cstheme="minorHAnsi"/>
        </w:rPr>
        <w:t>Oza</w:t>
      </w:r>
      <w:proofErr w:type="spellEnd"/>
      <w:r w:rsidRPr="00602FBE">
        <w:rPr>
          <w:rFonts w:asciiTheme="minorHAnsi" w:hAnsiTheme="minorHAnsi" w:cstheme="minorHAnsi"/>
        </w:rPr>
        <w:t xml:space="preserve"> </w:t>
      </w:r>
      <w:hyperlink r:id="rId170" w:history="1">
        <w:r w:rsidRPr="00602FBE">
          <w:rPr>
            <w:rStyle w:val="Hyperlink"/>
            <w:rFonts w:asciiTheme="minorHAnsi" w:hAnsiTheme="minorHAnsi" w:cstheme="minorHAnsi"/>
          </w:rPr>
          <w:t>nikunj.c.oza@nasa.gov</w:t>
        </w:r>
      </w:hyperlink>
    </w:p>
    <w:p w14:paraId="46E52BD2" w14:textId="77777777" w:rsidR="00B44F02" w:rsidRPr="00602FBE" w:rsidRDefault="00B44F02" w:rsidP="00A923C0">
      <w:pPr>
        <w:spacing w:line="259" w:lineRule="auto"/>
        <w:rPr>
          <w:rFonts w:asciiTheme="minorHAnsi" w:hAnsiTheme="minorHAnsi" w:cstheme="minorHAnsi"/>
        </w:rPr>
      </w:pPr>
    </w:p>
    <w:p w14:paraId="60CEE00B" w14:textId="77777777" w:rsidR="00B44F02" w:rsidRPr="00602FBE" w:rsidRDefault="00B44F02" w:rsidP="00A923C0">
      <w:pPr>
        <w:spacing w:line="259" w:lineRule="auto"/>
        <w:rPr>
          <w:rFonts w:asciiTheme="minorHAnsi" w:hAnsiTheme="minorHAnsi" w:cstheme="minorHAnsi"/>
        </w:rPr>
      </w:pPr>
    </w:p>
    <w:p w14:paraId="7B75EE25" w14:textId="77777777" w:rsidR="00B44F02" w:rsidRPr="00602FBE" w:rsidRDefault="00B44F02" w:rsidP="00A923C0">
      <w:pPr>
        <w:spacing w:line="259" w:lineRule="auto"/>
        <w:rPr>
          <w:rFonts w:asciiTheme="minorHAnsi" w:hAnsiTheme="minorHAnsi" w:cstheme="minorHAnsi"/>
        </w:rPr>
      </w:pPr>
      <w:r w:rsidRPr="00602FBE">
        <w:rPr>
          <w:rFonts w:asciiTheme="minorHAnsi" w:hAnsiTheme="minorHAnsi" w:cstheme="minorHAnsi"/>
        </w:rPr>
        <w:t>Design, Development, &amp; Implementation of Highly Automated/Autonomous Systems to abide by ethical decision making policy, standards, guidelines, and laws</w:t>
      </w:r>
    </w:p>
    <w:p w14:paraId="763DEDB6" w14:textId="77777777" w:rsidR="00B44F02" w:rsidRPr="00602FBE" w:rsidRDefault="00B44F02" w:rsidP="0072274B">
      <w:pPr>
        <w:numPr>
          <w:ilvl w:val="0"/>
          <w:numId w:val="43"/>
        </w:numPr>
        <w:spacing w:line="259" w:lineRule="auto"/>
        <w:ind w:left="360"/>
        <w:rPr>
          <w:rFonts w:asciiTheme="minorHAnsi" w:hAnsiTheme="minorHAnsi" w:cstheme="minorHAnsi"/>
        </w:rPr>
      </w:pPr>
      <w:r w:rsidRPr="00602FBE">
        <w:rPr>
          <w:rFonts w:asciiTheme="minorHAnsi" w:hAnsiTheme="minorHAnsi" w:cstheme="minorHAnsi"/>
        </w:rPr>
        <w:t>Availability &amp; challenges of appropriate (certified) data sets</w:t>
      </w:r>
    </w:p>
    <w:p w14:paraId="40D54B17" w14:textId="77777777" w:rsidR="00B44F02" w:rsidRPr="00602FBE" w:rsidRDefault="00B44F02" w:rsidP="0072274B">
      <w:pPr>
        <w:numPr>
          <w:ilvl w:val="0"/>
          <w:numId w:val="43"/>
        </w:numPr>
        <w:spacing w:line="259" w:lineRule="auto"/>
        <w:ind w:left="360"/>
        <w:rPr>
          <w:rFonts w:asciiTheme="minorHAnsi" w:hAnsiTheme="minorHAnsi" w:cstheme="minorHAnsi"/>
        </w:rPr>
      </w:pPr>
      <w:r w:rsidRPr="00602FBE">
        <w:rPr>
          <w:rFonts w:asciiTheme="minorHAnsi" w:hAnsiTheme="minorHAnsi" w:cstheme="minorHAnsi"/>
        </w:rPr>
        <w:t>Abstraction &amp; modeling of policy, standards, guidelines, and laws</w:t>
      </w:r>
    </w:p>
    <w:p w14:paraId="51AE8174" w14:textId="77777777" w:rsidR="00B44F02" w:rsidRPr="00602FBE" w:rsidRDefault="00B44F02" w:rsidP="0072274B">
      <w:pPr>
        <w:numPr>
          <w:ilvl w:val="0"/>
          <w:numId w:val="44"/>
        </w:numPr>
        <w:spacing w:line="259" w:lineRule="auto"/>
        <w:ind w:left="1260"/>
        <w:rPr>
          <w:rFonts w:asciiTheme="minorHAnsi" w:hAnsiTheme="minorHAnsi" w:cstheme="minorHAnsi"/>
        </w:rPr>
      </w:pPr>
      <w:r w:rsidRPr="00602FBE">
        <w:rPr>
          <w:rFonts w:asciiTheme="minorHAnsi" w:hAnsiTheme="minorHAnsi" w:cstheme="minorHAnsi"/>
        </w:rPr>
        <w:t>Roles, Responsibilities, Liabilities</w:t>
      </w:r>
    </w:p>
    <w:p w14:paraId="2EA91FA6" w14:textId="77777777" w:rsidR="00B44F02" w:rsidRPr="00602FBE" w:rsidRDefault="00B44F02" w:rsidP="0072274B">
      <w:pPr>
        <w:numPr>
          <w:ilvl w:val="0"/>
          <w:numId w:val="44"/>
        </w:numPr>
        <w:spacing w:line="259" w:lineRule="auto"/>
        <w:ind w:left="1260"/>
        <w:rPr>
          <w:rFonts w:asciiTheme="minorHAnsi" w:hAnsiTheme="minorHAnsi" w:cstheme="minorHAnsi"/>
        </w:rPr>
      </w:pPr>
      <w:r w:rsidRPr="00602FBE">
        <w:rPr>
          <w:rFonts w:asciiTheme="minorHAnsi" w:hAnsiTheme="minorHAnsi" w:cstheme="minorHAnsi"/>
        </w:rPr>
        <w:t>Cross Domain/Industry: Commonalities, Inter-</w:t>
      </w:r>
      <w:proofErr w:type="spellStart"/>
      <w:r w:rsidRPr="00602FBE">
        <w:rPr>
          <w:rFonts w:asciiTheme="minorHAnsi" w:hAnsiTheme="minorHAnsi" w:cstheme="minorHAnsi"/>
        </w:rPr>
        <w:t>operabilities</w:t>
      </w:r>
      <w:proofErr w:type="spellEnd"/>
      <w:r w:rsidRPr="00602FBE">
        <w:rPr>
          <w:rFonts w:asciiTheme="minorHAnsi" w:hAnsiTheme="minorHAnsi" w:cstheme="minorHAnsi"/>
        </w:rPr>
        <w:t>, Hierarchies, Dependencies, etc</w:t>
      </w:r>
      <w:proofErr w:type="gramStart"/>
      <w:r w:rsidRPr="00602FBE">
        <w:rPr>
          <w:rFonts w:asciiTheme="minorHAnsi" w:hAnsiTheme="minorHAnsi" w:cstheme="minorHAnsi"/>
        </w:rPr>
        <w:t>..</w:t>
      </w:r>
      <w:proofErr w:type="gramEnd"/>
    </w:p>
    <w:p w14:paraId="292FFB59" w14:textId="77777777" w:rsidR="00B44F02" w:rsidRPr="00602FBE" w:rsidRDefault="00B44F02" w:rsidP="0072274B">
      <w:pPr>
        <w:numPr>
          <w:ilvl w:val="0"/>
          <w:numId w:val="44"/>
        </w:numPr>
        <w:spacing w:line="259" w:lineRule="auto"/>
        <w:ind w:left="1260"/>
        <w:rPr>
          <w:rFonts w:asciiTheme="minorHAnsi" w:hAnsiTheme="minorHAnsi" w:cstheme="minorHAnsi"/>
        </w:rPr>
      </w:pPr>
      <w:r w:rsidRPr="00602FBE">
        <w:rPr>
          <w:rFonts w:asciiTheme="minorHAnsi" w:hAnsiTheme="minorHAnsi" w:cstheme="minorHAnsi"/>
        </w:rPr>
        <w:t>Testing</w:t>
      </w:r>
    </w:p>
    <w:p w14:paraId="30CA4938" w14:textId="77777777" w:rsidR="00B44F02" w:rsidRPr="00602FBE" w:rsidRDefault="00B44F02" w:rsidP="0072274B">
      <w:pPr>
        <w:numPr>
          <w:ilvl w:val="0"/>
          <w:numId w:val="44"/>
        </w:numPr>
        <w:spacing w:line="259" w:lineRule="auto"/>
        <w:ind w:left="1260"/>
        <w:rPr>
          <w:rFonts w:asciiTheme="minorHAnsi" w:hAnsiTheme="minorHAnsi" w:cstheme="minorHAnsi"/>
        </w:rPr>
      </w:pPr>
      <w:r w:rsidRPr="00602FBE">
        <w:rPr>
          <w:rFonts w:asciiTheme="minorHAnsi" w:hAnsiTheme="minorHAnsi" w:cstheme="minorHAnsi"/>
        </w:rPr>
        <w:t>Certification</w:t>
      </w:r>
    </w:p>
    <w:p w14:paraId="5B67B28C" w14:textId="77777777" w:rsidR="00B44F02" w:rsidRPr="00602FBE" w:rsidRDefault="00B44F02" w:rsidP="0072274B">
      <w:pPr>
        <w:numPr>
          <w:ilvl w:val="0"/>
          <w:numId w:val="44"/>
        </w:numPr>
        <w:spacing w:line="259" w:lineRule="auto"/>
        <w:ind w:left="1260"/>
        <w:rPr>
          <w:rFonts w:asciiTheme="minorHAnsi" w:hAnsiTheme="minorHAnsi" w:cstheme="minorHAnsi"/>
        </w:rPr>
      </w:pPr>
      <w:r w:rsidRPr="00602FBE">
        <w:rPr>
          <w:rFonts w:asciiTheme="minorHAnsi" w:hAnsiTheme="minorHAnsi" w:cstheme="minorHAnsi"/>
        </w:rPr>
        <w:t>Learning Auditing</w:t>
      </w:r>
    </w:p>
    <w:p w14:paraId="34399075" w14:textId="77777777" w:rsidR="00B44F02" w:rsidRPr="00602FBE" w:rsidRDefault="00B44F02" w:rsidP="0072274B">
      <w:pPr>
        <w:numPr>
          <w:ilvl w:val="0"/>
          <w:numId w:val="44"/>
        </w:numPr>
        <w:spacing w:line="259" w:lineRule="auto"/>
        <w:rPr>
          <w:rFonts w:asciiTheme="minorHAnsi" w:hAnsiTheme="minorHAnsi" w:cstheme="minorHAnsi"/>
        </w:rPr>
      </w:pPr>
      <w:r w:rsidRPr="00602FBE">
        <w:rPr>
          <w:rFonts w:asciiTheme="minorHAnsi" w:hAnsiTheme="minorHAnsi" w:cstheme="minorHAnsi"/>
        </w:rPr>
        <w:t>Maintenance</w:t>
      </w:r>
    </w:p>
    <w:p w14:paraId="1F67AC0D" w14:textId="77777777" w:rsidR="00B44F02" w:rsidRPr="00602FBE" w:rsidRDefault="00B44F02" w:rsidP="00A923C0">
      <w:pPr>
        <w:spacing w:line="259" w:lineRule="auto"/>
        <w:rPr>
          <w:rFonts w:asciiTheme="minorHAnsi" w:hAnsiTheme="minorHAnsi" w:cstheme="minorHAnsi"/>
        </w:rPr>
      </w:pPr>
    </w:p>
    <w:p w14:paraId="399276D2" w14:textId="77777777" w:rsidR="00EB06FC" w:rsidRDefault="00EB06FC">
      <w:pPr>
        <w:rPr>
          <w:rFonts w:asciiTheme="minorHAnsi" w:hAnsiTheme="minorHAnsi" w:cstheme="minorHAnsi"/>
          <w:b/>
          <w:bCs/>
        </w:rPr>
      </w:pPr>
      <w:r>
        <w:rPr>
          <w:rFonts w:asciiTheme="minorHAnsi" w:hAnsiTheme="minorHAnsi" w:cstheme="minorHAnsi"/>
          <w:b/>
          <w:bCs/>
        </w:rPr>
        <w:br w:type="page"/>
      </w:r>
    </w:p>
    <w:p w14:paraId="2577CD27" w14:textId="10F246CA" w:rsidR="00B44F02" w:rsidRPr="00EB06FC" w:rsidRDefault="00B44F02" w:rsidP="00EB06FC">
      <w:pPr>
        <w:spacing w:line="259" w:lineRule="auto"/>
        <w:ind w:left="2880" w:hanging="2880"/>
        <w:rPr>
          <w:rFonts w:asciiTheme="minorHAnsi" w:hAnsiTheme="minorHAnsi" w:cstheme="minorHAnsi"/>
          <w:b/>
          <w:i/>
          <w:sz w:val="28"/>
        </w:rPr>
      </w:pPr>
      <w:r w:rsidRPr="00EB06FC">
        <w:rPr>
          <w:rFonts w:asciiTheme="minorHAnsi" w:hAnsiTheme="minorHAnsi" w:cstheme="minorHAnsi"/>
          <w:b/>
          <w:bCs/>
          <w:i/>
          <w:sz w:val="28"/>
        </w:rPr>
        <w:lastRenderedPageBreak/>
        <w:t>Research Focus Area:</w:t>
      </w:r>
      <w:r w:rsidRPr="00EB06FC">
        <w:rPr>
          <w:rFonts w:asciiTheme="minorHAnsi" w:hAnsiTheme="minorHAnsi" w:cstheme="minorHAnsi"/>
          <w:b/>
          <w:bCs/>
          <w:i/>
          <w:sz w:val="28"/>
        </w:rPr>
        <w:tab/>
      </w:r>
      <w:r w:rsidRPr="00EB06FC">
        <w:rPr>
          <w:rFonts w:asciiTheme="minorHAnsi" w:hAnsiTheme="minorHAnsi" w:cstheme="minorHAnsi"/>
          <w:b/>
          <w:i/>
          <w:sz w:val="28"/>
        </w:rPr>
        <w:t>Societal ramifications of ethical decision making models</w:t>
      </w:r>
    </w:p>
    <w:p w14:paraId="0006264A" w14:textId="77777777" w:rsidR="00B44F02" w:rsidRPr="00602FBE" w:rsidRDefault="00B44F02" w:rsidP="00A923C0">
      <w:pPr>
        <w:rPr>
          <w:rFonts w:asciiTheme="minorHAnsi" w:hAnsiTheme="minorHAnsi" w:cstheme="minorHAnsi"/>
          <w:b/>
          <w:bCs/>
        </w:rPr>
      </w:pPr>
      <w:r w:rsidRPr="00602FBE">
        <w:rPr>
          <w:rFonts w:asciiTheme="minorHAnsi" w:hAnsiTheme="minorHAnsi" w:cstheme="minorHAnsi"/>
        </w:rPr>
        <w:t>Research Identifier</w:t>
      </w:r>
      <w:r w:rsidRPr="00602FBE">
        <w:rPr>
          <w:rFonts w:asciiTheme="minorHAnsi" w:hAnsiTheme="minorHAnsi" w:cstheme="minorHAnsi"/>
          <w:b/>
          <w:bCs/>
        </w:rPr>
        <w:t xml:space="preserve">: </w:t>
      </w:r>
      <w:r w:rsidRPr="00602FBE">
        <w:rPr>
          <w:rFonts w:asciiTheme="minorHAnsi" w:hAnsiTheme="minorHAnsi" w:cstheme="minorHAnsi"/>
          <w:b/>
          <w:bCs/>
        </w:rPr>
        <w:tab/>
        <w:t>C-014</w:t>
      </w:r>
    </w:p>
    <w:p w14:paraId="06F7A58D" w14:textId="77777777" w:rsidR="00B44F02" w:rsidRPr="00602FBE" w:rsidRDefault="00B44F02" w:rsidP="00A923C0">
      <w:pPr>
        <w:rPr>
          <w:rFonts w:asciiTheme="minorHAnsi" w:hAnsiTheme="minorHAnsi" w:cstheme="minorHAnsi"/>
        </w:rPr>
      </w:pPr>
    </w:p>
    <w:p w14:paraId="6596BC55"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POC:</w:t>
      </w:r>
      <w:r w:rsidRPr="00602FBE">
        <w:rPr>
          <w:rFonts w:asciiTheme="minorHAnsi" w:hAnsiTheme="minorHAnsi" w:cstheme="minorHAnsi"/>
        </w:rPr>
        <w:tab/>
      </w:r>
      <w:r w:rsidRPr="00602FBE">
        <w:rPr>
          <w:rFonts w:asciiTheme="minorHAnsi" w:hAnsiTheme="minorHAnsi" w:cstheme="minorHAnsi"/>
        </w:rPr>
        <w:tab/>
      </w:r>
      <w:r w:rsidRPr="00602FBE">
        <w:rPr>
          <w:rFonts w:asciiTheme="minorHAnsi" w:hAnsiTheme="minorHAnsi" w:cstheme="minorHAnsi"/>
        </w:rPr>
        <w:tab/>
      </w:r>
      <w:r w:rsidRPr="00602FBE">
        <w:rPr>
          <w:rFonts w:asciiTheme="minorHAnsi" w:eastAsia="Calibri" w:hAnsiTheme="minorHAnsi" w:cstheme="minorHAnsi"/>
        </w:rPr>
        <w:t xml:space="preserve">James Harrington </w:t>
      </w:r>
      <w:hyperlink r:id="rId171" w:history="1">
        <w:r w:rsidRPr="00602FBE">
          <w:rPr>
            <w:rStyle w:val="Hyperlink"/>
            <w:rFonts w:asciiTheme="minorHAnsi" w:eastAsia="Calibri" w:hAnsiTheme="minorHAnsi" w:cstheme="minorHAnsi"/>
          </w:rPr>
          <w:t>james.l.harrington@nasa.gov</w:t>
        </w:r>
      </w:hyperlink>
      <w:r w:rsidRPr="00602FBE">
        <w:rPr>
          <w:rFonts w:asciiTheme="minorHAnsi" w:eastAsia="Calibri" w:hAnsiTheme="minorHAnsi" w:cstheme="minorHAnsi"/>
        </w:rPr>
        <w:t xml:space="preserve"> 301-286-4063</w:t>
      </w:r>
    </w:p>
    <w:p w14:paraId="62C3F385" w14:textId="77777777" w:rsidR="00B44F02" w:rsidRPr="00602FBE" w:rsidRDefault="00B44F02" w:rsidP="00A923C0">
      <w:pPr>
        <w:pStyle w:val="ListParagraph"/>
        <w:ind w:left="1800" w:firstLine="360"/>
        <w:rPr>
          <w:rFonts w:asciiTheme="minorHAnsi" w:hAnsiTheme="minorHAnsi" w:cstheme="minorHAnsi"/>
        </w:rPr>
      </w:pPr>
      <w:r w:rsidRPr="00602FBE">
        <w:rPr>
          <w:rFonts w:asciiTheme="minorHAnsi" w:hAnsiTheme="minorHAnsi" w:cstheme="minorHAnsi"/>
        </w:rPr>
        <w:t xml:space="preserve">Edward </w:t>
      </w:r>
      <w:proofErr w:type="spellStart"/>
      <w:r w:rsidRPr="00602FBE">
        <w:rPr>
          <w:rFonts w:asciiTheme="minorHAnsi" w:hAnsiTheme="minorHAnsi" w:cstheme="minorHAnsi"/>
        </w:rPr>
        <w:t>McLarney</w:t>
      </w:r>
      <w:proofErr w:type="spellEnd"/>
      <w:r w:rsidRPr="00602FBE">
        <w:rPr>
          <w:rFonts w:asciiTheme="minorHAnsi" w:hAnsiTheme="minorHAnsi" w:cstheme="minorHAnsi"/>
        </w:rPr>
        <w:t xml:space="preserve"> </w:t>
      </w:r>
      <w:hyperlink r:id="rId172" w:history="1">
        <w:r w:rsidRPr="00602FBE">
          <w:rPr>
            <w:rStyle w:val="Hyperlink"/>
            <w:rFonts w:asciiTheme="minorHAnsi" w:hAnsiTheme="minorHAnsi" w:cstheme="minorHAnsi"/>
          </w:rPr>
          <w:t>Edward.l.mclarney@nasa.gov</w:t>
        </w:r>
      </w:hyperlink>
      <w:r w:rsidRPr="00602FBE">
        <w:rPr>
          <w:rFonts w:asciiTheme="minorHAnsi" w:hAnsiTheme="minorHAnsi" w:cstheme="minorHAnsi"/>
        </w:rPr>
        <w:t xml:space="preserve"> </w:t>
      </w:r>
    </w:p>
    <w:p w14:paraId="12621980" w14:textId="77777777" w:rsidR="00B44F02" w:rsidRPr="00602FBE" w:rsidRDefault="00B44F02" w:rsidP="00A923C0">
      <w:pPr>
        <w:pStyle w:val="ListParagraph"/>
        <w:ind w:left="1440" w:firstLine="720"/>
        <w:rPr>
          <w:rFonts w:asciiTheme="minorHAnsi" w:hAnsiTheme="minorHAnsi" w:cstheme="minorHAnsi"/>
        </w:rPr>
      </w:pPr>
      <w:r w:rsidRPr="00602FBE">
        <w:rPr>
          <w:rFonts w:asciiTheme="minorHAnsi" w:hAnsiTheme="minorHAnsi" w:cstheme="minorHAnsi"/>
        </w:rPr>
        <w:t xml:space="preserve">Yuri </w:t>
      </w:r>
      <w:proofErr w:type="spellStart"/>
      <w:r w:rsidRPr="00602FBE">
        <w:rPr>
          <w:rFonts w:asciiTheme="minorHAnsi" w:hAnsiTheme="minorHAnsi" w:cstheme="minorHAnsi"/>
        </w:rPr>
        <w:t>Gawdiak</w:t>
      </w:r>
      <w:proofErr w:type="spellEnd"/>
      <w:r w:rsidRPr="00602FBE">
        <w:rPr>
          <w:rFonts w:asciiTheme="minorHAnsi" w:hAnsiTheme="minorHAnsi" w:cstheme="minorHAnsi"/>
        </w:rPr>
        <w:t xml:space="preserve"> </w:t>
      </w:r>
      <w:hyperlink r:id="rId173" w:history="1">
        <w:r w:rsidRPr="00602FBE">
          <w:rPr>
            <w:rStyle w:val="Hyperlink"/>
            <w:rFonts w:asciiTheme="minorHAnsi" w:hAnsiTheme="minorHAnsi" w:cstheme="minorHAnsi"/>
          </w:rPr>
          <w:t>yuri.o.gawdiak@nasa.gov</w:t>
        </w:r>
      </w:hyperlink>
    </w:p>
    <w:p w14:paraId="5878F15B" w14:textId="77777777" w:rsidR="00B44F02" w:rsidRPr="00602FBE" w:rsidRDefault="00B44F02" w:rsidP="00A923C0">
      <w:pPr>
        <w:pStyle w:val="ListParagraph"/>
        <w:ind w:left="1440" w:firstLine="720"/>
        <w:rPr>
          <w:rFonts w:asciiTheme="minorHAnsi" w:hAnsiTheme="minorHAnsi" w:cstheme="minorHAnsi"/>
          <w:color w:val="000000"/>
        </w:rPr>
      </w:pPr>
      <w:proofErr w:type="spellStart"/>
      <w:r w:rsidRPr="00602FBE">
        <w:rPr>
          <w:rFonts w:asciiTheme="minorHAnsi" w:hAnsiTheme="minorHAnsi" w:cstheme="minorHAnsi"/>
        </w:rPr>
        <w:t>Nikunj</w:t>
      </w:r>
      <w:proofErr w:type="spellEnd"/>
      <w:r w:rsidRPr="00602FBE">
        <w:rPr>
          <w:rFonts w:asciiTheme="minorHAnsi" w:hAnsiTheme="minorHAnsi" w:cstheme="minorHAnsi"/>
        </w:rPr>
        <w:t xml:space="preserve"> </w:t>
      </w:r>
      <w:proofErr w:type="spellStart"/>
      <w:r w:rsidRPr="00602FBE">
        <w:rPr>
          <w:rFonts w:asciiTheme="minorHAnsi" w:hAnsiTheme="minorHAnsi" w:cstheme="minorHAnsi"/>
        </w:rPr>
        <w:t>Oza</w:t>
      </w:r>
      <w:proofErr w:type="spellEnd"/>
      <w:r w:rsidRPr="00602FBE">
        <w:rPr>
          <w:rFonts w:asciiTheme="minorHAnsi" w:hAnsiTheme="minorHAnsi" w:cstheme="minorHAnsi"/>
        </w:rPr>
        <w:t xml:space="preserve"> </w:t>
      </w:r>
      <w:hyperlink r:id="rId174" w:history="1">
        <w:r w:rsidRPr="00602FBE">
          <w:rPr>
            <w:rStyle w:val="Hyperlink"/>
            <w:rFonts w:asciiTheme="minorHAnsi" w:hAnsiTheme="minorHAnsi" w:cstheme="minorHAnsi"/>
          </w:rPr>
          <w:t>nikunj.c.oza@nasa.gov</w:t>
        </w:r>
      </w:hyperlink>
    </w:p>
    <w:p w14:paraId="32D01031" w14:textId="77777777" w:rsidR="00B44F02" w:rsidRPr="00602FBE" w:rsidRDefault="00B44F02" w:rsidP="00A923C0">
      <w:pPr>
        <w:spacing w:line="259" w:lineRule="auto"/>
        <w:rPr>
          <w:rFonts w:asciiTheme="minorHAnsi" w:hAnsiTheme="minorHAnsi" w:cstheme="minorHAnsi"/>
        </w:rPr>
      </w:pPr>
    </w:p>
    <w:p w14:paraId="730A035C" w14:textId="77777777" w:rsidR="00B44F02" w:rsidRPr="00602FBE" w:rsidRDefault="00B44F02" w:rsidP="00A923C0">
      <w:pPr>
        <w:spacing w:line="259" w:lineRule="auto"/>
        <w:rPr>
          <w:rFonts w:asciiTheme="minorHAnsi" w:hAnsiTheme="minorHAnsi" w:cstheme="minorHAnsi"/>
        </w:rPr>
      </w:pPr>
      <w:r w:rsidRPr="00602FBE">
        <w:rPr>
          <w:rFonts w:asciiTheme="minorHAnsi" w:hAnsiTheme="minorHAnsi" w:cstheme="minorHAnsi"/>
        </w:rPr>
        <w:t>Societal ramifications of ethical decision making models</w:t>
      </w:r>
    </w:p>
    <w:p w14:paraId="622FDF46" w14:textId="77777777" w:rsidR="00B44F02" w:rsidRPr="00602FBE" w:rsidRDefault="00B44F02" w:rsidP="0072274B">
      <w:pPr>
        <w:numPr>
          <w:ilvl w:val="0"/>
          <w:numId w:val="45"/>
        </w:numPr>
        <w:spacing w:line="259" w:lineRule="auto"/>
        <w:rPr>
          <w:rFonts w:asciiTheme="minorHAnsi" w:hAnsiTheme="minorHAnsi" w:cstheme="minorHAnsi"/>
        </w:rPr>
      </w:pPr>
      <w:r w:rsidRPr="00602FBE">
        <w:rPr>
          <w:rFonts w:asciiTheme="minorHAnsi" w:hAnsiTheme="minorHAnsi" w:cstheme="minorHAnsi"/>
        </w:rPr>
        <w:t>Inclusion of Multi-cultural/domain perspectives</w:t>
      </w:r>
    </w:p>
    <w:p w14:paraId="61956E33" w14:textId="77777777" w:rsidR="00B44F02" w:rsidRPr="00602FBE" w:rsidRDefault="00B44F02" w:rsidP="0072274B">
      <w:pPr>
        <w:numPr>
          <w:ilvl w:val="0"/>
          <w:numId w:val="45"/>
        </w:numPr>
        <w:spacing w:line="259" w:lineRule="auto"/>
        <w:rPr>
          <w:rFonts w:asciiTheme="minorHAnsi" w:hAnsiTheme="minorHAnsi" w:cstheme="minorHAnsi"/>
        </w:rPr>
      </w:pPr>
      <w:r w:rsidRPr="00602FBE">
        <w:rPr>
          <w:rFonts w:asciiTheme="minorHAnsi" w:hAnsiTheme="minorHAnsi" w:cstheme="minorHAnsi"/>
        </w:rPr>
        <w:t>Prioritizations of lives and property</w:t>
      </w:r>
    </w:p>
    <w:p w14:paraId="3CB17857" w14:textId="77777777" w:rsidR="00B44F02" w:rsidRPr="00602FBE" w:rsidRDefault="00B44F02" w:rsidP="0072274B">
      <w:pPr>
        <w:numPr>
          <w:ilvl w:val="0"/>
          <w:numId w:val="45"/>
        </w:numPr>
        <w:spacing w:line="259" w:lineRule="auto"/>
        <w:rPr>
          <w:rFonts w:asciiTheme="minorHAnsi" w:hAnsiTheme="minorHAnsi" w:cstheme="minorHAnsi"/>
        </w:rPr>
      </w:pPr>
      <w:r w:rsidRPr="00602FBE">
        <w:rPr>
          <w:rFonts w:asciiTheme="minorHAnsi" w:hAnsiTheme="minorHAnsi" w:cstheme="minorHAnsi"/>
        </w:rPr>
        <w:t>Ranking of lives and property</w:t>
      </w:r>
    </w:p>
    <w:p w14:paraId="7F6264F6" w14:textId="77777777" w:rsidR="00B44F02" w:rsidRPr="00602FBE" w:rsidRDefault="00B44F02" w:rsidP="0072274B">
      <w:pPr>
        <w:numPr>
          <w:ilvl w:val="0"/>
          <w:numId w:val="45"/>
        </w:numPr>
        <w:spacing w:line="259" w:lineRule="auto"/>
        <w:rPr>
          <w:rFonts w:asciiTheme="minorHAnsi" w:hAnsiTheme="minorHAnsi" w:cstheme="minorHAnsi"/>
        </w:rPr>
      </w:pPr>
      <w:r w:rsidRPr="00602FBE">
        <w:rPr>
          <w:rFonts w:asciiTheme="minorHAnsi" w:hAnsiTheme="minorHAnsi" w:cstheme="minorHAnsi"/>
        </w:rPr>
        <w:t>Tradeoffs of lives and property</w:t>
      </w:r>
    </w:p>
    <w:p w14:paraId="7CC83CE1" w14:textId="77777777" w:rsidR="00B44F02" w:rsidRPr="00602FBE" w:rsidRDefault="00B44F02" w:rsidP="0072274B">
      <w:pPr>
        <w:numPr>
          <w:ilvl w:val="0"/>
          <w:numId w:val="45"/>
        </w:numPr>
        <w:spacing w:line="259" w:lineRule="auto"/>
        <w:rPr>
          <w:rFonts w:asciiTheme="minorHAnsi" w:hAnsiTheme="minorHAnsi" w:cstheme="minorHAnsi"/>
        </w:rPr>
      </w:pPr>
      <w:r w:rsidRPr="00602FBE">
        <w:rPr>
          <w:rFonts w:asciiTheme="minorHAnsi" w:hAnsiTheme="minorHAnsi" w:cstheme="minorHAnsi"/>
        </w:rPr>
        <w:t>Other collateral effects</w:t>
      </w:r>
    </w:p>
    <w:p w14:paraId="28D48C56" w14:textId="77777777" w:rsidR="00B44F02" w:rsidRPr="00602FBE" w:rsidRDefault="00B44F02" w:rsidP="00A923C0">
      <w:pPr>
        <w:spacing w:line="259" w:lineRule="auto"/>
        <w:ind w:left="1800"/>
        <w:rPr>
          <w:rFonts w:asciiTheme="minorHAnsi" w:hAnsiTheme="minorHAnsi" w:cstheme="minorHAnsi"/>
        </w:rPr>
      </w:pPr>
    </w:p>
    <w:p w14:paraId="7D1877CF" w14:textId="77777777" w:rsidR="00B44F02" w:rsidRPr="00602FBE" w:rsidRDefault="00B44F02" w:rsidP="00A923C0">
      <w:pPr>
        <w:rPr>
          <w:rFonts w:asciiTheme="minorHAnsi" w:hAnsiTheme="minorHAnsi" w:cstheme="minorHAnsi"/>
        </w:rPr>
      </w:pPr>
    </w:p>
    <w:p w14:paraId="2EB945B9" w14:textId="77777777" w:rsidR="00B44F02" w:rsidRPr="00602FBE" w:rsidRDefault="00B44F02" w:rsidP="00A923C0">
      <w:pPr>
        <w:rPr>
          <w:rFonts w:asciiTheme="minorHAnsi" w:hAnsiTheme="minorHAnsi" w:cstheme="minorHAnsi"/>
        </w:rPr>
      </w:pPr>
      <w:r w:rsidRPr="00602FBE">
        <w:rPr>
          <w:rFonts w:asciiTheme="minorHAnsi" w:hAnsiTheme="minorHAnsi" w:cstheme="minorHAnsi"/>
          <w:b/>
          <w:bCs/>
        </w:rPr>
        <w:t xml:space="preserve">Additional Information: </w:t>
      </w:r>
      <w:r w:rsidRPr="00602FBE">
        <w:rPr>
          <w:rFonts w:asciiTheme="minorHAnsi" w:hAnsiTheme="minorHAnsi" w:cstheme="minorHAnsi"/>
        </w:rPr>
        <w:t>All publications that result from an awarded EPSCOR study shall acknowledge NASA</w:t>
      </w:r>
    </w:p>
    <w:p w14:paraId="14B4980F" w14:textId="77777777" w:rsidR="00B44F02" w:rsidRPr="00602FBE" w:rsidRDefault="00B44F02" w:rsidP="00A923C0">
      <w:pPr>
        <w:rPr>
          <w:rFonts w:asciiTheme="minorHAnsi" w:hAnsiTheme="minorHAnsi" w:cstheme="minorHAnsi"/>
        </w:rPr>
      </w:pPr>
    </w:p>
    <w:p w14:paraId="6F3A46B9" w14:textId="77777777" w:rsidR="00B44F02" w:rsidRPr="00602FBE" w:rsidRDefault="00B44F02" w:rsidP="00A923C0">
      <w:pPr>
        <w:rPr>
          <w:rFonts w:asciiTheme="minorHAnsi" w:hAnsiTheme="minorHAnsi" w:cstheme="minorHAnsi"/>
        </w:rPr>
      </w:pPr>
    </w:p>
    <w:p w14:paraId="29B807CB" w14:textId="77777777" w:rsidR="00B44F02" w:rsidRPr="00602FBE" w:rsidRDefault="00B44F02" w:rsidP="00A923C0">
      <w:pPr>
        <w:spacing w:after="160" w:line="259" w:lineRule="auto"/>
        <w:rPr>
          <w:rFonts w:asciiTheme="minorHAnsi" w:hAnsiTheme="minorHAnsi" w:cstheme="minorHAnsi"/>
        </w:rPr>
      </w:pPr>
    </w:p>
    <w:p w14:paraId="4759E0F6" w14:textId="77777777" w:rsidR="00EB06FC" w:rsidRDefault="00EB06FC">
      <w:pPr>
        <w:rPr>
          <w:rFonts w:asciiTheme="minorHAnsi" w:hAnsiTheme="minorHAnsi"/>
          <w:b/>
          <w:sz w:val="32"/>
        </w:rPr>
      </w:pPr>
      <w:bookmarkStart w:id="22" w:name="_Toc109058745"/>
      <w:r>
        <w:rPr>
          <w:rFonts w:asciiTheme="minorHAnsi" w:hAnsiTheme="minorHAnsi"/>
          <w:b/>
          <w:sz w:val="32"/>
        </w:rPr>
        <w:br w:type="page"/>
      </w:r>
    </w:p>
    <w:p w14:paraId="140FAF78" w14:textId="06BACD12" w:rsidR="00B44F02" w:rsidRPr="00EB06FC" w:rsidRDefault="00B44F02" w:rsidP="00EB06FC">
      <w:pPr>
        <w:jc w:val="center"/>
        <w:rPr>
          <w:rFonts w:asciiTheme="minorHAnsi" w:hAnsiTheme="minorHAnsi"/>
          <w:b/>
          <w:sz w:val="32"/>
        </w:rPr>
      </w:pPr>
      <w:r w:rsidRPr="00EB06FC">
        <w:rPr>
          <w:rFonts w:asciiTheme="minorHAnsi" w:hAnsiTheme="minorHAnsi"/>
          <w:b/>
          <w:sz w:val="32"/>
        </w:rPr>
        <w:lastRenderedPageBreak/>
        <w:t>Earth Science</w:t>
      </w:r>
      <w:bookmarkEnd w:id="22"/>
    </w:p>
    <w:p w14:paraId="6B953CF9" w14:textId="77777777" w:rsidR="00B44F02" w:rsidRPr="00602FBE" w:rsidRDefault="00B44F02" w:rsidP="00EB06FC">
      <w:pPr>
        <w:jc w:val="center"/>
        <w:rPr>
          <w:rFonts w:asciiTheme="minorHAnsi" w:hAnsiTheme="minorHAnsi" w:cstheme="minorHAnsi"/>
        </w:rPr>
      </w:pPr>
      <w:r w:rsidRPr="00602FBE">
        <w:rPr>
          <w:rFonts w:asciiTheme="minorHAnsi" w:hAnsiTheme="minorHAnsi" w:cstheme="minorHAnsi"/>
        </w:rPr>
        <w:t>NASA SMD Earth Science Division (ESD)</w:t>
      </w:r>
    </w:p>
    <w:p w14:paraId="575104E8" w14:textId="77777777" w:rsidR="00B44F02" w:rsidRPr="00602FBE" w:rsidRDefault="00B44F02" w:rsidP="00A923C0">
      <w:pPr>
        <w:rPr>
          <w:rFonts w:asciiTheme="minorHAnsi" w:hAnsiTheme="minorHAnsi" w:cstheme="minorHAnsi"/>
        </w:rPr>
      </w:pPr>
    </w:p>
    <w:p w14:paraId="5A361A36"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POC:</w:t>
      </w:r>
      <w:r w:rsidRPr="00602FBE">
        <w:rPr>
          <w:rFonts w:asciiTheme="minorHAnsi" w:hAnsiTheme="minorHAnsi" w:cstheme="minorHAnsi"/>
        </w:rPr>
        <w:tab/>
      </w:r>
      <w:r w:rsidRPr="00602FBE">
        <w:rPr>
          <w:rFonts w:asciiTheme="minorHAnsi" w:hAnsiTheme="minorHAnsi" w:cstheme="minorHAnsi"/>
        </w:rPr>
        <w:tab/>
      </w:r>
      <w:r w:rsidRPr="00602FBE">
        <w:rPr>
          <w:rFonts w:asciiTheme="minorHAnsi" w:hAnsiTheme="minorHAnsi" w:cstheme="minorHAnsi"/>
        </w:rPr>
        <w:tab/>
        <w:t xml:space="preserve">Allison K. </w:t>
      </w:r>
      <w:proofErr w:type="spellStart"/>
      <w:r w:rsidRPr="00602FBE">
        <w:rPr>
          <w:rFonts w:asciiTheme="minorHAnsi" w:hAnsiTheme="minorHAnsi" w:cstheme="minorHAnsi"/>
        </w:rPr>
        <w:t>Leidner</w:t>
      </w:r>
      <w:proofErr w:type="spellEnd"/>
      <w:r w:rsidRPr="00602FBE">
        <w:rPr>
          <w:rFonts w:asciiTheme="minorHAnsi" w:hAnsiTheme="minorHAnsi" w:cstheme="minorHAnsi"/>
        </w:rPr>
        <w:t xml:space="preserve">, </w:t>
      </w:r>
      <w:hyperlink r:id="rId175" w:history="1">
        <w:r w:rsidRPr="00602FBE">
          <w:rPr>
            <w:rStyle w:val="Hyperlink"/>
            <w:rFonts w:asciiTheme="minorHAnsi" w:hAnsiTheme="minorHAnsi" w:cstheme="minorHAnsi"/>
          </w:rPr>
          <w:t>allison.k.leidner@nasa.gov</w:t>
        </w:r>
      </w:hyperlink>
      <w:r w:rsidRPr="00602FBE">
        <w:rPr>
          <w:rFonts w:asciiTheme="minorHAnsi" w:hAnsiTheme="minorHAnsi" w:cstheme="minorHAnsi"/>
        </w:rPr>
        <w:t xml:space="preserve">  </w:t>
      </w:r>
    </w:p>
    <w:p w14:paraId="689872F7" w14:textId="77777777" w:rsidR="00B44F02" w:rsidRPr="00602FBE" w:rsidRDefault="00B44F02" w:rsidP="00A923C0">
      <w:pPr>
        <w:ind w:left="1440" w:firstLine="720"/>
        <w:rPr>
          <w:rFonts w:asciiTheme="minorHAnsi" w:hAnsiTheme="minorHAnsi" w:cstheme="minorHAnsi"/>
          <w:color w:val="000000" w:themeColor="text1"/>
        </w:rPr>
      </w:pPr>
      <w:r w:rsidRPr="00602FBE">
        <w:rPr>
          <w:rFonts w:asciiTheme="minorHAnsi" w:hAnsiTheme="minorHAnsi" w:cstheme="minorHAnsi"/>
        </w:rPr>
        <w:t xml:space="preserve">Laura </w:t>
      </w:r>
      <w:proofErr w:type="spellStart"/>
      <w:r w:rsidRPr="00602FBE">
        <w:rPr>
          <w:rFonts w:asciiTheme="minorHAnsi" w:hAnsiTheme="minorHAnsi" w:cstheme="minorHAnsi"/>
        </w:rPr>
        <w:t>Lorenzoni</w:t>
      </w:r>
      <w:proofErr w:type="spellEnd"/>
      <w:r w:rsidRPr="00602FBE">
        <w:rPr>
          <w:rFonts w:asciiTheme="minorHAnsi" w:hAnsiTheme="minorHAnsi" w:cstheme="minorHAnsi"/>
        </w:rPr>
        <w:t xml:space="preserve">, </w:t>
      </w:r>
      <w:hyperlink r:id="rId176" w:history="1">
        <w:r w:rsidRPr="00602FBE">
          <w:rPr>
            <w:rStyle w:val="Hyperlink"/>
            <w:rFonts w:asciiTheme="minorHAnsi" w:hAnsiTheme="minorHAnsi" w:cstheme="minorHAnsi"/>
          </w:rPr>
          <w:t>laura.lorenzoni@nasa.gov</w:t>
        </w:r>
      </w:hyperlink>
    </w:p>
    <w:p w14:paraId="3B7F5668" w14:textId="77777777" w:rsidR="00B44F02" w:rsidRPr="00602FBE" w:rsidRDefault="00B44F02" w:rsidP="00A923C0">
      <w:pPr>
        <w:rPr>
          <w:rFonts w:asciiTheme="minorHAnsi" w:hAnsiTheme="minorHAnsi" w:cstheme="minorHAnsi"/>
          <w:color w:val="000000" w:themeColor="text1"/>
        </w:rPr>
      </w:pPr>
    </w:p>
    <w:p w14:paraId="1F22A41B" w14:textId="77777777" w:rsidR="00B44F02" w:rsidRPr="00602FBE" w:rsidRDefault="00B44F02" w:rsidP="00A923C0">
      <w:pPr>
        <w:rPr>
          <w:rFonts w:asciiTheme="minorHAnsi" w:hAnsiTheme="minorHAnsi" w:cstheme="minorHAnsi"/>
        </w:rPr>
      </w:pPr>
    </w:p>
    <w:p w14:paraId="0EFE6EDC" w14:textId="77777777" w:rsidR="00B44F02" w:rsidRPr="00602FBE" w:rsidRDefault="00B44F02" w:rsidP="00A923C0">
      <w:pPr>
        <w:ind w:left="2160" w:hanging="2160"/>
        <w:rPr>
          <w:rFonts w:asciiTheme="minorHAnsi" w:hAnsiTheme="minorHAnsi" w:cstheme="minorHAnsi"/>
        </w:rPr>
      </w:pPr>
      <w:r w:rsidRPr="00602FBE">
        <w:rPr>
          <w:rFonts w:asciiTheme="minorHAnsi" w:hAnsiTheme="minorHAnsi" w:cstheme="minorHAnsi"/>
          <w:b/>
          <w:bCs/>
        </w:rPr>
        <w:t>Research Focus Area:</w:t>
      </w:r>
      <w:r w:rsidRPr="00602FBE">
        <w:rPr>
          <w:rFonts w:asciiTheme="minorHAnsi" w:hAnsiTheme="minorHAnsi" w:cstheme="minorHAnsi"/>
          <w:b/>
          <w:bCs/>
        </w:rPr>
        <w:tab/>
      </w:r>
      <w:r w:rsidRPr="00602FBE">
        <w:rPr>
          <w:rFonts w:asciiTheme="minorHAnsi" w:hAnsiTheme="minorHAnsi" w:cstheme="minorHAnsi"/>
        </w:rPr>
        <w:t>Synthesis activities that combine multiple data sets to analyze the vulnerability and resilience of Arctic and boreal ecosystems in the Arctic Boreal Vulnerability Experiment (</w:t>
      </w:r>
      <w:proofErr w:type="spellStart"/>
      <w:r w:rsidRPr="00602FBE">
        <w:rPr>
          <w:rFonts w:asciiTheme="minorHAnsi" w:hAnsiTheme="minorHAnsi" w:cstheme="minorHAnsi"/>
        </w:rPr>
        <w:t>ABoVE</w:t>
      </w:r>
      <w:proofErr w:type="spellEnd"/>
      <w:r w:rsidRPr="00602FBE">
        <w:rPr>
          <w:rFonts w:asciiTheme="minorHAnsi" w:hAnsiTheme="minorHAnsi" w:cstheme="minorHAnsi"/>
        </w:rPr>
        <w:t>) domain, across North America, and across the circumpolar region.</w:t>
      </w:r>
    </w:p>
    <w:p w14:paraId="51EFB999" w14:textId="77777777" w:rsidR="00B44F02" w:rsidRPr="00602FBE" w:rsidRDefault="00B44F02" w:rsidP="00A923C0">
      <w:pPr>
        <w:rPr>
          <w:rFonts w:asciiTheme="minorHAnsi" w:hAnsiTheme="minorHAnsi" w:cstheme="minorHAnsi"/>
          <w:b/>
          <w:bCs/>
        </w:rPr>
      </w:pPr>
      <w:r w:rsidRPr="00602FBE">
        <w:rPr>
          <w:rFonts w:asciiTheme="minorHAnsi" w:hAnsiTheme="minorHAnsi" w:cstheme="minorHAnsi"/>
        </w:rPr>
        <w:t>Research Identifier</w:t>
      </w:r>
      <w:r w:rsidRPr="00602FBE">
        <w:rPr>
          <w:rFonts w:asciiTheme="minorHAnsi" w:hAnsiTheme="minorHAnsi" w:cstheme="minorHAnsi"/>
          <w:b/>
          <w:bCs/>
        </w:rPr>
        <w:t xml:space="preserve">: </w:t>
      </w:r>
      <w:r w:rsidRPr="00602FBE">
        <w:rPr>
          <w:rFonts w:asciiTheme="minorHAnsi" w:hAnsiTheme="minorHAnsi" w:cstheme="minorHAnsi"/>
          <w:b/>
          <w:bCs/>
        </w:rPr>
        <w:tab/>
        <w:t>E-001</w:t>
      </w:r>
    </w:p>
    <w:p w14:paraId="74B00DF4" w14:textId="77777777" w:rsidR="00B44F02" w:rsidRPr="00602FBE" w:rsidRDefault="00B44F02" w:rsidP="00A923C0">
      <w:pPr>
        <w:ind w:left="2160" w:hanging="2160"/>
        <w:rPr>
          <w:rFonts w:asciiTheme="minorHAnsi" w:hAnsiTheme="minorHAnsi" w:cstheme="minorHAnsi"/>
          <w:b/>
          <w:bCs/>
        </w:rPr>
      </w:pPr>
    </w:p>
    <w:p w14:paraId="21142EA5" w14:textId="77777777" w:rsidR="00B44F02" w:rsidRPr="00602FBE" w:rsidRDefault="00B44F02" w:rsidP="00A923C0">
      <w:pPr>
        <w:ind w:left="2160" w:hanging="2160"/>
        <w:rPr>
          <w:rFonts w:asciiTheme="minorHAnsi" w:hAnsiTheme="minorHAnsi" w:cstheme="minorHAnsi"/>
        </w:rPr>
      </w:pPr>
      <w:r w:rsidRPr="00602FBE">
        <w:rPr>
          <w:rFonts w:asciiTheme="minorHAnsi" w:hAnsiTheme="minorHAnsi" w:cstheme="minorHAnsi"/>
          <w:b/>
          <w:bCs/>
        </w:rPr>
        <w:t>Research Focus Area:</w:t>
      </w:r>
      <w:r w:rsidRPr="00602FBE">
        <w:rPr>
          <w:rFonts w:asciiTheme="minorHAnsi" w:hAnsiTheme="minorHAnsi" w:cstheme="minorHAnsi"/>
          <w:b/>
          <w:bCs/>
        </w:rPr>
        <w:tab/>
      </w:r>
      <w:r w:rsidRPr="00602FBE">
        <w:rPr>
          <w:rFonts w:asciiTheme="minorHAnsi" w:hAnsiTheme="minorHAnsi" w:cstheme="minorHAnsi"/>
        </w:rPr>
        <w:t xml:space="preserve">Research that contributes to furthering our understanding of climate change impacts in high-latitude drainage basins, including coastal zones, and advance humanity’s understanding of the potential feedback(s) of naturally- or </w:t>
      </w:r>
      <w:proofErr w:type="spellStart"/>
      <w:r w:rsidRPr="00602FBE">
        <w:rPr>
          <w:rFonts w:asciiTheme="minorHAnsi" w:hAnsiTheme="minorHAnsi" w:cstheme="minorHAnsi"/>
        </w:rPr>
        <w:t>anthropogenically</w:t>
      </w:r>
      <w:proofErr w:type="spellEnd"/>
      <w:r w:rsidRPr="00602FBE">
        <w:rPr>
          <w:rFonts w:asciiTheme="minorHAnsi" w:hAnsiTheme="minorHAnsi" w:cstheme="minorHAnsi"/>
        </w:rPr>
        <w:t>-driven change in such zones</w:t>
      </w:r>
    </w:p>
    <w:p w14:paraId="1E4E4417" w14:textId="77777777" w:rsidR="00B44F02" w:rsidRPr="00602FBE" w:rsidRDefault="00B44F02" w:rsidP="00A923C0">
      <w:pPr>
        <w:rPr>
          <w:rFonts w:asciiTheme="minorHAnsi" w:hAnsiTheme="minorHAnsi" w:cstheme="minorHAnsi"/>
          <w:b/>
          <w:bCs/>
        </w:rPr>
      </w:pPr>
      <w:r w:rsidRPr="00602FBE">
        <w:rPr>
          <w:rFonts w:asciiTheme="minorHAnsi" w:hAnsiTheme="minorHAnsi" w:cstheme="minorHAnsi"/>
        </w:rPr>
        <w:t>Research Identifier</w:t>
      </w:r>
      <w:r w:rsidRPr="00602FBE">
        <w:rPr>
          <w:rFonts w:asciiTheme="minorHAnsi" w:hAnsiTheme="minorHAnsi" w:cstheme="minorHAnsi"/>
          <w:b/>
          <w:bCs/>
        </w:rPr>
        <w:t xml:space="preserve">: </w:t>
      </w:r>
      <w:r w:rsidRPr="00602FBE">
        <w:rPr>
          <w:rFonts w:asciiTheme="minorHAnsi" w:hAnsiTheme="minorHAnsi" w:cstheme="minorHAnsi"/>
          <w:b/>
          <w:bCs/>
        </w:rPr>
        <w:tab/>
        <w:t>E-002</w:t>
      </w:r>
    </w:p>
    <w:p w14:paraId="3B96D928" w14:textId="77777777" w:rsidR="00B44F02" w:rsidRPr="00602FBE" w:rsidRDefault="00B44F02" w:rsidP="00A923C0">
      <w:pPr>
        <w:rPr>
          <w:rFonts w:asciiTheme="minorHAnsi" w:hAnsiTheme="minorHAnsi" w:cstheme="minorHAnsi"/>
          <w:color w:val="000000" w:themeColor="text1"/>
        </w:rPr>
      </w:pPr>
    </w:p>
    <w:p w14:paraId="2515B337" w14:textId="77777777" w:rsidR="00B44F02" w:rsidRPr="00602FBE" w:rsidRDefault="00B44F02" w:rsidP="00A923C0">
      <w:pPr>
        <w:ind w:left="2160" w:hanging="2160"/>
        <w:rPr>
          <w:rFonts w:asciiTheme="minorHAnsi" w:hAnsiTheme="minorHAnsi" w:cstheme="minorHAnsi"/>
        </w:rPr>
      </w:pPr>
      <w:r w:rsidRPr="00602FBE">
        <w:rPr>
          <w:rFonts w:asciiTheme="minorHAnsi" w:hAnsiTheme="minorHAnsi" w:cstheme="minorHAnsi"/>
          <w:b/>
          <w:bCs/>
        </w:rPr>
        <w:t>Research Focus Area:</w:t>
      </w:r>
      <w:r w:rsidRPr="00602FBE">
        <w:rPr>
          <w:rFonts w:asciiTheme="minorHAnsi" w:hAnsiTheme="minorHAnsi" w:cstheme="minorHAnsi"/>
          <w:b/>
          <w:bCs/>
        </w:rPr>
        <w:tab/>
      </w:r>
      <w:r w:rsidRPr="00602FBE">
        <w:rPr>
          <w:rFonts w:asciiTheme="minorHAnsi" w:hAnsiTheme="minorHAnsi" w:cstheme="minorHAnsi"/>
        </w:rPr>
        <w:t xml:space="preserve">Integration of research results and remote sensing data from </w:t>
      </w:r>
      <w:proofErr w:type="spellStart"/>
      <w:r w:rsidRPr="00602FBE">
        <w:rPr>
          <w:rFonts w:asciiTheme="minorHAnsi" w:hAnsiTheme="minorHAnsi" w:cstheme="minorHAnsi"/>
        </w:rPr>
        <w:t>ABoVE</w:t>
      </w:r>
      <w:proofErr w:type="spellEnd"/>
      <w:r w:rsidRPr="00602FBE">
        <w:rPr>
          <w:rFonts w:asciiTheme="minorHAnsi" w:hAnsiTheme="minorHAnsi" w:cstheme="minorHAnsi"/>
        </w:rPr>
        <w:t xml:space="preserve"> into a coherent modeling framework to diagnose and predict the impacts of environmental change on ecosystem dynamics and the consequent impacts on ecosystem services and society.</w:t>
      </w:r>
    </w:p>
    <w:p w14:paraId="4C891D18" w14:textId="77777777" w:rsidR="00B44F02" w:rsidRPr="00602FBE" w:rsidRDefault="00B44F02" w:rsidP="00A923C0">
      <w:pPr>
        <w:rPr>
          <w:rFonts w:asciiTheme="minorHAnsi" w:hAnsiTheme="minorHAnsi" w:cstheme="minorHAnsi"/>
          <w:b/>
          <w:bCs/>
        </w:rPr>
      </w:pPr>
      <w:r w:rsidRPr="00602FBE">
        <w:rPr>
          <w:rFonts w:asciiTheme="minorHAnsi" w:hAnsiTheme="minorHAnsi" w:cstheme="minorHAnsi"/>
        </w:rPr>
        <w:t>Research Identifier</w:t>
      </w:r>
      <w:r w:rsidRPr="00602FBE">
        <w:rPr>
          <w:rFonts w:asciiTheme="minorHAnsi" w:hAnsiTheme="minorHAnsi" w:cstheme="minorHAnsi"/>
          <w:b/>
          <w:bCs/>
        </w:rPr>
        <w:t xml:space="preserve">: </w:t>
      </w:r>
      <w:r w:rsidRPr="00602FBE">
        <w:rPr>
          <w:rFonts w:asciiTheme="minorHAnsi" w:hAnsiTheme="minorHAnsi" w:cstheme="minorHAnsi"/>
          <w:b/>
          <w:bCs/>
        </w:rPr>
        <w:tab/>
        <w:t>E-003</w:t>
      </w:r>
    </w:p>
    <w:p w14:paraId="432E12EF" w14:textId="77777777" w:rsidR="00B44F02" w:rsidRPr="00602FBE" w:rsidRDefault="00B44F02" w:rsidP="00A923C0">
      <w:pPr>
        <w:rPr>
          <w:rFonts w:asciiTheme="minorHAnsi" w:hAnsiTheme="minorHAnsi" w:cstheme="minorHAnsi"/>
        </w:rPr>
      </w:pPr>
    </w:p>
    <w:p w14:paraId="59994645" w14:textId="77777777" w:rsidR="00B44F02" w:rsidRPr="00602FBE" w:rsidRDefault="00B44F02" w:rsidP="00A923C0">
      <w:pPr>
        <w:ind w:left="2160" w:hanging="2160"/>
        <w:rPr>
          <w:rFonts w:asciiTheme="minorHAnsi" w:hAnsiTheme="minorHAnsi" w:cstheme="minorHAnsi"/>
        </w:rPr>
      </w:pPr>
      <w:r w:rsidRPr="00602FBE">
        <w:rPr>
          <w:rFonts w:asciiTheme="minorHAnsi" w:hAnsiTheme="minorHAnsi" w:cstheme="minorHAnsi"/>
          <w:b/>
          <w:bCs/>
        </w:rPr>
        <w:t>Research Focus Area:</w:t>
      </w:r>
      <w:r w:rsidRPr="00602FBE">
        <w:rPr>
          <w:rFonts w:asciiTheme="minorHAnsi" w:hAnsiTheme="minorHAnsi" w:cstheme="minorHAnsi"/>
          <w:b/>
          <w:bCs/>
        </w:rPr>
        <w:tab/>
      </w:r>
      <w:r w:rsidRPr="00602FBE">
        <w:rPr>
          <w:rFonts w:asciiTheme="minorHAnsi" w:hAnsiTheme="minorHAnsi" w:cstheme="minorHAnsi"/>
        </w:rPr>
        <w:t xml:space="preserve">Filling critical research gaps in our understanding of how environmental change impacts the dynamics of boreal and Arctic ecosystems within the </w:t>
      </w:r>
      <w:proofErr w:type="spellStart"/>
      <w:proofErr w:type="gramStart"/>
      <w:r w:rsidRPr="00602FBE">
        <w:rPr>
          <w:rFonts w:asciiTheme="minorHAnsi" w:hAnsiTheme="minorHAnsi" w:cstheme="minorHAnsi"/>
        </w:rPr>
        <w:t>ABoVE</w:t>
      </w:r>
      <w:proofErr w:type="spellEnd"/>
      <w:proofErr w:type="gramEnd"/>
      <w:r w:rsidRPr="00602FBE">
        <w:rPr>
          <w:rFonts w:asciiTheme="minorHAnsi" w:hAnsiTheme="minorHAnsi" w:cstheme="minorHAnsi"/>
        </w:rPr>
        <w:t xml:space="preserve"> domain.</w:t>
      </w:r>
    </w:p>
    <w:p w14:paraId="6829B109" w14:textId="77777777" w:rsidR="00B44F02" w:rsidRPr="00602FBE" w:rsidRDefault="00B44F02" w:rsidP="00A923C0">
      <w:pPr>
        <w:rPr>
          <w:rFonts w:asciiTheme="minorHAnsi" w:hAnsiTheme="minorHAnsi" w:cstheme="minorHAnsi"/>
          <w:b/>
          <w:bCs/>
        </w:rPr>
      </w:pPr>
      <w:r w:rsidRPr="00602FBE">
        <w:rPr>
          <w:rFonts w:asciiTheme="minorHAnsi" w:hAnsiTheme="minorHAnsi" w:cstheme="minorHAnsi"/>
        </w:rPr>
        <w:t>Research Identifier</w:t>
      </w:r>
      <w:r w:rsidRPr="00602FBE">
        <w:rPr>
          <w:rFonts w:asciiTheme="minorHAnsi" w:hAnsiTheme="minorHAnsi" w:cstheme="minorHAnsi"/>
          <w:b/>
          <w:bCs/>
        </w:rPr>
        <w:t xml:space="preserve">: </w:t>
      </w:r>
      <w:r w:rsidRPr="00602FBE">
        <w:rPr>
          <w:rFonts w:asciiTheme="minorHAnsi" w:hAnsiTheme="minorHAnsi" w:cstheme="minorHAnsi"/>
          <w:b/>
          <w:bCs/>
        </w:rPr>
        <w:tab/>
        <w:t>E-004</w:t>
      </w:r>
    </w:p>
    <w:p w14:paraId="22799CA9" w14:textId="77777777" w:rsidR="00B44F02" w:rsidRPr="00602FBE" w:rsidRDefault="00B44F02" w:rsidP="00A923C0">
      <w:pPr>
        <w:rPr>
          <w:rFonts w:asciiTheme="minorHAnsi" w:hAnsiTheme="minorHAnsi" w:cstheme="minorHAnsi"/>
        </w:rPr>
      </w:pPr>
    </w:p>
    <w:p w14:paraId="2E7BB292" w14:textId="77777777" w:rsidR="00B44F02" w:rsidRPr="00602FBE" w:rsidRDefault="00B44F02" w:rsidP="00A923C0">
      <w:pPr>
        <w:rPr>
          <w:rFonts w:asciiTheme="minorHAnsi" w:hAnsiTheme="minorHAnsi" w:cstheme="minorHAnsi"/>
          <w:b/>
          <w:bCs/>
        </w:rPr>
      </w:pPr>
    </w:p>
    <w:p w14:paraId="5A7E6733" w14:textId="77777777" w:rsidR="00B44F02" w:rsidRPr="00602FBE" w:rsidRDefault="00B44F02" w:rsidP="00A923C0">
      <w:pPr>
        <w:rPr>
          <w:rFonts w:asciiTheme="minorHAnsi" w:hAnsiTheme="minorHAnsi" w:cstheme="minorHAnsi"/>
        </w:rPr>
      </w:pPr>
      <w:r w:rsidRPr="00602FBE">
        <w:rPr>
          <w:rFonts w:asciiTheme="minorHAnsi" w:hAnsiTheme="minorHAnsi" w:cstheme="minorHAnsi"/>
          <w:b/>
          <w:bCs/>
        </w:rPr>
        <w:t xml:space="preserve">Research Overview: </w:t>
      </w:r>
      <w:r w:rsidRPr="00602FBE">
        <w:rPr>
          <w:rFonts w:asciiTheme="minorHAnsi" w:hAnsiTheme="minorHAnsi" w:cstheme="minorHAnsi"/>
        </w:rPr>
        <w:t>NASA SMD Earth Science Division (ESD) Research Topics to better understanding climate change impacts</w:t>
      </w:r>
      <w:r w:rsidRPr="00602FBE">
        <w:rPr>
          <w:rFonts w:asciiTheme="minorHAnsi" w:hAnsiTheme="minorHAnsi" w:cstheme="minorHAnsi"/>
          <w:b/>
          <w:bCs/>
        </w:rPr>
        <w:t xml:space="preserve"> </w:t>
      </w:r>
      <w:r w:rsidRPr="00602FBE">
        <w:rPr>
          <w:rFonts w:asciiTheme="minorHAnsi" w:hAnsiTheme="minorHAnsi" w:cstheme="minorHAnsi"/>
        </w:rPr>
        <w:t>on ecosystems and human in the Arctic-Boreal Zone (ABZ).</w:t>
      </w:r>
    </w:p>
    <w:p w14:paraId="3E49F967"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 xml:space="preserve">Climate change in the high northern latitudes of the Arctic-Boreal Zone (ABZ) is occurring faster than anywhere else on Earth, resulting in widespread transformation in landscape structure and ecosystem function. In addition to producing significant feedback to climate through changes in ecosystem processes, environmental change in this region is increasingly affecting ecosystem services, and these changes in services can impact society. For example, increased frequency and intensity of ecological disturbance can negatively influence forest resources and air quality, thawing permafrost can negatively change local water quality and human infrastructure, and alterations to wildlife populations can negatively reshape traditional food sources for local human populations. </w:t>
      </w:r>
    </w:p>
    <w:p w14:paraId="36F1B125" w14:textId="77777777" w:rsidR="00B44F02" w:rsidRPr="00602FBE" w:rsidRDefault="00B44F02" w:rsidP="00A923C0">
      <w:pPr>
        <w:rPr>
          <w:rFonts w:asciiTheme="minorHAnsi" w:hAnsiTheme="minorHAnsi" w:cstheme="minorHAnsi"/>
        </w:rPr>
      </w:pPr>
    </w:p>
    <w:p w14:paraId="7125B247"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To better understand changes is the ABZ and related impacts, the NASA Terrestrial Ecology Program (https://cce.nasa.gov/terrestrial_ecology/) developed the Arctic Boreal Vulnerability Experiment (</w:t>
      </w:r>
      <w:proofErr w:type="spellStart"/>
      <w:r w:rsidRPr="00602FBE">
        <w:rPr>
          <w:rFonts w:asciiTheme="minorHAnsi" w:hAnsiTheme="minorHAnsi" w:cstheme="minorHAnsi"/>
        </w:rPr>
        <w:t>ABoVE</w:t>
      </w:r>
      <w:proofErr w:type="spellEnd"/>
      <w:r w:rsidRPr="00602FBE">
        <w:rPr>
          <w:rFonts w:asciiTheme="minorHAnsi" w:hAnsiTheme="minorHAnsi" w:cstheme="minorHAnsi"/>
        </w:rPr>
        <w:t xml:space="preserve">). </w:t>
      </w:r>
      <w:proofErr w:type="spellStart"/>
      <w:r w:rsidRPr="00602FBE">
        <w:rPr>
          <w:rFonts w:asciiTheme="minorHAnsi" w:hAnsiTheme="minorHAnsi" w:cstheme="minorHAnsi"/>
        </w:rPr>
        <w:t>ABoVE</w:t>
      </w:r>
      <w:proofErr w:type="spellEnd"/>
      <w:r w:rsidRPr="00602FBE">
        <w:rPr>
          <w:rFonts w:asciiTheme="minorHAnsi" w:hAnsiTheme="minorHAnsi" w:cstheme="minorHAnsi"/>
        </w:rPr>
        <w:t xml:space="preserve"> is a 10-year field campaign focused on developing improved abilities to observe, understand, and model the complex, multiscale, and nonlinear processes that drive the region’s natural and social systems. </w:t>
      </w:r>
      <w:proofErr w:type="spellStart"/>
      <w:r w:rsidRPr="00602FBE">
        <w:rPr>
          <w:rFonts w:asciiTheme="minorHAnsi" w:hAnsiTheme="minorHAnsi" w:cstheme="minorHAnsi"/>
        </w:rPr>
        <w:t>ABoVE's</w:t>
      </w:r>
      <w:proofErr w:type="spellEnd"/>
      <w:r w:rsidRPr="00602FBE">
        <w:rPr>
          <w:rFonts w:asciiTheme="minorHAnsi" w:hAnsiTheme="minorHAnsi" w:cstheme="minorHAnsi"/>
        </w:rPr>
        <w:t xml:space="preserve"> overarching science questions are: </w:t>
      </w:r>
    </w:p>
    <w:p w14:paraId="4E3545D4"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 xml:space="preserve">1. How vulnerable or resilient are ecosystems and society to environmental change in the Arctic and boreal region of western North America? </w:t>
      </w:r>
    </w:p>
    <w:p w14:paraId="6CC4AF8D"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 xml:space="preserve">2. How can insights gained from previous </w:t>
      </w:r>
      <w:proofErr w:type="spellStart"/>
      <w:proofErr w:type="gramStart"/>
      <w:r w:rsidRPr="00602FBE">
        <w:rPr>
          <w:rFonts w:asciiTheme="minorHAnsi" w:hAnsiTheme="minorHAnsi" w:cstheme="minorHAnsi"/>
        </w:rPr>
        <w:t>ABoVE</w:t>
      </w:r>
      <w:proofErr w:type="spellEnd"/>
      <w:proofErr w:type="gramEnd"/>
      <w:r w:rsidRPr="00602FBE">
        <w:rPr>
          <w:rFonts w:asciiTheme="minorHAnsi" w:hAnsiTheme="minorHAnsi" w:cstheme="minorHAnsi"/>
        </w:rPr>
        <w:t xml:space="preserve"> efforts be used to extrapolate to the continental and circumpolar boreal and/or Arctic zones? </w:t>
      </w:r>
    </w:p>
    <w:p w14:paraId="508FB6BF" w14:textId="77777777" w:rsidR="00B44F02" w:rsidRPr="00602FBE" w:rsidRDefault="00B44F02" w:rsidP="00A923C0">
      <w:pPr>
        <w:rPr>
          <w:rFonts w:asciiTheme="minorHAnsi" w:hAnsiTheme="minorHAnsi" w:cstheme="minorHAnsi"/>
        </w:rPr>
      </w:pPr>
    </w:p>
    <w:p w14:paraId="3462A769"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 xml:space="preserve">More information on </w:t>
      </w:r>
      <w:proofErr w:type="spellStart"/>
      <w:proofErr w:type="gramStart"/>
      <w:r w:rsidRPr="00602FBE">
        <w:rPr>
          <w:rFonts w:asciiTheme="minorHAnsi" w:hAnsiTheme="minorHAnsi" w:cstheme="minorHAnsi"/>
        </w:rPr>
        <w:t>ABoVE</w:t>
      </w:r>
      <w:proofErr w:type="spellEnd"/>
      <w:proofErr w:type="gramEnd"/>
      <w:r w:rsidRPr="00602FBE">
        <w:rPr>
          <w:rFonts w:asciiTheme="minorHAnsi" w:hAnsiTheme="minorHAnsi" w:cstheme="minorHAnsi"/>
        </w:rPr>
        <w:t xml:space="preserve"> can be found at: </w:t>
      </w:r>
      <w:hyperlink r:id="rId177" w:history="1">
        <w:r w:rsidRPr="00602FBE">
          <w:rPr>
            <w:rStyle w:val="Hyperlink"/>
            <w:rFonts w:asciiTheme="minorHAnsi" w:hAnsiTheme="minorHAnsi" w:cstheme="minorHAnsi"/>
          </w:rPr>
          <w:t>https://above.nasa.gov</w:t>
        </w:r>
      </w:hyperlink>
      <w:r w:rsidRPr="00602FBE">
        <w:rPr>
          <w:rFonts w:asciiTheme="minorHAnsi" w:hAnsiTheme="minorHAnsi" w:cstheme="minorHAnsi"/>
        </w:rPr>
        <w:t xml:space="preserve">. </w:t>
      </w:r>
    </w:p>
    <w:p w14:paraId="47BD41CF" w14:textId="77777777" w:rsidR="00B44F02" w:rsidRPr="00602FBE" w:rsidRDefault="00B44F02" w:rsidP="00A923C0">
      <w:pPr>
        <w:rPr>
          <w:rFonts w:asciiTheme="minorHAnsi" w:hAnsiTheme="minorHAnsi" w:cstheme="minorHAnsi"/>
        </w:rPr>
      </w:pPr>
    </w:p>
    <w:p w14:paraId="429273CC"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Proposals seeking to respond to this EPSCOR Research Topic must address research that contributes to furthering our understanding of how climate change impacts</w:t>
      </w:r>
      <w:r w:rsidRPr="00602FBE">
        <w:rPr>
          <w:rFonts w:asciiTheme="minorHAnsi" w:hAnsiTheme="minorHAnsi" w:cstheme="minorHAnsi"/>
          <w:b/>
          <w:bCs/>
        </w:rPr>
        <w:t xml:space="preserve"> </w:t>
      </w:r>
      <w:r w:rsidRPr="00602FBE">
        <w:rPr>
          <w:rFonts w:asciiTheme="minorHAnsi" w:hAnsiTheme="minorHAnsi" w:cstheme="minorHAnsi"/>
        </w:rPr>
        <w:t xml:space="preserve">ecosystems and humans in the ABZ. NASA is specifically interested in proposals that make significant use of remote sensing data to improve understanding of the vulnerability and resilience of ecosystems and society to environmental change in the Arctic and boreal regions of western North America. Examples of potential topics suitable for the EPSCOR research on the ABZ include: </w:t>
      </w:r>
    </w:p>
    <w:p w14:paraId="07712B89" w14:textId="77777777" w:rsidR="00B44F02" w:rsidRPr="00602FBE" w:rsidRDefault="00B44F02" w:rsidP="00A923C0">
      <w:pPr>
        <w:rPr>
          <w:rFonts w:asciiTheme="minorHAnsi" w:hAnsiTheme="minorHAnsi" w:cstheme="minorHAnsi"/>
        </w:rPr>
      </w:pPr>
    </w:p>
    <w:p w14:paraId="1B9FD2C1" w14:textId="77777777" w:rsidR="00B44F02" w:rsidRPr="00602FBE" w:rsidRDefault="00B44F02" w:rsidP="0072274B">
      <w:pPr>
        <w:numPr>
          <w:ilvl w:val="0"/>
          <w:numId w:val="31"/>
        </w:numPr>
        <w:rPr>
          <w:rFonts w:asciiTheme="minorHAnsi" w:hAnsiTheme="minorHAnsi" w:cstheme="minorHAnsi"/>
        </w:rPr>
      </w:pPr>
      <w:r w:rsidRPr="00602FBE">
        <w:rPr>
          <w:rFonts w:asciiTheme="minorHAnsi" w:hAnsiTheme="minorHAnsi" w:cstheme="minorHAnsi"/>
        </w:rPr>
        <w:t xml:space="preserve">Synthesis activities that combine multiple data sets to analyze the vulnerability and resilience of Arctic and boreal ecosystems in the </w:t>
      </w:r>
      <w:proofErr w:type="spellStart"/>
      <w:proofErr w:type="gramStart"/>
      <w:r w:rsidRPr="00602FBE">
        <w:rPr>
          <w:rFonts w:asciiTheme="minorHAnsi" w:hAnsiTheme="minorHAnsi" w:cstheme="minorHAnsi"/>
        </w:rPr>
        <w:t>ABoVE</w:t>
      </w:r>
      <w:proofErr w:type="spellEnd"/>
      <w:proofErr w:type="gramEnd"/>
      <w:r w:rsidRPr="00602FBE">
        <w:rPr>
          <w:rFonts w:asciiTheme="minorHAnsi" w:hAnsiTheme="minorHAnsi" w:cstheme="minorHAnsi"/>
        </w:rPr>
        <w:t xml:space="preserve"> domain, across North America, and across the circumpolar region. </w:t>
      </w:r>
    </w:p>
    <w:p w14:paraId="5D65017D" w14:textId="77777777" w:rsidR="00B44F02" w:rsidRPr="00602FBE" w:rsidRDefault="00B44F02" w:rsidP="0072274B">
      <w:pPr>
        <w:numPr>
          <w:ilvl w:val="0"/>
          <w:numId w:val="31"/>
        </w:numPr>
        <w:rPr>
          <w:rFonts w:asciiTheme="minorHAnsi" w:hAnsiTheme="minorHAnsi" w:cstheme="minorHAnsi"/>
        </w:rPr>
      </w:pPr>
      <w:r w:rsidRPr="00602FBE">
        <w:rPr>
          <w:rFonts w:asciiTheme="minorHAnsi" w:hAnsiTheme="minorHAnsi" w:cstheme="minorHAnsi"/>
        </w:rPr>
        <w:t xml:space="preserve">Research that contributes to furthering our understanding of climate change impacts in high-latitude drainage basins, including coastal zones, and advance humanity’s understanding of the potential feedback(s) of naturally- or </w:t>
      </w:r>
      <w:proofErr w:type="spellStart"/>
      <w:r w:rsidRPr="00602FBE">
        <w:rPr>
          <w:rFonts w:asciiTheme="minorHAnsi" w:hAnsiTheme="minorHAnsi" w:cstheme="minorHAnsi"/>
        </w:rPr>
        <w:t>anthropogenically</w:t>
      </w:r>
      <w:proofErr w:type="spellEnd"/>
      <w:r w:rsidRPr="00602FBE">
        <w:rPr>
          <w:rFonts w:asciiTheme="minorHAnsi" w:hAnsiTheme="minorHAnsi" w:cstheme="minorHAnsi"/>
        </w:rPr>
        <w:t>-driven change in such zones.</w:t>
      </w:r>
    </w:p>
    <w:p w14:paraId="06F70E47" w14:textId="77777777" w:rsidR="00B44F02" w:rsidRPr="00602FBE" w:rsidRDefault="00B44F02" w:rsidP="0072274B">
      <w:pPr>
        <w:numPr>
          <w:ilvl w:val="0"/>
          <w:numId w:val="31"/>
        </w:numPr>
        <w:rPr>
          <w:rFonts w:asciiTheme="minorHAnsi" w:hAnsiTheme="minorHAnsi" w:cstheme="minorHAnsi"/>
        </w:rPr>
      </w:pPr>
      <w:r w:rsidRPr="00602FBE">
        <w:rPr>
          <w:rFonts w:asciiTheme="minorHAnsi" w:hAnsiTheme="minorHAnsi" w:cstheme="minorHAnsi"/>
        </w:rPr>
        <w:t xml:space="preserve">Integration of research results and remote sensing data from </w:t>
      </w:r>
      <w:proofErr w:type="spellStart"/>
      <w:r w:rsidRPr="00602FBE">
        <w:rPr>
          <w:rFonts w:asciiTheme="minorHAnsi" w:hAnsiTheme="minorHAnsi" w:cstheme="minorHAnsi"/>
        </w:rPr>
        <w:t>ABoVE</w:t>
      </w:r>
      <w:proofErr w:type="spellEnd"/>
      <w:r w:rsidRPr="00602FBE">
        <w:rPr>
          <w:rFonts w:asciiTheme="minorHAnsi" w:hAnsiTheme="minorHAnsi" w:cstheme="minorHAnsi"/>
        </w:rPr>
        <w:t xml:space="preserve"> into a coherent modeling framework to diagnose and predict the impacts of environmental change on ecosystem dynamics and the consequent impacts on ecosystem services and society. </w:t>
      </w:r>
    </w:p>
    <w:p w14:paraId="4EEB628E" w14:textId="77777777" w:rsidR="00B44F02" w:rsidRPr="00602FBE" w:rsidRDefault="00B44F02" w:rsidP="0072274B">
      <w:pPr>
        <w:numPr>
          <w:ilvl w:val="0"/>
          <w:numId w:val="31"/>
        </w:numPr>
        <w:rPr>
          <w:rFonts w:asciiTheme="minorHAnsi" w:hAnsiTheme="minorHAnsi" w:cstheme="minorHAnsi"/>
        </w:rPr>
      </w:pPr>
      <w:r w:rsidRPr="00602FBE">
        <w:rPr>
          <w:rFonts w:asciiTheme="minorHAnsi" w:hAnsiTheme="minorHAnsi" w:cstheme="minorHAnsi"/>
        </w:rPr>
        <w:t xml:space="preserve">Filling critical research gaps in our understanding of how environmental change impacts the dynamics of boreal and Arctic ecosystems within the </w:t>
      </w:r>
      <w:proofErr w:type="spellStart"/>
      <w:proofErr w:type="gramStart"/>
      <w:r w:rsidRPr="00602FBE">
        <w:rPr>
          <w:rFonts w:asciiTheme="minorHAnsi" w:hAnsiTheme="minorHAnsi" w:cstheme="minorHAnsi"/>
        </w:rPr>
        <w:t>ABoVE</w:t>
      </w:r>
      <w:proofErr w:type="spellEnd"/>
      <w:proofErr w:type="gramEnd"/>
      <w:r w:rsidRPr="00602FBE">
        <w:rPr>
          <w:rFonts w:asciiTheme="minorHAnsi" w:hAnsiTheme="minorHAnsi" w:cstheme="minorHAnsi"/>
        </w:rPr>
        <w:t xml:space="preserve"> domain.</w:t>
      </w:r>
    </w:p>
    <w:p w14:paraId="3730B43C" w14:textId="77777777" w:rsidR="00B44F02" w:rsidRPr="00602FBE" w:rsidRDefault="00B44F02" w:rsidP="00A923C0">
      <w:pPr>
        <w:rPr>
          <w:rFonts w:asciiTheme="minorHAnsi" w:hAnsiTheme="minorHAnsi" w:cstheme="minorHAnsi"/>
        </w:rPr>
      </w:pPr>
    </w:p>
    <w:p w14:paraId="627F22AF"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 xml:space="preserve">Proposed investigations must utilize remotely sensed observations (e.g., MODIS, Landsat, etc.) for data analysis and as a primary research tool.  Proposers are also encouraged to use data acquired via the NASA Commercial </w:t>
      </w:r>
      <w:proofErr w:type="spellStart"/>
      <w:r w:rsidRPr="00602FBE">
        <w:rPr>
          <w:rFonts w:asciiTheme="minorHAnsi" w:hAnsiTheme="minorHAnsi" w:cstheme="minorHAnsi"/>
        </w:rPr>
        <w:t>SmallSat</w:t>
      </w:r>
      <w:proofErr w:type="spellEnd"/>
      <w:r w:rsidRPr="00602FBE">
        <w:rPr>
          <w:rFonts w:asciiTheme="minorHAnsi" w:hAnsiTheme="minorHAnsi" w:cstheme="minorHAnsi"/>
        </w:rPr>
        <w:t xml:space="preserve"> Data Acquisition Program (</w:t>
      </w:r>
      <w:hyperlink r:id="rId178" w:history="1">
        <w:r w:rsidRPr="00602FBE">
          <w:rPr>
            <w:rStyle w:val="Hyperlink"/>
            <w:rFonts w:asciiTheme="minorHAnsi" w:hAnsiTheme="minorHAnsi" w:cstheme="minorHAnsi"/>
          </w:rPr>
          <w:t>CSDAP</w:t>
        </w:r>
      </w:hyperlink>
      <w:r w:rsidRPr="00602FBE">
        <w:rPr>
          <w:rFonts w:asciiTheme="minorHAnsi" w:hAnsiTheme="minorHAnsi" w:cstheme="minorHAnsi"/>
        </w:rPr>
        <w:t xml:space="preserve">). A description of NASA’s fleet of Earth observing satellites and sensors can be found at </w:t>
      </w:r>
      <w:hyperlink r:id="rId179" w:history="1">
        <w:r w:rsidRPr="00602FBE">
          <w:rPr>
            <w:rStyle w:val="Hyperlink"/>
            <w:rFonts w:asciiTheme="minorHAnsi" w:hAnsiTheme="minorHAnsi" w:cstheme="minorHAnsi"/>
          </w:rPr>
          <w:t>https://science.nasa.gov/missions-page/</w:t>
        </w:r>
      </w:hyperlink>
      <w:r w:rsidRPr="00602FBE">
        <w:rPr>
          <w:rFonts w:asciiTheme="minorHAnsi" w:hAnsiTheme="minorHAnsi" w:cstheme="minorHAnsi"/>
          <w:u w:val="single"/>
        </w:rPr>
        <w:t xml:space="preserve">, </w:t>
      </w:r>
      <w:r w:rsidRPr="00602FBE">
        <w:rPr>
          <w:rFonts w:asciiTheme="minorHAnsi" w:hAnsiTheme="minorHAnsi" w:cstheme="minorHAnsi"/>
        </w:rPr>
        <w:t xml:space="preserve">with more details about related airborne missions at </w:t>
      </w:r>
      <w:hyperlink r:id="rId180">
        <w:r w:rsidRPr="00602FBE">
          <w:rPr>
            <w:rStyle w:val="Hyperlink"/>
            <w:rFonts w:asciiTheme="minorHAnsi" w:hAnsiTheme="minorHAnsi" w:cstheme="minorHAnsi"/>
          </w:rPr>
          <w:t>https://airbornescience.nasa.gov/</w:t>
        </w:r>
      </w:hyperlink>
      <w:r w:rsidRPr="00602FBE">
        <w:rPr>
          <w:rFonts w:asciiTheme="minorHAnsi" w:hAnsiTheme="minorHAnsi" w:cstheme="minorHAnsi"/>
        </w:rPr>
        <w:t xml:space="preserve">. Information about data access and discovery can be found at </w:t>
      </w:r>
      <w:hyperlink r:id="rId181">
        <w:r w:rsidRPr="00602FBE">
          <w:rPr>
            <w:rStyle w:val="Hyperlink"/>
            <w:rFonts w:asciiTheme="minorHAnsi" w:hAnsiTheme="minorHAnsi" w:cstheme="minorHAnsi"/>
          </w:rPr>
          <w:t>https://earthdata.nasa.gov/.</w:t>
        </w:r>
      </w:hyperlink>
      <w:r w:rsidRPr="00602FBE">
        <w:rPr>
          <w:rFonts w:asciiTheme="minorHAnsi" w:hAnsiTheme="minorHAnsi" w:cstheme="minorHAnsi"/>
        </w:rPr>
        <w:t xml:space="preserve"> </w:t>
      </w:r>
    </w:p>
    <w:p w14:paraId="426278F4"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 xml:space="preserve">This research opportunity will not fund the acquisition of new in situ data, but seeks to further leverage the large quantities of remotely sensed and/or in situ data that NASA has already collected over the years, in particular through the </w:t>
      </w:r>
      <w:proofErr w:type="spellStart"/>
      <w:proofErr w:type="gramStart"/>
      <w:r w:rsidRPr="00602FBE">
        <w:rPr>
          <w:rFonts w:asciiTheme="minorHAnsi" w:hAnsiTheme="minorHAnsi" w:cstheme="minorHAnsi"/>
        </w:rPr>
        <w:t>ABoVE</w:t>
      </w:r>
      <w:proofErr w:type="spellEnd"/>
      <w:proofErr w:type="gramEnd"/>
      <w:r w:rsidRPr="00602FBE">
        <w:rPr>
          <w:rFonts w:asciiTheme="minorHAnsi" w:hAnsiTheme="minorHAnsi" w:cstheme="minorHAnsi"/>
        </w:rPr>
        <w:t xml:space="preserve"> program (</w:t>
      </w:r>
      <w:hyperlink r:id="rId182" w:history="1">
        <w:r w:rsidRPr="00602FBE">
          <w:rPr>
            <w:rStyle w:val="Hyperlink"/>
            <w:rFonts w:asciiTheme="minorHAnsi" w:hAnsiTheme="minorHAnsi" w:cstheme="minorHAnsi"/>
          </w:rPr>
          <w:t>https://above.nasa.gov</w:t>
        </w:r>
      </w:hyperlink>
      <w:r w:rsidRPr="00602FBE">
        <w:rPr>
          <w:rFonts w:asciiTheme="minorHAnsi" w:hAnsiTheme="minorHAnsi" w:cstheme="minorHAnsi"/>
        </w:rPr>
        <w:t>).</w:t>
      </w:r>
    </w:p>
    <w:p w14:paraId="56C6F943" w14:textId="77777777" w:rsidR="00B44F02" w:rsidRPr="00602FBE" w:rsidRDefault="00B44F02" w:rsidP="00A923C0">
      <w:pPr>
        <w:rPr>
          <w:rFonts w:asciiTheme="minorHAnsi" w:hAnsiTheme="minorHAnsi" w:cstheme="minorHAnsi"/>
        </w:rPr>
      </w:pPr>
    </w:p>
    <w:p w14:paraId="29DA6DE6" w14:textId="32FE45E8" w:rsidR="00B44F02" w:rsidRPr="00EB06FC" w:rsidRDefault="00B44F02" w:rsidP="00EB06FC">
      <w:pPr>
        <w:jc w:val="center"/>
        <w:rPr>
          <w:rFonts w:asciiTheme="minorHAnsi" w:hAnsiTheme="minorHAnsi"/>
          <w:b/>
          <w:sz w:val="32"/>
        </w:rPr>
      </w:pPr>
      <w:bookmarkStart w:id="23" w:name="_Toc109058746"/>
      <w:r w:rsidRPr="00EB06FC">
        <w:rPr>
          <w:rFonts w:asciiTheme="minorHAnsi" w:hAnsiTheme="minorHAnsi"/>
          <w:b/>
          <w:sz w:val="32"/>
        </w:rPr>
        <w:lastRenderedPageBreak/>
        <w:t>Entry Systems Modeling Project</w:t>
      </w:r>
      <w:bookmarkEnd w:id="23"/>
    </w:p>
    <w:p w14:paraId="3BB6D710" w14:textId="77777777" w:rsidR="00B44F02" w:rsidRPr="00602FBE" w:rsidRDefault="00B44F02" w:rsidP="00EB06FC">
      <w:pPr>
        <w:jc w:val="center"/>
        <w:rPr>
          <w:rFonts w:asciiTheme="minorHAnsi" w:hAnsiTheme="minorHAnsi" w:cstheme="minorHAnsi"/>
        </w:rPr>
      </w:pPr>
      <w:r w:rsidRPr="00602FBE">
        <w:rPr>
          <w:rFonts w:asciiTheme="minorHAnsi" w:hAnsiTheme="minorHAnsi" w:cstheme="minorHAnsi"/>
        </w:rPr>
        <w:t>NASA SMD Earth Science Division (ESD)</w:t>
      </w:r>
    </w:p>
    <w:p w14:paraId="706557BA" w14:textId="77777777" w:rsidR="00B44F02" w:rsidRPr="00602FBE" w:rsidRDefault="00B44F02" w:rsidP="00A923C0">
      <w:pPr>
        <w:spacing w:after="160" w:line="259" w:lineRule="auto"/>
        <w:rPr>
          <w:rFonts w:asciiTheme="minorHAnsi" w:hAnsiTheme="minorHAnsi" w:cstheme="minorHAnsi"/>
          <w:b/>
          <w:bCs/>
        </w:rPr>
      </w:pPr>
    </w:p>
    <w:p w14:paraId="0234E357" w14:textId="77777777" w:rsidR="00B44F02" w:rsidRPr="00EB06FC" w:rsidRDefault="00B44F02" w:rsidP="00EB06FC">
      <w:pPr>
        <w:spacing w:line="259" w:lineRule="auto"/>
        <w:ind w:left="2880" w:hanging="2880"/>
        <w:rPr>
          <w:rFonts w:asciiTheme="minorHAnsi" w:hAnsiTheme="minorHAnsi" w:cstheme="minorHAnsi"/>
          <w:b/>
          <w:bCs/>
          <w:i/>
          <w:sz w:val="28"/>
        </w:rPr>
      </w:pPr>
      <w:r w:rsidRPr="00EB06FC">
        <w:rPr>
          <w:rFonts w:asciiTheme="minorHAnsi" w:hAnsiTheme="minorHAnsi" w:cstheme="minorHAnsi"/>
          <w:b/>
          <w:bCs/>
          <w:i/>
          <w:sz w:val="28"/>
        </w:rPr>
        <w:t>Research Focus Area:</w:t>
      </w:r>
      <w:r w:rsidRPr="00EB06FC">
        <w:rPr>
          <w:rFonts w:asciiTheme="minorHAnsi" w:hAnsiTheme="minorHAnsi" w:cstheme="minorHAnsi"/>
          <w:b/>
          <w:bCs/>
          <w:i/>
          <w:sz w:val="28"/>
        </w:rPr>
        <w:tab/>
      </w:r>
      <w:r w:rsidRPr="00EB06FC">
        <w:rPr>
          <w:rFonts w:asciiTheme="minorHAnsi" w:hAnsiTheme="minorHAnsi" w:cstheme="minorHAnsi"/>
          <w:b/>
          <w:i/>
          <w:sz w:val="28"/>
        </w:rPr>
        <w:t>Nitrogen/Methane Plasma Experiments Relevant to Titan Entry</w:t>
      </w:r>
    </w:p>
    <w:p w14:paraId="420220E6" w14:textId="77777777" w:rsidR="00B44F02" w:rsidRPr="00602FBE" w:rsidRDefault="00B44F02" w:rsidP="00A923C0">
      <w:pPr>
        <w:spacing w:line="259" w:lineRule="auto"/>
        <w:rPr>
          <w:rFonts w:asciiTheme="minorHAnsi" w:hAnsiTheme="minorHAnsi" w:cstheme="minorHAnsi"/>
          <w:b/>
          <w:bCs/>
        </w:rPr>
      </w:pPr>
      <w:r w:rsidRPr="00602FBE">
        <w:rPr>
          <w:rFonts w:asciiTheme="minorHAnsi" w:hAnsiTheme="minorHAnsi" w:cstheme="minorHAnsi"/>
        </w:rPr>
        <w:t>Research Identifier</w:t>
      </w:r>
      <w:r w:rsidRPr="00602FBE">
        <w:rPr>
          <w:rFonts w:asciiTheme="minorHAnsi" w:hAnsiTheme="minorHAnsi" w:cstheme="minorHAnsi"/>
          <w:b/>
          <w:bCs/>
        </w:rPr>
        <w:t xml:space="preserve">: </w:t>
      </w:r>
      <w:r w:rsidRPr="00602FBE">
        <w:rPr>
          <w:rFonts w:asciiTheme="minorHAnsi" w:hAnsiTheme="minorHAnsi" w:cstheme="minorHAnsi"/>
          <w:b/>
          <w:bCs/>
        </w:rPr>
        <w:tab/>
        <w:t>E-005</w:t>
      </w:r>
    </w:p>
    <w:p w14:paraId="66B4FC69" w14:textId="77777777" w:rsidR="00B44F02" w:rsidRPr="00602FBE" w:rsidRDefault="00B44F02" w:rsidP="00A923C0">
      <w:pPr>
        <w:spacing w:line="259" w:lineRule="auto"/>
        <w:rPr>
          <w:rFonts w:asciiTheme="minorHAnsi" w:hAnsiTheme="minorHAnsi" w:cstheme="minorHAnsi"/>
          <w:b/>
          <w:bCs/>
        </w:rPr>
      </w:pPr>
    </w:p>
    <w:p w14:paraId="4844255B" w14:textId="77777777" w:rsidR="00B44F02" w:rsidRPr="00602FBE" w:rsidRDefault="00B44F02" w:rsidP="00A923C0">
      <w:pPr>
        <w:spacing w:line="259" w:lineRule="auto"/>
        <w:rPr>
          <w:rFonts w:asciiTheme="minorHAnsi" w:hAnsiTheme="minorHAnsi" w:cstheme="minorHAnsi"/>
          <w:b/>
          <w:bCs/>
        </w:rPr>
      </w:pPr>
      <w:r w:rsidRPr="00602FBE">
        <w:rPr>
          <w:rFonts w:asciiTheme="minorHAnsi" w:hAnsiTheme="minorHAnsi" w:cstheme="minorHAnsi"/>
        </w:rPr>
        <w:t>POC:</w:t>
      </w:r>
      <w:r w:rsidRPr="00602FBE">
        <w:rPr>
          <w:rFonts w:asciiTheme="minorHAnsi" w:hAnsiTheme="minorHAnsi" w:cstheme="minorHAnsi"/>
        </w:rPr>
        <w:tab/>
      </w:r>
      <w:r w:rsidRPr="00602FBE">
        <w:rPr>
          <w:rFonts w:asciiTheme="minorHAnsi" w:hAnsiTheme="minorHAnsi" w:cstheme="minorHAnsi"/>
        </w:rPr>
        <w:tab/>
      </w:r>
      <w:r w:rsidRPr="00602FBE">
        <w:rPr>
          <w:rFonts w:asciiTheme="minorHAnsi" w:hAnsiTheme="minorHAnsi" w:cstheme="minorHAnsi"/>
        </w:rPr>
        <w:tab/>
        <w:t xml:space="preserve">Aaron </w:t>
      </w:r>
      <w:proofErr w:type="gramStart"/>
      <w:r w:rsidRPr="00602FBE">
        <w:rPr>
          <w:rFonts w:asciiTheme="minorHAnsi" w:hAnsiTheme="minorHAnsi" w:cstheme="minorHAnsi"/>
        </w:rPr>
        <w:t>Brandis</w:t>
      </w:r>
      <w:proofErr w:type="gramEnd"/>
      <w:r w:rsidRPr="00602FBE">
        <w:rPr>
          <w:rFonts w:asciiTheme="minorHAnsi" w:hAnsiTheme="minorHAnsi" w:cstheme="minorHAnsi"/>
        </w:rPr>
        <w:t xml:space="preserve"> </w:t>
      </w:r>
      <w:hyperlink r:id="rId183" w:history="1">
        <w:r w:rsidRPr="00602FBE">
          <w:rPr>
            <w:rStyle w:val="Hyperlink"/>
            <w:rFonts w:asciiTheme="minorHAnsi" w:hAnsiTheme="minorHAnsi" w:cstheme="minorHAnsi"/>
          </w:rPr>
          <w:t>aaron.m.brandis@nasa.gov</w:t>
        </w:r>
      </w:hyperlink>
    </w:p>
    <w:p w14:paraId="7959EC65" w14:textId="77777777" w:rsidR="00B44F02" w:rsidRPr="00602FBE" w:rsidRDefault="00B44F02" w:rsidP="00A923C0">
      <w:pPr>
        <w:textAlignment w:val="center"/>
        <w:rPr>
          <w:rFonts w:asciiTheme="minorHAnsi" w:hAnsiTheme="minorHAnsi" w:cstheme="minorHAnsi"/>
          <w:b/>
          <w:bCs/>
        </w:rPr>
      </w:pPr>
    </w:p>
    <w:p w14:paraId="09CEE4D1" w14:textId="77777777" w:rsidR="00B44F02" w:rsidRPr="00602FBE" w:rsidRDefault="00B44F02" w:rsidP="00A923C0">
      <w:pPr>
        <w:textAlignment w:val="center"/>
        <w:rPr>
          <w:rFonts w:asciiTheme="minorHAnsi" w:hAnsiTheme="minorHAnsi" w:cstheme="minorHAnsi"/>
        </w:rPr>
      </w:pPr>
      <w:r w:rsidRPr="00602FBE">
        <w:rPr>
          <w:rFonts w:asciiTheme="minorHAnsi" w:hAnsiTheme="minorHAnsi" w:cstheme="minorHAnsi"/>
          <w:b/>
          <w:bCs/>
        </w:rPr>
        <w:t>Research Overview:</w:t>
      </w:r>
      <w:r w:rsidRPr="00602FBE">
        <w:rPr>
          <w:rFonts w:asciiTheme="minorHAnsi" w:hAnsiTheme="minorHAnsi" w:cstheme="minorHAnsi"/>
        </w:rPr>
        <w:t xml:space="preserve"> Provide experimental data to characterize TPS material response under simulated Titan entry conditions. </w:t>
      </w:r>
    </w:p>
    <w:p w14:paraId="612CDECB" w14:textId="77777777" w:rsidR="00B44F02" w:rsidRPr="00602FBE" w:rsidRDefault="00B44F02" w:rsidP="00A923C0">
      <w:pPr>
        <w:textAlignment w:val="center"/>
        <w:rPr>
          <w:rFonts w:asciiTheme="minorHAnsi" w:hAnsiTheme="minorHAnsi" w:cstheme="minorHAnsi"/>
          <w:b/>
          <w:bCs/>
        </w:rPr>
      </w:pPr>
    </w:p>
    <w:p w14:paraId="116C0CC8" w14:textId="77777777" w:rsidR="00B44F02" w:rsidRPr="00602FBE" w:rsidRDefault="00B44F02" w:rsidP="00A923C0">
      <w:pPr>
        <w:textAlignment w:val="center"/>
        <w:rPr>
          <w:rFonts w:asciiTheme="minorHAnsi" w:hAnsiTheme="minorHAnsi" w:cstheme="minorHAnsi"/>
        </w:rPr>
      </w:pPr>
      <w:r w:rsidRPr="00602FBE">
        <w:rPr>
          <w:rFonts w:asciiTheme="minorHAnsi" w:hAnsiTheme="minorHAnsi" w:cstheme="minorHAnsi"/>
          <w:b/>
          <w:bCs/>
        </w:rPr>
        <w:t>Research Focus:</w:t>
      </w:r>
      <w:r w:rsidRPr="00602FBE">
        <w:rPr>
          <w:rFonts w:asciiTheme="minorHAnsi" w:hAnsiTheme="minorHAnsi" w:cstheme="minorHAnsi"/>
        </w:rPr>
        <w:t xml:space="preserve"> Data is needed to validate models for the material response of thermal protection system (TPS) materials under simulated Titan entry conditions, with the atmosphere being predominately nitrogen (N2) and a small amount of methane (CH4). The conditions should be traceable to conditions relevant to the upcoming Dragonfly mission. Furthermore, an understanding of how coatings, e.g. </w:t>
      </w:r>
      <w:proofErr w:type="spellStart"/>
      <w:r w:rsidRPr="00602FBE">
        <w:rPr>
          <w:rFonts w:asciiTheme="minorHAnsi" w:hAnsiTheme="minorHAnsi" w:cstheme="minorHAnsi"/>
        </w:rPr>
        <w:t>NuSil</w:t>
      </w:r>
      <w:proofErr w:type="spellEnd"/>
      <w:r w:rsidRPr="00602FBE">
        <w:rPr>
          <w:rFonts w:asciiTheme="minorHAnsi" w:hAnsiTheme="minorHAnsi" w:cstheme="minorHAnsi"/>
        </w:rPr>
        <w:t xml:space="preserve">, are impacted (or not) by the presence of methane, but no oxygen is of interest. Relevant facilities for such measurements could include </w:t>
      </w:r>
      <w:proofErr w:type="spellStart"/>
      <w:r w:rsidRPr="00602FBE">
        <w:rPr>
          <w:rFonts w:asciiTheme="minorHAnsi" w:hAnsiTheme="minorHAnsi" w:cstheme="minorHAnsi"/>
        </w:rPr>
        <w:t>ArcJets</w:t>
      </w:r>
      <w:proofErr w:type="spellEnd"/>
      <w:r w:rsidRPr="00602FBE">
        <w:rPr>
          <w:rFonts w:asciiTheme="minorHAnsi" w:hAnsiTheme="minorHAnsi" w:cstheme="minorHAnsi"/>
        </w:rPr>
        <w:t xml:space="preserve"> or Plasma Torches. Data of interest would include thermocouples imbedded in TPS materials (e.g. PICA, SLA) and non-intrusive surface temperature measurements. Characterization of the post-test materials is also of interest. Understanding the material response of </w:t>
      </w:r>
      <w:proofErr w:type="spellStart"/>
      <w:r w:rsidRPr="00602FBE">
        <w:rPr>
          <w:rFonts w:asciiTheme="minorHAnsi" w:hAnsiTheme="minorHAnsi" w:cstheme="minorHAnsi"/>
        </w:rPr>
        <w:t>NuSil</w:t>
      </w:r>
      <w:proofErr w:type="spellEnd"/>
      <w:r w:rsidRPr="00602FBE">
        <w:rPr>
          <w:rFonts w:asciiTheme="minorHAnsi" w:hAnsiTheme="minorHAnsi" w:cstheme="minorHAnsi"/>
        </w:rPr>
        <w:t xml:space="preserve">/PICA in a Titan atmosphere is important to maximize the science return for the </w:t>
      </w:r>
      <w:proofErr w:type="spellStart"/>
      <w:r w:rsidRPr="00602FBE">
        <w:rPr>
          <w:rFonts w:asciiTheme="minorHAnsi" w:hAnsiTheme="minorHAnsi" w:cstheme="minorHAnsi"/>
        </w:rPr>
        <w:t>DrEAM</w:t>
      </w:r>
      <w:proofErr w:type="spellEnd"/>
      <w:r w:rsidRPr="00602FBE">
        <w:rPr>
          <w:rFonts w:asciiTheme="minorHAnsi" w:hAnsiTheme="minorHAnsi" w:cstheme="minorHAnsi"/>
        </w:rPr>
        <w:t xml:space="preserve"> instrumentation suite.</w:t>
      </w:r>
    </w:p>
    <w:p w14:paraId="793311DF" w14:textId="77777777" w:rsidR="00B44F02" w:rsidRPr="00602FBE" w:rsidRDefault="00B44F02" w:rsidP="00A923C0">
      <w:pPr>
        <w:textAlignment w:val="center"/>
        <w:rPr>
          <w:rFonts w:asciiTheme="minorHAnsi" w:hAnsiTheme="minorHAnsi" w:cstheme="minorHAnsi"/>
        </w:rPr>
      </w:pPr>
    </w:p>
    <w:p w14:paraId="37418136" w14:textId="77777777" w:rsidR="00B44F02" w:rsidRPr="00602FBE" w:rsidRDefault="00B44F02" w:rsidP="00A923C0">
      <w:pPr>
        <w:spacing w:line="259" w:lineRule="auto"/>
        <w:rPr>
          <w:rFonts w:asciiTheme="minorHAnsi" w:hAnsiTheme="minorHAnsi" w:cstheme="minorHAnsi"/>
          <w:b/>
          <w:bCs/>
        </w:rPr>
      </w:pPr>
    </w:p>
    <w:p w14:paraId="0B4DAEA1" w14:textId="77777777" w:rsidR="00B44F02" w:rsidRPr="00EB06FC" w:rsidRDefault="00B44F02" w:rsidP="00EB06FC">
      <w:pPr>
        <w:spacing w:line="259" w:lineRule="auto"/>
        <w:ind w:left="2880" w:hanging="2880"/>
        <w:rPr>
          <w:rFonts w:asciiTheme="minorHAnsi" w:hAnsiTheme="minorHAnsi" w:cstheme="minorHAnsi"/>
          <w:b/>
          <w:bCs/>
          <w:i/>
          <w:sz w:val="28"/>
        </w:rPr>
      </w:pPr>
      <w:r w:rsidRPr="00EB06FC">
        <w:rPr>
          <w:rFonts w:asciiTheme="minorHAnsi" w:hAnsiTheme="minorHAnsi" w:cstheme="minorHAnsi"/>
          <w:b/>
          <w:bCs/>
          <w:i/>
          <w:sz w:val="28"/>
        </w:rPr>
        <w:t>Research Focus Area:</w:t>
      </w:r>
      <w:r w:rsidRPr="00EB06FC">
        <w:rPr>
          <w:rFonts w:asciiTheme="minorHAnsi" w:hAnsiTheme="minorHAnsi" w:cstheme="minorHAnsi"/>
          <w:b/>
          <w:bCs/>
          <w:i/>
          <w:sz w:val="28"/>
        </w:rPr>
        <w:tab/>
      </w:r>
      <w:r w:rsidRPr="00EB06FC">
        <w:rPr>
          <w:rFonts w:asciiTheme="minorHAnsi" w:hAnsiTheme="minorHAnsi" w:cstheme="minorHAnsi"/>
          <w:b/>
          <w:i/>
          <w:sz w:val="28"/>
        </w:rPr>
        <w:t>Thermal Conductivity Heat Transfer of Porous TPS Materials</w:t>
      </w:r>
    </w:p>
    <w:p w14:paraId="3E30FE6D" w14:textId="77777777" w:rsidR="00B44F02" w:rsidRPr="00602FBE" w:rsidRDefault="00B44F02" w:rsidP="00A923C0">
      <w:pPr>
        <w:spacing w:line="259" w:lineRule="auto"/>
        <w:rPr>
          <w:rFonts w:asciiTheme="minorHAnsi" w:hAnsiTheme="minorHAnsi" w:cstheme="minorHAnsi"/>
          <w:b/>
          <w:bCs/>
        </w:rPr>
      </w:pPr>
      <w:r w:rsidRPr="00602FBE">
        <w:rPr>
          <w:rFonts w:asciiTheme="minorHAnsi" w:hAnsiTheme="minorHAnsi" w:cstheme="minorHAnsi"/>
        </w:rPr>
        <w:t>Research Identifier</w:t>
      </w:r>
      <w:r w:rsidRPr="00602FBE">
        <w:rPr>
          <w:rFonts w:asciiTheme="minorHAnsi" w:hAnsiTheme="minorHAnsi" w:cstheme="minorHAnsi"/>
          <w:b/>
          <w:bCs/>
        </w:rPr>
        <w:t xml:space="preserve">: </w:t>
      </w:r>
      <w:r w:rsidRPr="00602FBE">
        <w:rPr>
          <w:rFonts w:asciiTheme="minorHAnsi" w:hAnsiTheme="minorHAnsi" w:cstheme="minorHAnsi"/>
          <w:b/>
          <w:bCs/>
        </w:rPr>
        <w:tab/>
        <w:t>E-006</w:t>
      </w:r>
    </w:p>
    <w:p w14:paraId="789D6E51" w14:textId="77777777" w:rsidR="00B44F02" w:rsidRPr="00602FBE" w:rsidRDefault="00B44F02" w:rsidP="00A923C0">
      <w:pPr>
        <w:spacing w:line="259" w:lineRule="auto"/>
        <w:rPr>
          <w:rFonts w:asciiTheme="minorHAnsi" w:hAnsiTheme="minorHAnsi" w:cstheme="minorHAnsi"/>
          <w:b/>
          <w:bCs/>
        </w:rPr>
      </w:pPr>
    </w:p>
    <w:p w14:paraId="4A9E07A5" w14:textId="77777777" w:rsidR="00B44F02" w:rsidRPr="00602FBE" w:rsidRDefault="00B44F02" w:rsidP="00A923C0">
      <w:pPr>
        <w:spacing w:line="259" w:lineRule="auto"/>
        <w:rPr>
          <w:rFonts w:asciiTheme="minorHAnsi" w:hAnsiTheme="minorHAnsi" w:cstheme="minorHAnsi"/>
          <w:b/>
          <w:bCs/>
        </w:rPr>
      </w:pPr>
      <w:r w:rsidRPr="00602FBE">
        <w:rPr>
          <w:rFonts w:asciiTheme="minorHAnsi" w:hAnsiTheme="minorHAnsi" w:cstheme="minorHAnsi"/>
        </w:rPr>
        <w:t>POC:</w:t>
      </w:r>
      <w:r w:rsidRPr="00602FBE">
        <w:rPr>
          <w:rFonts w:asciiTheme="minorHAnsi" w:hAnsiTheme="minorHAnsi" w:cstheme="minorHAnsi"/>
        </w:rPr>
        <w:tab/>
      </w:r>
      <w:r w:rsidRPr="00602FBE">
        <w:rPr>
          <w:rFonts w:asciiTheme="minorHAnsi" w:hAnsiTheme="minorHAnsi" w:cstheme="minorHAnsi"/>
        </w:rPr>
        <w:tab/>
      </w:r>
      <w:r w:rsidRPr="00602FBE">
        <w:rPr>
          <w:rFonts w:asciiTheme="minorHAnsi" w:hAnsiTheme="minorHAnsi" w:cstheme="minorHAnsi"/>
        </w:rPr>
        <w:tab/>
        <w:t xml:space="preserve">Aaron </w:t>
      </w:r>
      <w:proofErr w:type="gramStart"/>
      <w:r w:rsidRPr="00602FBE">
        <w:rPr>
          <w:rFonts w:asciiTheme="minorHAnsi" w:hAnsiTheme="minorHAnsi" w:cstheme="minorHAnsi"/>
        </w:rPr>
        <w:t>Brandis</w:t>
      </w:r>
      <w:proofErr w:type="gramEnd"/>
      <w:r w:rsidRPr="00602FBE">
        <w:rPr>
          <w:rFonts w:asciiTheme="minorHAnsi" w:hAnsiTheme="minorHAnsi" w:cstheme="minorHAnsi"/>
        </w:rPr>
        <w:t xml:space="preserve"> </w:t>
      </w:r>
      <w:hyperlink r:id="rId184" w:history="1">
        <w:r w:rsidRPr="00602FBE">
          <w:rPr>
            <w:rStyle w:val="Hyperlink"/>
            <w:rFonts w:asciiTheme="minorHAnsi" w:hAnsiTheme="minorHAnsi" w:cstheme="minorHAnsi"/>
          </w:rPr>
          <w:t>aaron.m.brandis@nasa.gov</w:t>
        </w:r>
      </w:hyperlink>
    </w:p>
    <w:p w14:paraId="2B982646" w14:textId="77777777" w:rsidR="00B44F02" w:rsidRPr="00602FBE" w:rsidRDefault="00B44F02" w:rsidP="00A923C0">
      <w:pPr>
        <w:spacing w:line="259" w:lineRule="auto"/>
        <w:rPr>
          <w:rFonts w:asciiTheme="minorHAnsi" w:hAnsiTheme="minorHAnsi" w:cstheme="minorHAnsi"/>
          <w:b/>
          <w:bCs/>
        </w:rPr>
      </w:pPr>
    </w:p>
    <w:p w14:paraId="07012366" w14:textId="77777777" w:rsidR="00B44F02" w:rsidRPr="00602FBE" w:rsidRDefault="00B44F02" w:rsidP="00A923C0">
      <w:pPr>
        <w:textAlignment w:val="center"/>
        <w:rPr>
          <w:rFonts w:asciiTheme="minorHAnsi" w:hAnsiTheme="minorHAnsi" w:cstheme="minorHAnsi"/>
        </w:rPr>
      </w:pPr>
      <w:r w:rsidRPr="00602FBE">
        <w:rPr>
          <w:rFonts w:asciiTheme="minorHAnsi" w:hAnsiTheme="minorHAnsi" w:cstheme="minorHAnsi"/>
          <w:b/>
          <w:bCs/>
        </w:rPr>
        <w:t>Research Overview:</w:t>
      </w:r>
      <w:r w:rsidRPr="00602FBE">
        <w:rPr>
          <w:rFonts w:asciiTheme="minorHAnsi" w:hAnsiTheme="minorHAnsi" w:cstheme="minorHAnsi"/>
        </w:rPr>
        <w:t xml:space="preserve"> Provide data to allow for the development of models for predicting the effective thermal conductivity of TPS materials of interest to Entry Descent and Landing projects and missions at NASA.</w:t>
      </w:r>
    </w:p>
    <w:p w14:paraId="51B7BCF8" w14:textId="77777777" w:rsidR="00B44F02" w:rsidRPr="00602FBE" w:rsidRDefault="00B44F02" w:rsidP="00A923C0">
      <w:pPr>
        <w:textAlignment w:val="center"/>
        <w:rPr>
          <w:rFonts w:asciiTheme="minorHAnsi" w:hAnsiTheme="minorHAnsi" w:cstheme="minorHAnsi"/>
          <w:b/>
          <w:bCs/>
        </w:rPr>
      </w:pPr>
      <w:r w:rsidRPr="00602FBE">
        <w:rPr>
          <w:rFonts w:asciiTheme="minorHAnsi" w:hAnsiTheme="minorHAnsi" w:cstheme="minorHAnsi"/>
          <w:b/>
          <w:bCs/>
        </w:rPr>
        <w:t>Research Focus:</w:t>
      </w:r>
      <w:r w:rsidRPr="00602FBE">
        <w:rPr>
          <w:rFonts w:asciiTheme="minorHAnsi" w:hAnsiTheme="minorHAnsi" w:cstheme="minorHAnsi"/>
        </w:rPr>
        <w:t xml:space="preserve"> This proposal seeks heat transfer measurements that can isolate the contributions of solid conduction, gas conduction, and radiation to the overall effective thermal conductivity of porous thermal protection system (TPS) materials for a range of temperatures. These measurements should allow for the radiative heat transfer to be isolated from the conductive heat transfer through a TPS material, allowing for the contribution of each of these heat transfer mechanisms to be characterized independently. The data would then be made available to the TPS materials modeling groups at NASA to improve thermal conductivity models. </w:t>
      </w:r>
    </w:p>
    <w:p w14:paraId="7FBC08E0" w14:textId="77777777" w:rsidR="00B44F02" w:rsidRPr="00EB06FC" w:rsidRDefault="00B44F02" w:rsidP="00EB06FC">
      <w:pPr>
        <w:spacing w:line="259" w:lineRule="auto"/>
        <w:ind w:left="2880" w:hanging="2880"/>
        <w:rPr>
          <w:rFonts w:asciiTheme="minorHAnsi" w:hAnsiTheme="minorHAnsi" w:cstheme="minorHAnsi"/>
          <w:b/>
          <w:bCs/>
          <w:i/>
          <w:sz w:val="28"/>
        </w:rPr>
      </w:pPr>
      <w:r w:rsidRPr="00EB06FC">
        <w:rPr>
          <w:rFonts w:asciiTheme="minorHAnsi" w:hAnsiTheme="minorHAnsi" w:cstheme="minorHAnsi"/>
          <w:b/>
          <w:bCs/>
          <w:i/>
          <w:sz w:val="28"/>
        </w:rPr>
        <w:lastRenderedPageBreak/>
        <w:t>Research Focus Area:</w:t>
      </w:r>
      <w:r w:rsidRPr="00EB06FC">
        <w:rPr>
          <w:rFonts w:asciiTheme="minorHAnsi" w:hAnsiTheme="minorHAnsi" w:cstheme="minorHAnsi"/>
          <w:b/>
          <w:bCs/>
          <w:i/>
          <w:sz w:val="28"/>
        </w:rPr>
        <w:tab/>
      </w:r>
      <w:r w:rsidRPr="00EB06FC">
        <w:rPr>
          <w:rFonts w:asciiTheme="minorHAnsi" w:hAnsiTheme="minorHAnsi" w:cstheme="minorHAnsi"/>
          <w:b/>
          <w:i/>
          <w:sz w:val="28"/>
        </w:rPr>
        <w:t>Deposition of Ablation/Pyrolysis Products on Optical Windows</w:t>
      </w:r>
    </w:p>
    <w:p w14:paraId="6BAD76CD" w14:textId="77777777" w:rsidR="00B44F02" w:rsidRPr="00602FBE" w:rsidRDefault="00B44F02" w:rsidP="00A923C0">
      <w:pPr>
        <w:spacing w:line="259" w:lineRule="auto"/>
        <w:rPr>
          <w:rFonts w:asciiTheme="minorHAnsi" w:hAnsiTheme="minorHAnsi" w:cstheme="minorHAnsi"/>
          <w:b/>
          <w:bCs/>
        </w:rPr>
      </w:pPr>
      <w:r w:rsidRPr="00602FBE">
        <w:rPr>
          <w:rFonts w:asciiTheme="minorHAnsi" w:hAnsiTheme="minorHAnsi" w:cstheme="minorHAnsi"/>
        </w:rPr>
        <w:t>Research Identifier</w:t>
      </w:r>
      <w:r w:rsidRPr="00602FBE">
        <w:rPr>
          <w:rFonts w:asciiTheme="minorHAnsi" w:hAnsiTheme="minorHAnsi" w:cstheme="minorHAnsi"/>
          <w:b/>
          <w:bCs/>
        </w:rPr>
        <w:t xml:space="preserve">: </w:t>
      </w:r>
      <w:r w:rsidRPr="00602FBE">
        <w:rPr>
          <w:rFonts w:asciiTheme="minorHAnsi" w:hAnsiTheme="minorHAnsi" w:cstheme="minorHAnsi"/>
          <w:b/>
          <w:bCs/>
        </w:rPr>
        <w:tab/>
        <w:t>E-007</w:t>
      </w:r>
    </w:p>
    <w:p w14:paraId="78B3995F" w14:textId="77777777" w:rsidR="00B44F02" w:rsidRPr="00602FBE" w:rsidRDefault="00B44F02" w:rsidP="00A923C0">
      <w:pPr>
        <w:spacing w:line="259" w:lineRule="auto"/>
        <w:rPr>
          <w:rFonts w:asciiTheme="minorHAnsi" w:hAnsiTheme="minorHAnsi" w:cstheme="minorHAnsi"/>
          <w:b/>
          <w:bCs/>
        </w:rPr>
      </w:pPr>
    </w:p>
    <w:p w14:paraId="1D0FB7F1" w14:textId="77777777" w:rsidR="00B44F02" w:rsidRPr="00602FBE" w:rsidRDefault="00B44F02" w:rsidP="00A923C0">
      <w:pPr>
        <w:spacing w:line="259" w:lineRule="auto"/>
        <w:rPr>
          <w:rFonts w:asciiTheme="minorHAnsi" w:hAnsiTheme="minorHAnsi" w:cstheme="minorHAnsi"/>
          <w:b/>
          <w:bCs/>
        </w:rPr>
      </w:pPr>
      <w:r w:rsidRPr="00602FBE">
        <w:rPr>
          <w:rFonts w:asciiTheme="minorHAnsi" w:hAnsiTheme="minorHAnsi" w:cstheme="minorHAnsi"/>
        </w:rPr>
        <w:t>POC:</w:t>
      </w:r>
      <w:r w:rsidRPr="00602FBE">
        <w:rPr>
          <w:rFonts w:asciiTheme="minorHAnsi" w:hAnsiTheme="minorHAnsi" w:cstheme="minorHAnsi"/>
        </w:rPr>
        <w:tab/>
      </w:r>
      <w:r w:rsidRPr="00602FBE">
        <w:rPr>
          <w:rFonts w:asciiTheme="minorHAnsi" w:hAnsiTheme="minorHAnsi" w:cstheme="minorHAnsi"/>
        </w:rPr>
        <w:tab/>
      </w:r>
      <w:r w:rsidRPr="00602FBE">
        <w:rPr>
          <w:rFonts w:asciiTheme="minorHAnsi" w:hAnsiTheme="minorHAnsi" w:cstheme="minorHAnsi"/>
        </w:rPr>
        <w:tab/>
        <w:t xml:space="preserve">Aaron </w:t>
      </w:r>
      <w:proofErr w:type="gramStart"/>
      <w:r w:rsidRPr="00602FBE">
        <w:rPr>
          <w:rFonts w:asciiTheme="minorHAnsi" w:hAnsiTheme="minorHAnsi" w:cstheme="minorHAnsi"/>
        </w:rPr>
        <w:t>Brandis</w:t>
      </w:r>
      <w:proofErr w:type="gramEnd"/>
      <w:r w:rsidRPr="00602FBE">
        <w:rPr>
          <w:rFonts w:asciiTheme="minorHAnsi" w:hAnsiTheme="minorHAnsi" w:cstheme="minorHAnsi"/>
        </w:rPr>
        <w:t xml:space="preserve"> </w:t>
      </w:r>
      <w:hyperlink r:id="rId185" w:history="1">
        <w:r w:rsidRPr="00602FBE">
          <w:rPr>
            <w:rStyle w:val="Hyperlink"/>
            <w:rFonts w:asciiTheme="minorHAnsi" w:hAnsiTheme="minorHAnsi" w:cstheme="minorHAnsi"/>
          </w:rPr>
          <w:t>aaron.m.brandis@nasa.gov</w:t>
        </w:r>
      </w:hyperlink>
    </w:p>
    <w:p w14:paraId="7F1057B6" w14:textId="77777777" w:rsidR="00B44F02" w:rsidRPr="00602FBE" w:rsidRDefault="00B44F02" w:rsidP="00A923C0">
      <w:pPr>
        <w:spacing w:line="259" w:lineRule="auto"/>
        <w:rPr>
          <w:rFonts w:asciiTheme="minorHAnsi" w:hAnsiTheme="minorHAnsi" w:cstheme="minorHAnsi"/>
          <w:b/>
          <w:bCs/>
        </w:rPr>
      </w:pPr>
    </w:p>
    <w:p w14:paraId="3101E60B" w14:textId="77777777" w:rsidR="00B44F02" w:rsidRPr="00602FBE" w:rsidRDefault="00B44F02" w:rsidP="00A923C0">
      <w:pPr>
        <w:rPr>
          <w:rFonts w:asciiTheme="minorHAnsi" w:hAnsiTheme="minorHAnsi" w:cstheme="minorHAnsi"/>
        </w:rPr>
      </w:pPr>
      <w:r w:rsidRPr="00602FBE">
        <w:rPr>
          <w:rFonts w:asciiTheme="minorHAnsi" w:hAnsiTheme="minorHAnsi" w:cstheme="minorHAnsi"/>
          <w:b/>
          <w:bCs/>
        </w:rPr>
        <w:t>Research Overview:</w:t>
      </w:r>
      <w:r w:rsidRPr="00602FBE">
        <w:rPr>
          <w:rFonts w:asciiTheme="minorHAnsi" w:hAnsiTheme="minorHAnsi" w:cstheme="minorHAnsi"/>
        </w:rPr>
        <w:t xml:space="preserve"> Provide experimental data to characterize the deposition of ablation/pyrolysis products on radiometer/spectrometer windows that reduce transmissivity.</w:t>
      </w:r>
    </w:p>
    <w:p w14:paraId="30E2F077" w14:textId="77777777" w:rsidR="00B44F02" w:rsidRPr="00602FBE" w:rsidRDefault="00B44F02" w:rsidP="00A923C0">
      <w:pPr>
        <w:textAlignment w:val="center"/>
        <w:rPr>
          <w:rFonts w:asciiTheme="minorHAnsi" w:hAnsiTheme="minorHAnsi" w:cstheme="minorHAnsi"/>
        </w:rPr>
      </w:pPr>
      <w:r w:rsidRPr="00602FBE">
        <w:rPr>
          <w:rFonts w:asciiTheme="minorHAnsi" w:hAnsiTheme="minorHAnsi" w:cstheme="minorHAnsi"/>
          <w:b/>
          <w:bCs/>
        </w:rPr>
        <w:t>Research Focus:</w:t>
      </w:r>
      <w:r w:rsidRPr="00602FBE">
        <w:rPr>
          <w:rFonts w:asciiTheme="minorHAnsi" w:hAnsiTheme="minorHAnsi" w:cstheme="minorHAnsi"/>
        </w:rPr>
        <w:t xml:space="preserve"> Mars 2020 carried a radiometer on the </w:t>
      </w:r>
      <w:proofErr w:type="spellStart"/>
      <w:r w:rsidRPr="00602FBE">
        <w:rPr>
          <w:rFonts w:asciiTheme="minorHAnsi" w:hAnsiTheme="minorHAnsi" w:cstheme="minorHAnsi"/>
        </w:rPr>
        <w:t>backshell</w:t>
      </w:r>
      <w:proofErr w:type="spellEnd"/>
      <w:r w:rsidRPr="00602FBE">
        <w:rPr>
          <w:rFonts w:asciiTheme="minorHAnsi" w:hAnsiTheme="minorHAnsi" w:cstheme="minorHAnsi"/>
        </w:rPr>
        <w:t xml:space="preserve"> of the entry vehicle as part of the MEDLI2 instrumentation suite. Pyrolysis and ablation products can be deposited on the radiometer window during entry, and reduce the transmissivity. This reduction in transmissivity is a function of spectral wavelength, and can reduce the signal level reaching the radiometer sensing element. Such a test could be conducted in an </w:t>
      </w:r>
      <w:proofErr w:type="spellStart"/>
      <w:r w:rsidRPr="00602FBE">
        <w:rPr>
          <w:rFonts w:asciiTheme="minorHAnsi" w:hAnsiTheme="minorHAnsi" w:cstheme="minorHAnsi"/>
        </w:rPr>
        <w:t>ArcJet</w:t>
      </w:r>
      <w:proofErr w:type="spellEnd"/>
      <w:r w:rsidRPr="00602FBE">
        <w:rPr>
          <w:rFonts w:asciiTheme="minorHAnsi" w:hAnsiTheme="minorHAnsi" w:cstheme="minorHAnsi"/>
        </w:rPr>
        <w:t xml:space="preserve"> or Plasma torch either with a scaled approximate model of Mars 2020, or a simplified geometry (e.g. a wedge, backward facing step). Relevant materials for testing include PICA, RTV and SLA 561V. After products have been deposited on the window during a test, these products need to be characterized and the transmissivity of the window measured. These post-test results could either be measured as part of the proposal, or the post-test models sent back to NASA for characterization.</w:t>
      </w:r>
    </w:p>
    <w:p w14:paraId="0D2FCF1D" w14:textId="77777777" w:rsidR="00B44F02" w:rsidRPr="00602FBE" w:rsidRDefault="00B44F02" w:rsidP="00A923C0">
      <w:pPr>
        <w:textAlignment w:val="center"/>
        <w:rPr>
          <w:rFonts w:asciiTheme="minorHAnsi" w:hAnsiTheme="minorHAnsi" w:cstheme="minorHAnsi"/>
          <w:b/>
          <w:bCs/>
        </w:rPr>
      </w:pPr>
    </w:p>
    <w:p w14:paraId="7E2942C1" w14:textId="77777777" w:rsidR="00B44F02" w:rsidRPr="00602FBE" w:rsidRDefault="00B44F02" w:rsidP="00A923C0">
      <w:pPr>
        <w:spacing w:line="259" w:lineRule="auto"/>
        <w:rPr>
          <w:rFonts w:asciiTheme="minorHAnsi" w:hAnsiTheme="minorHAnsi" w:cstheme="minorHAnsi"/>
          <w:b/>
          <w:bCs/>
        </w:rPr>
      </w:pPr>
    </w:p>
    <w:p w14:paraId="0FF2E14C" w14:textId="77777777" w:rsidR="00B44F02" w:rsidRPr="00602FBE" w:rsidRDefault="00B44F02" w:rsidP="00A923C0">
      <w:pPr>
        <w:spacing w:line="259" w:lineRule="auto"/>
        <w:rPr>
          <w:rFonts w:asciiTheme="minorHAnsi" w:hAnsiTheme="minorHAnsi" w:cstheme="minorHAnsi"/>
          <w:b/>
          <w:bCs/>
        </w:rPr>
      </w:pPr>
    </w:p>
    <w:p w14:paraId="73B9EBC2" w14:textId="77777777" w:rsidR="00B44F02" w:rsidRPr="00EB06FC" w:rsidRDefault="00B44F02" w:rsidP="00EB06FC">
      <w:pPr>
        <w:spacing w:line="259" w:lineRule="auto"/>
        <w:ind w:left="2880" w:hanging="2880"/>
        <w:rPr>
          <w:rFonts w:asciiTheme="minorHAnsi" w:hAnsiTheme="minorHAnsi" w:cstheme="minorHAnsi"/>
          <w:b/>
          <w:bCs/>
          <w:i/>
          <w:sz w:val="28"/>
        </w:rPr>
      </w:pPr>
      <w:r w:rsidRPr="00EB06FC">
        <w:rPr>
          <w:rFonts w:asciiTheme="minorHAnsi" w:hAnsiTheme="minorHAnsi" w:cstheme="minorHAnsi"/>
          <w:b/>
          <w:bCs/>
          <w:i/>
          <w:sz w:val="28"/>
        </w:rPr>
        <w:t>Research Focus Area:</w:t>
      </w:r>
      <w:r w:rsidRPr="00EB06FC">
        <w:rPr>
          <w:rFonts w:asciiTheme="minorHAnsi" w:hAnsiTheme="minorHAnsi" w:cstheme="minorHAnsi"/>
          <w:b/>
          <w:bCs/>
          <w:i/>
          <w:sz w:val="28"/>
        </w:rPr>
        <w:tab/>
      </w:r>
      <w:r w:rsidRPr="00EB06FC">
        <w:rPr>
          <w:rFonts w:asciiTheme="minorHAnsi" w:hAnsiTheme="minorHAnsi" w:cstheme="minorHAnsi"/>
          <w:b/>
          <w:i/>
          <w:sz w:val="28"/>
        </w:rPr>
        <w:t>Predictive Modeling of Plasma Physics Relevant to High Enthalpy Facilities</w:t>
      </w:r>
    </w:p>
    <w:p w14:paraId="3E9678CC" w14:textId="77777777" w:rsidR="00B44F02" w:rsidRPr="00602FBE" w:rsidRDefault="00B44F02" w:rsidP="00A923C0">
      <w:pPr>
        <w:spacing w:line="259" w:lineRule="auto"/>
        <w:rPr>
          <w:rFonts w:asciiTheme="minorHAnsi" w:hAnsiTheme="minorHAnsi" w:cstheme="minorHAnsi"/>
          <w:b/>
          <w:bCs/>
        </w:rPr>
      </w:pPr>
      <w:r w:rsidRPr="00602FBE">
        <w:rPr>
          <w:rFonts w:asciiTheme="minorHAnsi" w:hAnsiTheme="minorHAnsi" w:cstheme="minorHAnsi"/>
        </w:rPr>
        <w:t>Research Identifier</w:t>
      </w:r>
      <w:r w:rsidRPr="00602FBE">
        <w:rPr>
          <w:rFonts w:asciiTheme="minorHAnsi" w:hAnsiTheme="minorHAnsi" w:cstheme="minorHAnsi"/>
          <w:b/>
          <w:bCs/>
        </w:rPr>
        <w:t>:</w:t>
      </w:r>
      <w:r w:rsidRPr="00602FBE">
        <w:rPr>
          <w:rFonts w:asciiTheme="minorHAnsi" w:hAnsiTheme="minorHAnsi" w:cstheme="minorHAnsi"/>
          <w:b/>
          <w:bCs/>
        </w:rPr>
        <w:tab/>
        <w:t>E-008</w:t>
      </w:r>
    </w:p>
    <w:p w14:paraId="2DA505C0" w14:textId="77777777" w:rsidR="00B44F02" w:rsidRPr="00602FBE" w:rsidRDefault="00B44F02" w:rsidP="00A923C0">
      <w:pPr>
        <w:spacing w:line="259" w:lineRule="auto"/>
        <w:rPr>
          <w:rFonts w:asciiTheme="minorHAnsi" w:hAnsiTheme="minorHAnsi" w:cstheme="minorHAnsi"/>
          <w:b/>
          <w:bCs/>
        </w:rPr>
      </w:pPr>
    </w:p>
    <w:p w14:paraId="2EDA4FD9" w14:textId="77777777" w:rsidR="00B44F02" w:rsidRPr="00602FBE" w:rsidRDefault="00B44F02" w:rsidP="00A923C0">
      <w:pPr>
        <w:spacing w:line="259" w:lineRule="auto"/>
        <w:rPr>
          <w:rFonts w:asciiTheme="minorHAnsi" w:hAnsiTheme="minorHAnsi" w:cstheme="minorHAnsi"/>
          <w:b/>
          <w:bCs/>
        </w:rPr>
      </w:pPr>
      <w:r w:rsidRPr="00602FBE">
        <w:rPr>
          <w:rFonts w:asciiTheme="minorHAnsi" w:hAnsiTheme="minorHAnsi" w:cstheme="minorHAnsi"/>
        </w:rPr>
        <w:t>POC:</w:t>
      </w:r>
      <w:r w:rsidRPr="00602FBE">
        <w:rPr>
          <w:rFonts w:asciiTheme="minorHAnsi" w:hAnsiTheme="minorHAnsi" w:cstheme="minorHAnsi"/>
        </w:rPr>
        <w:tab/>
      </w:r>
      <w:r w:rsidRPr="00602FBE">
        <w:rPr>
          <w:rFonts w:asciiTheme="minorHAnsi" w:hAnsiTheme="minorHAnsi" w:cstheme="minorHAnsi"/>
        </w:rPr>
        <w:tab/>
      </w:r>
      <w:r w:rsidRPr="00602FBE">
        <w:rPr>
          <w:rFonts w:asciiTheme="minorHAnsi" w:hAnsiTheme="minorHAnsi" w:cstheme="minorHAnsi"/>
        </w:rPr>
        <w:tab/>
        <w:t xml:space="preserve">Aaron </w:t>
      </w:r>
      <w:proofErr w:type="gramStart"/>
      <w:r w:rsidRPr="00602FBE">
        <w:rPr>
          <w:rFonts w:asciiTheme="minorHAnsi" w:hAnsiTheme="minorHAnsi" w:cstheme="minorHAnsi"/>
        </w:rPr>
        <w:t>Brandis</w:t>
      </w:r>
      <w:proofErr w:type="gramEnd"/>
      <w:r w:rsidRPr="00602FBE">
        <w:rPr>
          <w:rFonts w:asciiTheme="minorHAnsi" w:hAnsiTheme="minorHAnsi" w:cstheme="minorHAnsi"/>
        </w:rPr>
        <w:t xml:space="preserve"> </w:t>
      </w:r>
      <w:hyperlink r:id="rId186" w:history="1">
        <w:r w:rsidRPr="00602FBE">
          <w:rPr>
            <w:rStyle w:val="Hyperlink"/>
            <w:rFonts w:asciiTheme="minorHAnsi" w:hAnsiTheme="minorHAnsi" w:cstheme="minorHAnsi"/>
          </w:rPr>
          <w:t>aaron.m.brandis@nasa.gov</w:t>
        </w:r>
      </w:hyperlink>
    </w:p>
    <w:p w14:paraId="0835FB0C" w14:textId="77777777" w:rsidR="00B44F02" w:rsidRPr="00602FBE" w:rsidRDefault="00B44F02" w:rsidP="00A923C0">
      <w:pPr>
        <w:textAlignment w:val="center"/>
        <w:rPr>
          <w:rFonts w:asciiTheme="minorHAnsi" w:hAnsiTheme="minorHAnsi" w:cstheme="minorHAnsi"/>
          <w:b/>
          <w:bCs/>
        </w:rPr>
      </w:pPr>
    </w:p>
    <w:p w14:paraId="19ECAC37" w14:textId="77777777" w:rsidR="00B44F02" w:rsidRPr="00602FBE" w:rsidRDefault="00B44F02" w:rsidP="00A923C0">
      <w:pPr>
        <w:textAlignment w:val="center"/>
        <w:rPr>
          <w:rFonts w:asciiTheme="minorHAnsi" w:hAnsiTheme="minorHAnsi" w:cstheme="minorHAnsi"/>
        </w:rPr>
      </w:pPr>
      <w:r w:rsidRPr="00602FBE">
        <w:rPr>
          <w:rFonts w:asciiTheme="minorHAnsi" w:hAnsiTheme="minorHAnsi" w:cstheme="minorHAnsi"/>
          <w:b/>
          <w:bCs/>
        </w:rPr>
        <w:t>Research Overview:</w:t>
      </w:r>
      <w:r w:rsidRPr="00602FBE">
        <w:rPr>
          <w:rFonts w:asciiTheme="minorHAnsi" w:hAnsiTheme="minorHAnsi" w:cstheme="minorHAnsi"/>
        </w:rPr>
        <w:t xml:space="preserve"> Develop predictive models for arc and plasma processes used in the generation of high enthalpy flows in shock tube and </w:t>
      </w:r>
      <w:proofErr w:type="spellStart"/>
      <w:r w:rsidRPr="00602FBE">
        <w:rPr>
          <w:rFonts w:asciiTheme="minorHAnsi" w:hAnsiTheme="minorHAnsi" w:cstheme="minorHAnsi"/>
        </w:rPr>
        <w:t>arcjet</w:t>
      </w:r>
      <w:proofErr w:type="spellEnd"/>
      <w:r w:rsidRPr="00602FBE">
        <w:rPr>
          <w:rFonts w:asciiTheme="minorHAnsi" w:hAnsiTheme="minorHAnsi" w:cstheme="minorHAnsi"/>
        </w:rPr>
        <w:t xml:space="preserve"> facilities at NASA. </w:t>
      </w:r>
    </w:p>
    <w:p w14:paraId="27977DF1" w14:textId="77777777" w:rsidR="00B44F02" w:rsidRPr="00602FBE" w:rsidRDefault="00B44F02" w:rsidP="00A923C0">
      <w:pPr>
        <w:textAlignment w:val="center"/>
        <w:rPr>
          <w:rFonts w:asciiTheme="minorHAnsi" w:hAnsiTheme="minorHAnsi" w:cstheme="minorHAnsi"/>
        </w:rPr>
      </w:pPr>
      <w:r w:rsidRPr="00602FBE">
        <w:rPr>
          <w:rFonts w:asciiTheme="minorHAnsi" w:hAnsiTheme="minorHAnsi" w:cstheme="minorHAnsi"/>
          <w:b/>
          <w:bCs/>
        </w:rPr>
        <w:t>Research Focus:</w:t>
      </w:r>
      <w:r w:rsidRPr="00602FBE">
        <w:rPr>
          <w:rFonts w:asciiTheme="minorHAnsi" w:hAnsiTheme="minorHAnsi" w:cstheme="minorHAnsi"/>
        </w:rPr>
        <w:t xml:space="preserve"> This proposal seeks predictive modeling of processes occurring in facilities that generate high-enthalpy flows at NASA, including Arcs and Plasma Torches.  The objectives may differ depending on facilities being modeled.  For instance, the Electric Arc Shock tube uses an Arc to produce a high velocity shock waves.  Acoustic modes in the arc driver may determine velocity profiles in the tube while ionization processes produce radiating species that may heat driven freestream gases.  In plasma torches, studies of recombination of Nitrogen and Air plasma flows have relevance for predicted </w:t>
      </w:r>
      <w:proofErr w:type="spellStart"/>
      <w:r w:rsidRPr="00602FBE">
        <w:rPr>
          <w:rFonts w:asciiTheme="minorHAnsi" w:hAnsiTheme="minorHAnsi" w:cstheme="minorHAnsi"/>
        </w:rPr>
        <w:t>backshell</w:t>
      </w:r>
      <w:proofErr w:type="spellEnd"/>
      <w:r w:rsidRPr="00602FBE">
        <w:rPr>
          <w:rFonts w:asciiTheme="minorHAnsi" w:hAnsiTheme="minorHAnsi" w:cstheme="minorHAnsi"/>
        </w:rPr>
        <w:t xml:space="preserve"> radiation modeling.  Modeling in arc jets may improve estimates of enthalpy profile uniformity and mixing of arc gas with add air.</w:t>
      </w:r>
    </w:p>
    <w:p w14:paraId="79C756B9" w14:textId="77777777" w:rsidR="00B44F02" w:rsidRPr="00602FBE" w:rsidRDefault="00B44F02" w:rsidP="00A923C0">
      <w:pPr>
        <w:spacing w:after="160" w:line="259" w:lineRule="auto"/>
        <w:rPr>
          <w:rFonts w:asciiTheme="minorHAnsi" w:hAnsiTheme="minorHAnsi" w:cstheme="minorHAnsi"/>
        </w:rPr>
      </w:pPr>
    </w:p>
    <w:p w14:paraId="2EE587C3" w14:textId="77777777" w:rsidR="00EB06FC" w:rsidRDefault="00EB06FC">
      <w:pPr>
        <w:rPr>
          <w:rFonts w:asciiTheme="minorHAnsi" w:hAnsiTheme="minorHAnsi"/>
          <w:b/>
          <w:sz w:val="32"/>
        </w:rPr>
      </w:pPr>
      <w:bookmarkStart w:id="24" w:name="_Toc109058747"/>
      <w:r>
        <w:rPr>
          <w:rFonts w:asciiTheme="minorHAnsi" w:hAnsiTheme="minorHAnsi"/>
          <w:b/>
          <w:sz w:val="32"/>
        </w:rPr>
        <w:br w:type="page"/>
      </w:r>
    </w:p>
    <w:p w14:paraId="6F56DEAE" w14:textId="605EC62D" w:rsidR="00B44F02" w:rsidRPr="00EB06FC" w:rsidRDefault="00B44F02" w:rsidP="00EB06FC">
      <w:pPr>
        <w:jc w:val="center"/>
        <w:rPr>
          <w:rFonts w:asciiTheme="minorHAnsi" w:hAnsiTheme="minorHAnsi"/>
          <w:b/>
          <w:sz w:val="32"/>
        </w:rPr>
      </w:pPr>
      <w:r w:rsidRPr="00EB06FC">
        <w:rPr>
          <w:rFonts w:asciiTheme="minorHAnsi" w:hAnsiTheme="minorHAnsi"/>
          <w:b/>
          <w:sz w:val="32"/>
        </w:rPr>
        <w:lastRenderedPageBreak/>
        <w:t>Human Research Program / Space Radiation</w:t>
      </w:r>
      <w:bookmarkEnd w:id="24"/>
    </w:p>
    <w:p w14:paraId="72A9B391" w14:textId="77777777" w:rsidR="00B44F02" w:rsidRPr="00602FBE" w:rsidRDefault="00B44F02" w:rsidP="00A923C0">
      <w:pPr>
        <w:jc w:val="both"/>
        <w:rPr>
          <w:rFonts w:asciiTheme="minorHAnsi" w:hAnsiTheme="minorHAnsi" w:cstheme="minorHAnsi"/>
          <w:b/>
          <w:bCs/>
        </w:rPr>
      </w:pPr>
      <w:r w:rsidRPr="00602FBE">
        <w:rPr>
          <w:rFonts w:asciiTheme="minorHAnsi" w:hAnsiTheme="minorHAnsi" w:cstheme="minorHAnsi"/>
          <w:noProof/>
        </w:rPr>
        <w:t xml:space="preserve">Space radiation exposure is one of numerous hazards astronauts encounter during spaceflight that impact human health. High priority health outcomes associated with space radiation exposure are carcinogenesis, cardiovascular disease (CVD), and central nervous sytem (CNS) changes that impact astronaut health and performance. </w:t>
      </w:r>
    </w:p>
    <w:p w14:paraId="799EFF92" w14:textId="46C85A31" w:rsidR="00B44F02" w:rsidRPr="00EB06FC" w:rsidRDefault="00B44F02" w:rsidP="00EB06FC">
      <w:pPr>
        <w:jc w:val="both"/>
        <w:rPr>
          <w:rFonts w:asciiTheme="minorHAnsi" w:hAnsiTheme="minorHAnsi" w:cstheme="minorHAnsi"/>
        </w:rPr>
      </w:pPr>
    </w:p>
    <w:p w14:paraId="63BF84B0" w14:textId="5CC6835F" w:rsidR="00B44F02" w:rsidRPr="00EB06FC" w:rsidRDefault="00B44F02" w:rsidP="00EB06FC">
      <w:pPr>
        <w:spacing w:line="259" w:lineRule="auto"/>
        <w:ind w:left="2880" w:hanging="2880"/>
        <w:rPr>
          <w:rFonts w:asciiTheme="minorHAnsi" w:hAnsiTheme="minorHAnsi" w:cstheme="minorHAnsi"/>
          <w:b/>
          <w:bCs/>
          <w:i/>
          <w:sz w:val="28"/>
        </w:rPr>
      </w:pPr>
      <w:r w:rsidRPr="00EB06FC">
        <w:rPr>
          <w:rFonts w:asciiTheme="minorHAnsi" w:hAnsiTheme="minorHAnsi" w:cstheme="minorHAnsi"/>
          <w:b/>
          <w:bCs/>
          <w:i/>
          <w:sz w:val="28"/>
        </w:rPr>
        <w:t>Research Focus Area:</w:t>
      </w:r>
      <w:r w:rsidRPr="00EB06FC">
        <w:rPr>
          <w:rFonts w:asciiTheme="minorHAnsi" w:hAnsiTheme="minorHAnsi" w:cstheme="minorHAnsi"/>
          <w:b/>
          <w:bCs/>
          <w:i/>
          <w:sz w:val="28"/>
        </w:rPr>
        <w:tab/>
      </w:r>
      <w:r w:rsidRPr="00EB06FC">
        <w:rPr>
          <w:rFonts w:asciiTheme="minorHAnsi" w:hAnsiTheme="minorHAnsi" w:cstheme="minorHAnsi"/>
          <w:b/>
          <w:i/>
          <w:sz w:val="28"/>
        </w:rPr>
        <w:t>Tissue and Data sharing for space radiation risk and mitigation strategies</w:t>
      </w:r>
      <w:r w:rsidRPr="00EB06FC">
        <w:rPr>
          <w:rStyle w:val="eop"/>
          <w:rFonts w:asciiTheme="minorHAnsi" w:hAnsiTheme="minorHAnsi" w:cstheme="minorHAnsi"/>
          <w:b/>
          <w:i/>
          <w:color w:val="000000"/>
          <w:sz w:val="28"/>
          <w:shd w:val="clear" w:color="auto" w:fill="FFFFFF"/>
        </w:rPr>
        <w:t> </w:t>
      </w:r>
      <w:r w:rsidRPr="00EB06FC">
        <w:rPr>
          <w:rFonts w:asciiTheme="minorHAnsi" w:hAnsiTheme="minorHAnsi" w:cstheme="minorHAnsi"/>
          <w:b/>
          <w:i/>
          <w:sz w:val="28"/>
        </w:rPr>
        <w:t xml:space="preserve">  </w:t>
      </w:r>
    </w:p>
    <w:p w14:paraId="45524F7F" w14:textId="77777777" w:rsidR="00B44F02" w:rsidRPr="00602FBE" w:rsidRDefault="00B44F02" w:rsidP="00A923C0">
      <w:pPr>
        <w:jc w:val="both"/>
        <w:rPr>
          <w:rFonts w:asciiTheme="minorHAnsi" w:hAnsiTheme="minorHAnsi" w:cstheme="minorHAnsi"/>
          <w:b/>
          <w:bCs/>
        </w:rPr>
      </w:pPr>
      <w:r w:rsidRPr="00602FBE">
        <w:rPr>
          <w:rFonts w:asciiTheme="minorHAnsi" w:hAnsiTheme="minorHAnsi" w:cstheme="minorHAnsi"/>
        </w:rPr>
        <w:t>Research Identifier</w:t>
      </w:r>
      <w:r w:rsidRPr="00602FBE">
        <w:rPr>
          <w:rFonts w:asciiTheme="minorHAnsi" w:hAnsiTheme="minorHAnsi" w:cstheme="minorHAnsi"/>
          <w:b/>
          <w:bCs/>
        </w:rPr>
        <w:t xml:space="preserve">:  </w:t>
      </w:r>
      <w:r w:rsidRPr="00602FBE">
        <w:rPr>
          <w:rFonts w:asciiTheme="minorHAnsi" w:hAnsiTheme="minorHAnsi" w:cstheme="minorHAnsi"/>
          <w:b/>
          <w:bCs/>
        </w:rPr>
        <w:tab/>
        <w:t>H-001</w:t>
      </w:r>
    </w:p>
    <w:p w14:paraId="01C082C6" w14:textId="77777777" w:rsidR="00B44F02" w:rsidRPr="00602FBE" w:rsidRDefault="00B44F02" w:rsidP="00A923C0">
      <w:pPr>
        <w:jc w:val="both"/>
        <w:rPr>
          <w:rFonts w:asciiTheme="minorHAnsi" w:hAnsiTheme="minorHAnsi" w:cstheme="minorHAnsi"/>
          <w:b/>
          <w:bCs/>
        </w:rPr>
      </w:pPr>
    </w:p>
    <w:p w14:paraId="51658BEB" w14:textId="77777777" w:rsidR="00B44F02" w:rsidRPr="00602FBE" w:rsidRDefault="00B44F02" w:rsidP="00A923C0">
      <w:pPr>
        <w:rPr>
          <w:rFonts w:asciiTheme="minorHAnsi" w:hAnsiTheme="minorHAnsi" w:cstheme="minorHAnsi"/>
          <w:noProof/>
        </w:rPr>
      </w:pPr>
      <w:r w:rsidRPr="00602FBE">
        <w:rPr>
          <w:rFonts w:asciiTheme="minorHAnsi" w:hAnsiTheme="minorHAnsi" w:cstheme="minorHAnsi"/>
        </w:rPr>
        <w:t>POC:</w:t>
      </w:r>
      <w:r w:rsidRPr="00602FBE">
        <w:rPr>
          <w:rFonts w:asciiTheme="minorHAnsi" w:hAnsiTheme="minorHAnsi" w:cstheme="minorHAnsi"/>
        </w:rPr>
        <w:tab/>
      </w:r>
      <w:r w:rsidRPr="00602FBE">
        <w:rPr>
          <w:rFonts w:asciiTheme="minorHAnsi" w:hAnsiTheme="minorHAnsi" w:cstheme="minorHAnsi"/>
        </w:rPr>
        <w:tab/>
      </w:r>
      <w:r w:rsidRPr="00602FBE">
        <w:rPr>
          <w:rFonts w:asciiTheme="minorHAnsi" w:hAnsiTheme="minorHAnsi" w:cstheme="minorHAnsi"/>
        </w:rPr>
        <w:tab/>
        <w:t xml:space="preserve">Robin </w:t>
      </w:r>
      <w:proofErr w:type="gramStart"/>
      <w:r w:rsidRPr="00602FBE">
        <w:rPr>
          <w:rFonts w:asciiTheme="minorHAnsi" w:hAnsiTheme="minorHAnsi" w:cstheme="minorHAnsi"/>
          <w:noProof/>
        </w:rPr>
        <w:t xml:space="preserve">Elgart </w:t>
      </w:r>
      <w:r w:rsidRPr="00602FBE">
        <w:rPr>
          <w:rStyle w:val="normaltextrun"/>
          <w:rFonts w:asciiTheme="minorHAnsi" w:hAnsiTheme="minorHAnsi" w:cstheme="minorHAnsi"/>
        </w:rPr>
        <w:t xml:space="preserve"> </w:t>
      </w:r>
      <w:proofErr w:type="gramEnd"/>
      <w:r w:rsidR="00E763B6">
        <w:fldChar w:fldCharType="begin"/>
      </w:r>
      <w:r w:rsidR="00E763B6">
        <w:instrText xml:space="preserve"> HYPERLINK "mailto:shona.elgart@nasa.gov" </w:instrText>
      </w:r>
      <w:r w:rsidR="00E763B6">
        <w:fldChar w:fldCharType="separate"/>
      </w:r>
      <w:r w:rsidRPr="00602FBE">
        <w:rPr>
          <w:rStyle w:val="Hyperlink"/>
          <w:rFonts w:asciiTheme="minorHAnsi" w:hAnsiTheme="minorHAnsi" w:cstheme="minorHAnsi"/>
        </w:rPr>
        <w:t>shona.elgart@nasa.gov</w:t>
      </w:r>
      <w:r w:rsidR="00E763B6">
        <w:rPr>
          <w:rStyle w:val="Hyperlink"/>
          <w:rFonts w:asciiTheme="minorHAnsi" w:hAnsiTheme="minorHAnsi" w:cstheme="minorHAnsi"/>
        </w:rPr>
        <w:fldChar w:fldCharType="end"/>
      </w:r>
      <w:r w:rsidRPr="00602FBE">
        <w:rPr>
          <w:rStyle w:val="normaltextrun"/>
          <w:rFonts w:asciiTheme="minorHAnsi" w:hAnsiTheme="minorHAnsi" w:cstheme="minorHAnsi"/>
        </w:rPr>
        <w:t xml:space="preserve">, </w:t>
      </w:r>
      <w:r w:rsidRPr="00602FBE">
        <w:rPr>
          <w:rFonts w:asciiTheme="minorHAnsi" w:hAnsiTheme="minorHAnsi" w:cstheme="minorHAnsi"/>
          <w:noProof/>
        </w:rPr>
        <w:t>(281)244-0596</w:t>
      </w:r>
    </w:p>
    <w:p w14:paraId="3FB593BC" w14:textId="77777777" w:rsidR="00B44F02" w:rsidRPr="00602FBE" w:rsidRDefault="00B44F02" w:rsidP="00A923C0">
      <w:pPr>
        <w:ind w:left="1440" w:firstLine="720"/>
        <w:rPr>
          <w:rFonts w:asciiTheme="minorHAnsi" w:hAnsiTheme="minorHAnsi" w:cstheme="minorHAnsi"/>
        </w:rPr>
      </w:pPr>
      <w:r w:rsidRPr="00602FBE">
        <w:rPr>
          <w:rStyle w:val="normaltextrun"/>
          <w:rFonts w:asciiTheme="minorHAnsi" w:hAnsiTheme="minorHAnsi" w:cstheme="minorHAnsi"/>
        </w:rPr>
        <w:t xml:space="preserve">Janice </w:t>
      </w:r>
      <w:proofErr w:type="spellStart"/>
      <w:r w:rsidRPr="00602FBE">
        <w:rPr>
          <w:rStyle w:val="normaltextrun"/>
          <w:rFonts w:asciiTheme="minorHAnsi" w:hAnsiTheme="minorHAnsi" w:cstheme="minorHAnsi"/>
        </w:rPr>
        <w:t>Zawaski</w:t>
      </w:r>
      <w:proofErr w:type="spellEnd"/>
      <w:r w:rsidRPr="00602FBE">
        <w:rPr>
          <w:rStyle w:val="normaltextrun"/>
          <w:rFonts w:asciiTheme="minorHAnsi" w:hAnsiTheme="minorHAnsi" w:cstheme="minorHAnsi"/>
        </w:rPr>
        <w:t xml:space="preserve"> </w:t>
      </w:r>
      <w:hyperlink r:id="rId187" w:tgtFrame="_blank" w:history="1">
        <w:r w:rsidRPr="00602FBE">
          <w:rPr>
            <w:rStyle w:val="Hyperlink"/>
            <w:rFonts w:asciiTheme="minorHAnsi" w:hAnsiTheme="minorHAnsi" w:cstheme="minorHAnsi"/>
          </w:rPr>
          <w:t>janice.zawaski@nasa.gov</w:t>
        </w:r>
      </w:hyperlink>
      <w:r w:rsidRPr="00602FBE">
        <w:rPr>
          <w:rStyle w:val="Hyperlink"/>
          <w:rFonts w:asciiTheme="minorHAnsi" w:hAnsiTheme="minorHAnsi" w:cstheme="minorHAnsi"/>
        </w:rPr>
        <w:t xml:space="preserve"> </w:t>
      </w:r>
    </w:p>
    <w:p w14:paraId="33F16A37" w14:textId="77777777" w:rsidR="00B44F02" w:rsidRPr="00602FBE" w:rsidRDefault="00B44F02" w:rsidP="00A923C0">
      <w:pPr>
        <w:jc w:val="both"/>
        <w:rPr>
          <w:rStyle w:val="normaltextrun"/>
          <w:rFonts w:asciiTheme="minorHAnsi" w:hAnsiTheme="minorHAnsi" w:cstheme="minorHAnsi"/>
          <w:b/>
          <w:bCs/>
        </w:rPr>
      </w:pPr>
    </w:p>
    <w:p w14:paraId="4F848E6E" w14:textId="77777777" w:rsidR="00B44F02" w:rsidRPr="00602FBE" w:rsidRDefault="00B44F02" w:rsidP="00A923C0">
      <w:pPr>
        <w:jc w:val="both"/>
        <w:rPr>
          <w:rFonts w:asciiTheme="minorHAnsi" w:hAnsiTheme="minorHAnsi" w:cstheme="minorHAnsi"/>
          <w:noProof/>
        </w:rPr>
      </w:pPr>
      <w:r w:rsidRPr="00602FBE">
        <w:rPr>
          <w:rStyle w:val="normaltextrun"/>
          <w:rFonts w:asciiTheme="minorHAnsi" w:hAnsiTheme="minorHAnsi" w:cstheme="minorHAnsi"/>
          <w:b/>
          <w:bCs/>
        </w:rPr>
        <w:t>Research Overview</w:t>
      </w:r>
      <w:r w:rsidRPr="00602FBE">
        <w:rPr>
          <w:rStyle w:val="eop"/>
          <w:rFonts w:asciiTheme="minorHAnsi" w:hAnsiTheme="minorHAnsi" w:cstheme="minorHAnsi"/>
          <w:b/>
          <w:bCs/>
        </w:rPr>
        <w:t xml:space="preserve">:  </w:t>
      </w:r>
      <w:r w:rsidRPr="00602FBE">
        <w:rPr>
          <w:rStyle w:val="normaltextrun"/>
          <w:rFonts w:asciiTheme="minorHAnsi" w:hAnsiTheme="minorHAnsi" w:cstheme="minorHAnsi"/>
        </w:rPr>
        <w:t>Research proposals are sought to</w:t>
      </w:r>
      <w:r w:rsidRPr="00602FBE">
        <w:rPr>
          <w:rStyle w:val="eop"/>
          <w:rFonts w:asciiTheme="minorHAnsi" w:hAnsiTheme="minorHAnsi" w:cstheme="minorHAnsi"/>
        </w:rPr>
        <w:t xml:space="preserve"> </w:t>
      </w:r>
      <w:r w:rsidRPr="00602FBE">
        <w:rPr>
          <w:rFonts w:asciiTheme="minorHAnsi" w:hAnsiTheme="minorHAnsi" w:cstheme="minorHAnsi"/>
          <w:noProof/>
          <w:u w:val="single"/>
        </w:rPr>
        <w:t xml:space="preserve">accelerate risk characterization for high priority radiation health risks and inform mitigation strategies </w:t>
      </w:r>
      <w:r w:rsidRPr="00602FBE">
        <w:rPr>
          <w:rFonts w:asciiTheme="minorHAnsi" w:hAnsiTheme="minorHAnsi" w:cstheme="minorHAnsi"/>
          <w:u w:val="single"/>
        </w:rPr>
        <w:t>the NASA Human Research Program (HRP) Space Radiation Element</w:t>
      </w:r>
      <w:r w:rsidRPr="00602FBE">
        <w:rPr>
          <w:rFonts w:asciiTheme="minorHAnsi" w:hAnsiTheme="minorHAnsi" w:cstheme="minorHAnsi"/>
          <w:color w:val="000000"/>
          <w:u w:val="single"/>
        </w:rPr>
        <w:t xml:space="preserve"> (SRE) by sharing animal tissue samples and data.</w:t>
      </w:r>
      <w:r w:rsidRPr="00602FBE">
        <w:rPr>
          <w:rFonts w:asciiTheme="minorHAnsi" w:hAnsiTheme="minorHAnsi" w:cstheme="minorHAnsi"/>
          <w:bCs/>
          <w:color w:val="000000"/>
        </w:rPr>
        <w:t xml:space="preserve"> The proposed work should focus is on translational studies that support priority risk characterization (cancer, CVD, CNS), development of relative biological effectiveness (RBE) values, identification of actionable biomarkers, and evaluation of dose thresholds for relevant radiation-associated disease endpoints. Cross-species comparative analyses of rodent data/samples with higher order species (including human archival data and tissue banks) are highly encouraged. </w:t>
      </w:r>
    </w:p>
    <w:p w14:paraId="2B58F29F" w14:textId="77777777" w:rsidR="00B44F02" w:rsidRPr="00602FBE" w:rsidRDefault="00B44F02" w:rsidP="0072274B">
      <w:pPr>
        <w:pStyle w:val="paragraph"/>
        <w:numPr>
          <w:ilvl w:val="1"/>
          <w:numId w:val="18"/>
        </w:numPr>
        <w:spacing w:before="0" w:beforeAutospacing="0" w:after="0" w:afterAutospacing="0"/>
        <w:ind w:left="360"/>
        <w:jc w:val="both"/>
        <w:textAlignment w:val="baseline"/>
        <w:rPr>
          <w:rFonts w:asciiTheme="minorHAnsi" w:eastAsiaTheme="minorHAnsi" w:hAnsiTheme="minorHAnsi" w:cstheme="minorHAnsi"/>
          <w:noProof/>
          <w:sz w:val="22"/>
          <w:szCs w:val="22"/>
        </w:rPr>
      </w:pPr>
      <w:r w:rsidRPr="00602FBE">
        <w:rPr>
          <w:rFonts w:asciiTheme="minorHAnsi" w:hAnsiTheme="minorHAnsi" w:cstheme="minorHAnsi"/>
          <w:color w:val="000000"/>
          <w:sz w:val="22"/>
          <w:szCs w:val="22"/>
        </w:rPr>
        <w:t xml:space="preserve">Data can include but is not limited to behavioral tasks, tumor data, physiological measurements, imaging, omics’, etc. that has already been, or is in the process of being, collected. </w:t>
      </w:r>
    </w:p>
    <w:p w14:paraId="0E607D61" w14:textId="77777777" w:rsidR="00B44F02" w:rsidRPr="00602FBE" w:rsidRDefault="00B44F02" w:rsidP="0072274B">
      <w:pPr>
        <w:pStyle w:val="paragraph"/>
        <w:numPr>
          <w:ilvl w:val="1"/>
          <w:numId w:val="18"/>
        </w:numPr>
        <w:spacing w:before="0" w:beforeAutospacing="0" w:after="0" w:afterAutospacing="0"/>
        <w:ind w:left="360"/>
        <w:jc w:val="both"/>
        <w:textAlignment w:val="baseline"/>
        <w:rPr>
          <w:rFonts w:asciiTheme="minorHAnsi" w:eastAsiaTheme="minorHAnsi" w:hAnsiTheme="minorHAnsi" w:cstheme="minorHAnsi"/>
          <w:noProof/>
          <w:sz w:val="22"/>
          <w:szCs w:val="22"/>
        </w:rPr>
      </w:pPr>
      <w:r w:rsidRPr="00602FBE">
        <w:rPr>
          <w:rFonts w:asciiTheme="minorHAnsi" w:hAnsiTheme="minorHAnsi" w:cstheme="minorHAnsi"/>
          <w:color w:val="000000"/>
          <w:sz w:val="22"/>
          <w:szCs w:val="22"/>
        </w:rPr>
        <w:t xml:space="preserve">Tissue samples can include, but are not limited to, samples that have already been, or are in the process of, being collected and stored as well as tissues from other external archived banks (e.g., </w:t>
      </w:r>
      <w:hyperlink r:id="rId188" w:history="1">
        <w:r w:rsidRPr="00602FBE">
          <w:rPr>
            <w:rStyle w:val="Hyperlink"/>
            <w:rFonts w:asciiTheme="minorHAnsi" w:hAnsiTheme="minorHAnsi" w:cstheme="minorHAnsi"/>
            <w:sz w:val="22"/>
            <w:szCs w:val="22"/>
          </w:rPr>
          <w:t>http://janus.northwestern.edu/janus2/index.php</w:t>
        </w:r>
      </w:hyperlink>
      <w:r w:rsidRPr="00602FBE">
        <w:rPr>
          <w:rFonts w:asciiTheme="minorHAnsi" w:hAnsiTheme="minorHAnsi" w:cstheme="minorHAnsi"/>
          <w:color w:val="000000"/>
          <w:sz w:val="22"/>
          <w:szCs w:val="22"/>
        </w:rPr>
        <w:t xml:space="preserve">). </w:t>
      </w:r>
    </w:p>
    <w:p w14:paraId="26B6ADE2" w14:textId="77777777" w:rsidR="00B44F02" w:rsidRPr="00602FBE" w:rsidRDefault="00B44F02" w:rsidP="0072274B">
      <w:pPr>
        <w:pStyle w:val="paragraph"/>
        <w:numPr>
          <w:ilvl w:val="1"/>
          <w:numId w:val="18"/>
        </w:numPr>
        <w:spacing w:before="0" w:beforeAutospacing="0" w:after="0" w:afterAutospacing="0"/>
        <w:ind w:left="360"/>
        <w:jc w:val="both"/>
        <w:textAlignment w:val="baseline"/>
        <w:rPr>
          <w:rFonts w:asciiTheme="minorHAnsi" w:eastAsiaTheme="minorHAnsi" w:hAnsiTheme="minorHAnsi" w:cstheme="minorHAnsi"/>
          <w:noProof/>
          <w:sz w:val="22"/>
          <w:szCs w:val="22"/>
        </w:rPr>
      </w:pPr>
      <w:r w:rsidRPr="00602FBE">
        <w:rPr>
          <w:rFonts w:asciiTheme="minorHAnsi" w:hAnsiTheme="minorHAnsi" w:cstheme="minorHAnsi"/>
          <w:color w:val="000000"/>
          <w:sz w:val="22"/>
          <w:szCs w:val="22"/>
        </w:rPr>
        <w:t>Relevant tissue samples and data from other externally funded (e.g., non-NASA) programs and tissue repositories/archives for comparison with high linear energy transfer (LET), medical proton, neutron and other exposures can be proposed.</w:t>
      </w:r>
    </w:p>
    <w:p w14:paraId="4939810E" w14:textId="77777777" w:rsidR="00B44F02" w:rsidRPr="00602FBE" w:rsidRDefault="00B44F02" w:rsidP="0072274B">
      <w:pPr>
        <w:pStyle w:val="paragraph"/>
        <w:numPr>
          <w:ilvl w:val="1"/>
          <w:numId w:val="18"/>
        </w:numPr>
        <w:spacing w:before="0" w:beforeAutospacing="0" w:after="0" w:afterAutospacing="0"/>
        <w:ind w:left="360"/>
        <w:jc w:val="both"/>
        <w:textAlignment w:val="baseline"/>
        <w:rPr>
          <w:rFonts w:asciiTheme="minorHAnsi" w:eastAsiaTheme="minorHAnsi" w:hAnsiTheme="minorHAnsi" w:cstheme="minorHAnsi"/>
          <w:noProof/>
          <w:sz w:val="22"/>
          <w:szCs w:val="22"/>
        </w:rPr>
      </w:pPr>
      <w:r w:rsidRPr="00602FBE">
        <w:rPr>
          <w:rFonts w:asciiTheme="minorHAnsi" w:hAnsiTheme="minorHAnsi" w:cstheme="minorHAnsi"/>
          <w:color w:val="000000"/>
          <w:sz w:val="22"/>
          <w:szCs w:val="22"/>
        </w:rPr>
        <w:t>A more detailed list of samples and tissues available from SRE can be found at our tissue sharing websites:</w:t>
      </w:r>
    </w:p>
    <w:p w14:paraId="3E18DAA4" w14:textId="77777777" w:rsidR="00B44F02" w:rsidRPr="00602FBE" w:rsidRDefault="00E763B6" w:rsidP="0072274B">
      <w:pPr>
        <w:pStyle w:val="paragraph"/>
        <w:numPr>
          <w:ilvl w:val="2"/>
          <w:numId w:val="18"/>
        </w:numPr>
        <w:spacing w:before="0" w:beforeAutospacing="0" w:after="0" w:afterAutospacing="0"/>
        <w:ind w:left="1080"/>
        <w:jc w:val="both"/>
        <w:textAlignment w:val="baseline"/>
        <w:rPr>
          <w:rFonts w:asciiTheme="minorHAnsi" w:eastAsiaTheme="minorHAnsi" w:hAnsiTheme="minorHAnsi" w:cstheme="minorHAnsi"/>
          <w:noProof/>
          <w:sz w:val="22"/>
          <w:szCs w:val="22"/>
        </w:rPr>
      </w:pPr>
      <w:hyperlink r:id="rId189" w:history="1">
        <w:r w:rsidR="00B44F02" w:rsidRPr="00602FBE">
          <w:rPr>
            <w:rStyle w:val="Hyperlink"/>
            <w:rFonts w:asciiTheme="minorHAnsi" w:hAnsiTheme="minorHAnsi" w:cstheme="minorHAnsi"/>
            <w:sz w:val="22"/>
            <w:szCs w:val="22"/>
          </w:rPr>
          <w:t>https://lsda.jsc.nasa.gov/Document/doc_detail/Doc13726</w:t>
        </w:r>
      </w:hyperlink>
    </w:p>
    <w:p w14:paraId="5A889646" w14:textId="77777777" w:rsidR="00B44F02" w:rsidRPr="00602FBE" w:rsidRDefault="00E763B6" w:rsidP="0072274B">
      <w:pPr>
        <w:pStyle w:val="paragraph"/>
        <w:numPr>
          <w:ilvl w:val="2"/>
          <w:numId w:val="18"/>
        </w:numPr>
        <w:spacing w:before="0" w:beforeAutospacing="0" w:after="0" w:afterAutospacing="0"/>
        <w:ind w:left="1080"/>
        <w:jc w:val="both"/>
        <w:textAlignment w:val="baseline"/>
        <w:rPr>
          <w:rFonts w:asciiTheme="minorHAnsi" w:eastAsiaTheme="minorHAnsi" w:hAnsiTheme="minorHAnsi" w:cstheme="minorHAnsi"/>
          <w:noProof/>
          <w:sz w:val="22"/>
          <w:szCs w:val="22"/>
        </w:rPr>
      </w:pPr>
      <w:hyperlink r:id="rId190" w:history="1">
        <w:r w:rsidR="00B44F02" w:rsidRPr="00602FBE">
          <w:rPr>
            <w:rStyle w:val="Hyperlink"/>
            <w:rFonts w:asciiTheme="minorHAnsi" w:hAnsiTheme="minorHAnsi" w:cstheme="minorHAnsi"/>
            <w:sz w:val="22"/>
            <w:szCs w:val="22"/>
          </w:rPr>
          <w:t>https://lsda.jsc.nasa.gov/Document/doc_detail/Doc13766</w:t>
        </w:r>
      </w:hyperlink>
      <w:bookmarkStart w:id="25" w:name="_Hlk99339091"/>
    </w:p>
    <w:p w14:paraId="44F9ED52" w14:textId="77777777" w:rsidR="00B44F02" w:rsidRPr="00602FBE" w:rsidRDefault="00E763B6" w:rsidP="0072274B">
      <w:pPr>
        <w:pStyle w:val="paragraph"/>
        <w:numPr>
          <w:ilvl w:val="2"/>
          <w:numId w:val="18"/>
        </w:numPr>
        <w:spacing w:before="0" w:beforeAutospacing="0" w:after="0" w:afterAutospacing="0"/>
        <w:ind w:left="1080"/>
        <w:jc w:val="both"/>
        <w:textAlignment w:val="baseline"/>
        <w:rPr>
          <w:rFonts w:asciiTheme="minorHAnsi" w:eastAsiaTheme="minorHAnsi" w:hAnsiTheme="minorHAnsi" w:cstheme="minorHAnsi"/>
          <w:noProof/>
          <w:sz w:val="22"/>
          <w:szCs w:val="22"/>
        </w:rPr>
      </w:pPr>
      <w:hyperlink r:id="rId191" w:history="1">
        <w:r w:rsidR="00B44F02" w:rsidRPr="00602FBE">
          <w:rPr>
            <w:rStyle w:val="Hyperlink"/>
            <w:rFonts w:asciiTheme="minorHAnsi" w:hAnsiTheme="minorHAnsi" w:cstheme="minorHAnsi"/>
            <w:sz w:val="22"/>
            <w:szCs w:val="22"/>
          </w:rPr>
          <w:t>https://lsda.jsc.nasa.gov/Biospecimen</w:t>
        </w:r>
      </w:hyperlink>
      <w:r w:rsidR="00B44F02" w:rsidRPr="00602FBE">
        <w:rPr>
          <w:rFonts w:asciiTheme="minorHAnsi" w:hAnsiTheme="minorHAnsi" w:cstheme="minorHAnsi"/>
          <w:color w:val="000000"/>
          <w:sz w:val="22"/>
          <w:szCs w:val="22"/>
        </w:rPr>
        <w:t xml:space="preserve"> by searching “NASA Space Radiation Laboratory (NSRL)” in the payloads field.</w:t>
      </w:r>
    </w:p>
    <w:p w14:paraId="4312403A" w14:textId="77777777" w:rsidR="00B44F02" w:rsidRPr="00602FBE" w:rsidRDefault="00B44F02" w:rsidP="0072274B">
      <w:pPr>
        <w:pStyle w:val="paragraph"/>
        <w:numPr>
          <w:ilvl w:val="2"/>
          <w:numId w:val="18"/>
        </w:numPr>
        <w:spacing w:before="0" w:beforeAutospacing="0" w:after="0" w:afterAutospacing="0"/>
        <w:ind w:left="1080"/>
        <w:jc w:val="both"/>
        <w:textAlignment w:val="baseline"/>
        <w:rPr>
          <w:rFonts w:asciiTheme="minorHAnsi" w:eastAsiaTheme="minorHAnsi" w:hAnsiTheme="minorHAnsi" w:cstheme="minorHAnsi"/>
          <w:noProof/>
          <w:sz w:val="22"/>
          <w:szCs w:val="22"/>
        </w:rPr>
      </w:pPr>
      <w:r w:rsidRPr="00602FBE">
        <w:rPr>
          <w:rFonts w:asciiTheme="minorHAnsi" w:hAnsiTheme="minorHAnsi" w:cstheme="minorHAnsi"/>
          <w:color w:val="000000"/>
          <w:sz w:val="22"/>
          <w:szCs w:val="22"/>
        </w:rPr>
        <w:t xml:space="preserve">Instructions for accessing the tissue sharing information are posted at: </w:t>
      </w:r>
      <w:hyperlink r:id="rId192" w:history="1">
        <w:r w:rsidRPr="00602FBE">
          <w:rPr>
            <w:rStyle w:val="Hyperlink"/>
            <w:rFonts w:asciiTheme="minorHAnsi" w:hAnsiTheme="minorHAnsi" w:cstheme="minorHAnsi"/>
            <w:sz w:val="22"/>
            <w:szCs w:val="22"/>
          </w:rPr>
          <w:t>https://spaceradiation.jsc.nasa.gov/tissue-sharing/</w:t>
        </w:r>
      </w:hyperlink>
      <w:r w:rsidRPr="00602FBE">
        <w:rPr>
          <w:rFonts w:asciiTheme="minorHAnsi" w:hAnsiTheme="minorHAnsi" w:cstheme="minorHAnsi"/>
          <w:color w:val="000000"/>
          <w:sz w:val="22"/>
          <w:szCs w:val="22"/>
        </w:rPr>
        <w:t xml:space="preserve">. </w:t>
      </w:r>
      <w:bookmarkEnd w:id="25"/>
    </w:p>
    <w:p w14:paraId="2E36B7F4" w14:textId="77777777" w:rsidR="00B44F02" w:rsidRPr="00602FBE" w:rsidRDefault="00B44F02" w:rsidP="00A923C0">
      <w:pPr>
        <w:pStyle w:val="paragraph"/>
        <w:spacing w:before="0" w:beforeAutospacing="0" w:after="0" w:afterAutospacing="0"/>
        <w:jc w:val="both"/>
        <w:textAlignment w:val="baseline"/>
        <w:rPr>
          <w:rFonts w:asciiTheme="minorHAnsi" w:eastAsiaTheme="minorHAnsi" w:hAnsiTheme="minorHAnsi" w:cstheme="minorHAnsi"/>
          <w:noProof/>
          <w:sz w:val="22"/>
          <w:szCs w:val="22"/>
        </w:rPr>
      </w:pPr>
    </w:p>
    <w:p w14:paraId="043BDF0A" w14:textId="77777777" w:rsidR="00B44F02" w:rsidRPr="00602FBE" w:rsidRDefault="00B44F02" w:rsidP="00A923C0">
      <w:pPr>
        <w:spacing w:after="160" w:line="259" w:lineRule="auto"/>
        <w:rPr>
          <w:rFonts w:asciiTheme="minorHAnsi" w:hAnsiTheme="minorHAnsi" w:cstheme="minorHAnsi"/>
          <w:b/>
          <w:bCs/>
        </w:rPr>
      </w:pPr>
    </w:p>
    <w:p w14:paraId="6667E329" w14:textId="77777777" w:rsidR="00EB06FC" w:rsidRDefault="00EB06FC">
      <w:pPr>
        <w:rPr>
          <w:rFonts w:asciiTheme="minorHAnsi" w:hAnsiTheme="minorHAnsi" w:cstheme="minorHAnsi"/>
          <w:b/>
          <w:bCs/>
        </w:rPr>
      </w:pPr>
      <w:r>
        <w:rPr>
          <w:rFonts w:asciiTheme="minorHAnsi" w:hAnsiTheme="minorHAnsi" w:cstheme="minorHAnsi"/>
          <w:b/>
          <w:bCs/>
        </w:rPr>
        <w:br w:type="page"/>
      </w:r>
    </w:p>
    <w:p w14:paraId="07E83C7B" w14:textId="07446874" w:rsidR="00B44F02" w:rsidRPr="00EB06FC" w:rsidRDefault="00B44F02" w:rsidP="00EB06FC">
      <w:pPr>
        <w:ind w:left="2880" w:hanging="2880"/>
        <w:rPr>
          <w:rFonts w:asciiTheme="minorHAnsi" w:hAnsiTheme="minorHAnsi" w:cstheme="minorHAnsi"/>
          <w:b/>
          <w:bCs/>
          <w:i/>
          <w:sz w:val="28"/>
        </w:rPr>
      </w:pPr>
      <w:r w:rsidRPr="00EB06FC">
        <w:rPr>
          <w:rFonts w:asciiTheme="minorHAnsi" w:hAnsiTheme="minorHAnsi" w:cstheme="minorHAnsi"/>
          <w:b/>
          <w:bCs/>
          <w:i/>
          <w:sz w:val="28"/>
        </w:rPr>
        <w:lastRenderedPageBreak/>
        <w:t>Research Focus Area:</w:t>
      </w:r>
      <w:r w:rsidRPr="00EB06FC">
        <w:rPr>
          <w:rFonts w:asciiTheme="minorHAnsi" w:hAnsiTheme="minorHAnsi" w:cstheme="minorHAnsi"/>
          <w:b/>
          <w:bCs/>
          <w:i/>
          <w:sz w:val="28"/>
        </w:rPr>
        <w:tab/>
      </w:r>
      <w:r w:rsidRPr="00EB06FC">
        <w:rPr>
          <w:rFonts w:asciiTheme="minorHAnsi" w:hAnsiTheme="minorHAnsi" w:cstheme="minorHAnsi"/>
          <w:b/>
          <w:i/>
          <w:sz w:val="28"/>
        </w:rPr>
        <w:t>Space radiation sex-differences</w:t>
      </w:r>
    </w:p>
    <w:p w14:paraId="7364F6D9" w14:textId="77777777" w:rsidR="00B44F02" w:rsidRPr="00602FBE" w:rsidRDefault="00B44F02" w:rsidP="00A923C0">
      <w:pPr>
        <w:rPr>
          <w:rFonts w:asciiTheme="minorHAnsi" w:hAnsiTheme="minorHAnsi" w:cstheme="minorHAnsi"/>
          <w:b/>
          <w:bCs/>
        </w:rPr>
      </w:pPr>
      <w:r w:rsidRPr="00602FBE">
        <w:rPr>
          <w:rFonts w:asciiTheme="minorHAnsi" w:hAnsiTheme="minorHAnsi" w:cstheme="minorHAnsi"/>
        </w:rPr>
        <w:t>Research Identifier</w:t>
      </w:r>
      <w:r w:rsidRPr="00602FBE">
        <w:rPr>
          <w:rFonts w:asciiTheme="minorHAnsi" w:hAnsiTheme="minorHAnsi" w:cstheme="minorHAnsi"/>
          <w:b/>
          <w:bCs/>
        </w:rPr>
        <w:t xml:space="preserve">:  </w:t>
      </w:r>
      <w:r w:rsidRPr="00602FBE">
        <w:rPr>
          <w:rFonts w:asciiTheme="minorHAnsi" w:hAnsiTheme="minorHAnsi" w:cstheme="minorHAnsi"/>
          <w:b/>
          <w:bCs/>
        </w:rPr>
        <w:tab/>
        <w:t>H-002</w:t>
      </w:r>
    </w:p>
    <w:p w14:paraId="035EDD92" w14:textId="77777777" w:rsidR="00B44F02" w:rsidRPr="00602FBE" w:rsidRDefault="00B44F02" w:rsidP="00A923C0">
      <w:pPr>
        <w:rPr>
          <w:rFonts w:asciiTheme="minorHAnsi" w:hAnsiTheme="minorHAnsi" w:cstheme="minorHAnsi"/>
          <w:b/>
          <w:bCs/>
        </w:rPr>
      </w:pPr>
    </w:p>
    <w:p w14:paraId="6966CB88"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POC:</w:t>
      </w:r>
      <w:r w:rsidRPr="00602FBE">
        <w:rPr>
          <w:rFonts w:asciiTheme="minorHAnsi" w:hAnsiTheme="minorHAnsi" w:cstheme="minorHAnsi"/>
        </w:rPr>
        <w:tab/>
      </w:r>
      <w:r w:rsidRPr="00602FBE">
        <w:rPr>
          <w:rFonts w:asciiTheme="minorHAnsi" w:hAnsiTheme="minorHAnsi" w:cstheme="minorHAnsi"/>
        </w:rPr>
        <w:tab/>
      </w:r>
      <w:r w:rsidRPr="00602FBE">
        <w:rPr>
          <w:rFonts w:asciiTheme="minorHAnsi" w:hAnsiTheme="minorHAnsi" w:cstheme="minorHAnsi"/>
        </w:rPr>
        <w:tab/>
        <w:t xml:space="preserve">Robin </w:t>
      </w:r>
      <w:proofErr w:type="gramStart"/>
      <w:r w:rsidRPr="00602FBE">
        <w:rPr>
          <w:rFonts w:asciiTheme="minorHAnsi" w:hAnsiTheme="minorHAnsi" w:cstheme="minorHAnsi"/>
          <w:noProof/>
        </w:rPr>
        <w:t xml:space="preserve">Elgart </w:t>
      </w:r>
      <w:r w:rsidRPr="00602FBE">
        <w:rPr>
          <w:rStyle w:val="normaltextrun"/>
          <w:rFonts w:asciiTheme="minorHAnsi" w:hAnsiTheme="minorHAnsi" w:cstheme="minorHAnsi"/>
        </w:rPr>
        <w:t xml:space="preserve"> </w:t>
      </w:r>
      <w:proofErr w:type="gramEnd"/>
      <w:r w:rsidR="00E763B6">
        <w:fldChar w:fldCharType="begin"/>
      </w:r>
      <w:r w:rsidR="00E763B6">
        <w:instrText xml:space="preserve"> HYPERLINK "mailto:shona.elgart@nasa.gov" </w:instrText>
      </w:r>
      <w:r w:rsidR="00E763B6">
        <w:fldChar w:fldCharType="separate"/>
      </w:r>
      <w:r w:rsidRPr="00602FBE">
        <w:rPr>
          <w:rStyle w:val="Hyperlink"/>
          <w:rFonts w:asciiTheme="minorHAnsi" w:hAnsiTheme="minorHAnsi" w:cstheme="minorHAnsi"/>
        </w:rPr>
        <w:t>shona.elgart@nasa.gov</w:t>
      </w:r>
      <w:r w:rsidR="00E763B6">
        <w:rPr>
          <w:rStyle w:val="Hyperlink"/>
          <w:rFonts w:asciiTheme="minorHAnsi" w:hAnsiTheme="minorHAnsi" w:cstheme="minorHAnsi"/>
        </w:rPr>
        <w:fldChar w:fldCharType="end"/>
      </w:r>
      <w:r w:rsidRPr="00602FBE">
        <w:rPr>
          <w:rStyle w:val="normaltextrun"/>
          <w:rFonts w:asciiTheme="minorHAnsi" w:hAnsiTheme="minorHAnsi" w:cstheme="minorHAnsi"/>
        </w:rPr>
        <w:t xml:space="preserve">, </w:t>
      </w:r>
      <w:r w:rsidRPr="00602FBE">
        <w:rPr>
          <w:rFonts w:asciiTheme="minorHAnsi" w:hAnsiTheme="minorHAnsi" w:cstheme="minorHAnsi"/>
          <w:noProof/>
        </w:rPr>
        <w:t>(281)244-0596</w:t>
      </w:r>
    </w:p>
    <w:p w14:paraId="279B01AA" w14:textId="77777777" w:rsidR="00B44F02" w:rsidRPr="00602FBE" w:rsidRDefault="00B44F02" w:rsidP="00A923C0">
      <w:pPr>
        <w:rPr>
          <w:rFonts w:asciiTheme="minorHAnsi" w:hAnsiTheme="minorHAnsi" w:cstheme="minorHAnsi"/>
          <w:b/>
          <w:bCs/>
        </w:rPr>
      </w:pPr>
    </w:p>
    <w:p w14:paraId="009BA7C2" w14:textId="77777777" w:rsidR="00B44F02" w:rsidRPr="00602FBE" w:rsidRDefault="00B44F02" w:rsidP="00A923C0">
      <w:pPr>
        <w:pStyle w:val="paragraph"/>
        <w:spacing w:before="0" w:beforeAutospacing="0" w:after="0" w:afterAutospacing="0"/>
        <w:jc w:val="both"/>
        <w:textAlignment w:val="baseline"/>
        <w:rPr>
          <w:rFonts w:asciiTheme="minorHAnsi" w:eastAsiaTheme="minorHAnsi" w:hAnsiTheme="minorHAnsi" w:cstheme="minorHAnsi"/>
          <w:noProof/>
          <w:sz w:val="22"/>
          <w:szCs w:val="22"/>
        </w:rPr>
      </w:pPr>
      <w:r w:rsidRPr="00602FBE">
        <w:rPr>
          <w:rStyle w:val="normaltextrun"/>
          <w:rFonts w:asciiTheme="minorHAnsi" w:hAnsiTheme="minorHAnsi" w:cstheme="minorHAnsi"/>
          <w:b/>
          <w:bCs/>
          <w:sz w:val="22"/>
          <w:szCs w:val="22"/>
        </w:rPr>
        <w:t>Research Overview</w:t>
      </w:r>
      <w:r w:rsidRPr="00602FBE">
        <w:rPr>
          <w:rStyle w:val="eop"/>
          <w:rFonts w:asciiTheme="minorHAnsi" w:hAnsiTheme="minorHAnsi" w:cstheme="minorHAnsi"/>
          <w:b/>
          <w:bCs/>
          <w:sz w:val="22"/>
          <w:szCs w:val="22"/>
        </w:rPr>
        <w:t xml:space="preserve">:  </w:t>
      </w:r>
      <w:r w:rsidRPr="00602FBE">
        <w:rPr>
          <w:rStyle w:val="eop"/>
          <w:rFonts w:asciiTheme="minorHAnsi" w:hAnsiTheme="minorHAnsi" w:cstheme="minorHAnsi"/>
          <w:sz w:val="22"/>
          <w:szCs w:val="22"/>
        </w:rPr>
        <w:t>R</w:t>
      </w:r>
      <w:r w:rsidRPr="00602FBE">
        <w:rPr>
          <w:rFonts w:asciiTheme="minorHAnsi" w:hAnsiTheme="minorHAnsi" w:cstheme="minorHAnsi"/>
          <w:sz w:val="22"/>
          <w:szCs w:val="22"/>
        </w:rPr>
        <w:t xml:space="preserve">esearch proposals are sought to </w:t>
      </w:r>
      <w:r w:rsidRPr="00602FBE">
        <w:rPr>
          <w:rFonts w:asciiTheme="minorHAnsi" w:hAnsiTheme="minorHAnsi" w:cstheme="minorHAnsi"/>
          <w:sz w:val="22"/>
          <w:szCs w:val="22"/>
          <w:u w:val="single"/>
        </w:rPr>
        <w:t>define the mechanisms underlying sexual dimorphism following exposure to space radiation.</w:t>
      </w:r>
      <w:r w:rsidRPr="00602FBE">
        <w:rPr>
          <w:rFonts w:asciiTheme="minorHAnsi" w:hAnsiTheme="minorHAnsi" w:cstheme="minorHAnsi"/>
          <w:b/>
          <w:bCs/>
          <w:sz w:val="22"/>
          <w:szCs w:val="22"/>
        </w:rPr>
        <w:t xml:space="preserve"> </w:t>
      </w:r>
      <w:r w:rsidRPr="00602FBE">
        <w:rPr>
          <w:rFonts w:asciiTheme="minorHAnsi" w:hAnsiTheme="minorHAnsi" w:cstheme="minorHAnsi"/>
          <w:sz w:val="22"/>
          <w:szCs w:val="22"/>
        </w:rPr>
        <w:t>R</w:t>
      </w:r>
      <w:r w:rsidRPr="00602FBE">
        <w:rPr>
          <w:rFonts w:asciiTheme="minorHAnsi" w:hAnsiTheme="minorHAnsi" w:cstheme="minorHAnsi"/>
          <w:color w:val="000000"/>
          <w:sz w:val="22"/>
          <w:szCs w:val="22"/>
          <w:shd w:val="clear" w:color="auto" w:fill="FFFFFF"/>
        </w:rPr>
        <w:t xml:space="preserve">esearch should focus on translational biomarkers relevant to changes in cognitive and/or behavioral performance, cardiovascular function, and the development of carcinogenesis </w:t>
      </w:r>
      <w:r w:rsidRPr="00602FBE">
        <w:rPr>
          <w:rFonts w:asciiTheme="minorHAnsi" w:hAnsiTheme="minorHAnsi" w:cstheme="minorHAnsi"/>
          <w:b/>
          <w:bCs/>
          <w:color w:val="000000"/>
          <w:sz w:val="22"/>
          <w:szCs w:val="22"/>
          <w:shd w:val="clear" w:color="auto" w:fill="FFFFFF"/>
        </w:rPr>
        <w:t>in non-sex-specific organs</w:t>
      </w:r>
      <w:r w:rsidRPr="00602FBE">
        <w:rPr>
          <w:rFonts w:asciiTheme="minorHAnsi" w:hAnsiTheme="minorHAnsi" w:cstheme="minorHAnsi"/>
          <w:color w:val="000000"/>
          <w:sz w:val="22"/>
          <w:szCs w:val="22"/>
          <w:shd w:val="clear" w:color="auto" w:fill="FFFFFF"/>
        </w:rPr>
        <w:t xml:space="preserve">. </w:t>
      </w:r>
      <w:r w:rsidRPr="00602FBE">
        <w:rPr>
          <w:rFonts w:asciiTheme="minorHAnsi" w:hAnsiTheme="minorHAnsi" w:cstheme="minorHAnsi"/>
          <w:sz w:val="22"/>
          <w:szCs w:val="22"/>
        </w:rPr>
        <w:t xml:space="preserve">Due to limited time and budget, researchers are encouraged to utilize radiation sources located at home institutions at space relevant doses (0-5 </w:t>
      </w:r>
      <w:proofErr w:type="spellStart"/>
      <w:r w:rsidRPr="00602FBE">
        <w:rPr>
          <w:rFonts w:asciiTheme="minorHAnsi" w:hAnsiTheme="minorHAnsi" w:cstheme="minorHAnsi"/>
          <w:sz w:val="22"/>
          <w:szCs w:val="22"/>
        </w:rPr>
        <w:t>Gy</w:t>
      </w:r>
      <w:proofErr w:type="spellEnd"/>
      <w:r w:rsidRPr="00602FBE">
        <w:rPr>
          <w:rFonts w:asciiTheme="minorHAnsi" w:hAnsiTheme="minorHAnsi" w:cstheme="minorHAnsi"/>
          <w:sz w:val="22"/>
          <w:szCs w:val="22"/>
        </w:rPr>
        <w:t xml:space="preserve"> of photons or proton irradiation). A successful proposal will not necessitate the use of the NASA Space Radiation Laboratory (NSRL) at Brookhaven National Laboratory at this phase. C</w:t>
      </w:r>
      <w:r w:rsidRPr="00602FBE">
        <w:rPr>
          <w:rFonts w:asciiTheme="minorHAnsi" w:hAnsiTheme="minorHAnsi" w:cstheme="minorHAnsi"/>
          <w:color w:val="000000"/>
          <w:sz w:val="22"/>
          <w:szCs w:val="22"/>
        </w:rPr>
        <w:t xml:space="preserve">ollaborations between investigators and institutions for the sharing of data and tissue samples are highly encouraged. Samples available for use by SRE, can be found at </w:t>
      </w:r>
      <w:hyperlink r:id="rId193" w:history="1">
        <w:r w:rsidRPr="00602FBE">
          <w:rPr>
            <w:rStyle w:val="Hyperlink"/>
            <w:rFonts w:asciiTheme="minorHAnsi" w:hAnsiTheme="minorHAnsi" w:cstheme="minorHAnsi"/>
            <w:sz w:val="22"/>
            <w:szCs w:val="22"/>
          </w:rPr>
          <w:t>https://lsda.jsc.nasa.gov/Biospecimen</w:t>
        </w:r>
      </w:hyperlink>
      <w:r w:rsidRPr="00602FBE">
        <w:rPr>
          <w:rFonts w:asciiTheme="minorHAnsi" w:hAnsiTheme="minorHAnsi" w:cstheme="minorHAnsi"/>
          <w:color w:val="000000"/>
          <w:sz w:val="22"/>
          <w:szCs w:val="22"/>
        </w:rPr>
        <w:t xml:space="preserve"> by searching “NASA Space Radiation Laboratory (NSRL)” in the payloads field (SRE approval required). Instructions for accessing the tissue sharing information are posted at: </w:t>
      </w:r>
      <w:hyperlink r:id="rId194" w:history="1">
        <w:r w:rsidRPr="00602FBE">
          <w:rPr>
            <w:rStyle w:val="Hyperlink"/>
            <w:rFonts w:asciiTheme="minorHAnsi" w:hAnsiTheme="minorHAnsi" w:cstheme="minorHAnsi"/>
            <w:sz w:val="22"/>
            <w:szCs w:val="22"/>
          </w:rPr>
          <w:t>https://spaceradiation.jsc.nasa.gov/tissue-sharing/</w:t>
        </w:r>
      </w:hyperlink>
      <w:r w:rsidRPr="00602FBE">
        <w:rPr>
          <w:rFonts w:asciiTheme="minorHAnsi" w:hAnsiTheme="minorHAnsi" w:cstheme="minorHAnsi"/>
          <w:color w:val="000000"/>
          <w:sz w:val="22"/>
          <w:szCs w:val="22"/>
        </w:rPr>
        <w:t xml:space="preserve">. </w:t>
      </w:r>
    </w:p>
    <w:p w14:paraId="6E7F7E83" w14:textId="77777777" w:rsidR="00B44F02" w:rsidRPr="00602FBE" w:rsidRDefault="00B44F02" w:rsidP="00A923C0">
      <w:pPr>
        <w:pStyle w:val="paragraph"/>
        <w:spacing w:before="0" w:beforeAutospacing="0" w:after="0" w:afterAutospacing="0"/>
        <w:ind w:left="720"/>
        <w:jc w:val="both"/>
        <w:textAlignment w:val="baseline"/>
        <w:rPr>
          <w:rFonts w:asciiTheme="minorHAnsi" w:eastAsiaTheme="minorHAnsi" w:hAnsiTheme="minorHAnsi" w:cstheme="minorHAnsi"/>
          <w:noProof/>
          <w:sz w:val="22"/>
          <w:szCs w:val="22"/>
        </w:rPr>
      </w:pPr>
    </w:p>
    <w:p w14:paraId="2C255AE8" w14:textId="70A81E13" w:rsidR="00B44F02" w:rsidRDefault="00B44F02" w:rsidP="00A923C0">
      <w:pPr>
        <w:pStyle w:val="paragraph"/>
        <w:spacing w:before="0" w:beforeAutospacing="0" w:after="0" w:afterAutospacing="0"/>
        <w:ind w:left="720"/>
        <w:jc w:val="both"/>
        <w:textAlignment w:val="baseline"/>
        <w:rPr>
          <w:rFonts w:asciiTheme="minorHAnsi" w:eastAsiaTheme="minorHAnsi" w:hAnsiTheme="minorHAnsi" w:cstheme="minorHAnsi"/>
          <w:noProof/>
          <w:sz w:val="22"/>
          <w:szCs w:val="22"/>
        </w:rPr>
      </w:pPr>
    </w:p>
    <w:p w14:paraId="7C96C266" w14:textId="0AEFB0E0" w:rsidR="00E94525" w:rsidRDefault="00E94525" w:rsidP="00A923C0">
      <w:pPr>
        <w:pStyle w:val="paragraph"/>
        <w:spacing w:before="0" w:beforeAutospacing="0" w:after="0" w:afterAutospacing="0"/>
        <w:ind w:left="720"/>
        <w:jc w:val="both"/>
        <w:textAlignment w:val="baseline"/>
        <w:rPr>
          <w:rFonts w:asciiTheme="minorHAnsi" w:eastAsiaTheme="minorHAnsi" w:hAnsiTheme="minorHAnsi" w:cstheme="minorHAnsi"/>
          <w:noProof/>
          <w:sz w:val="22"/>
          <w:szCs w:val="22"/>
        </w:rPr>
      </w:pPr>
    </w:p>
    <w:p w14:paraId="286132D4" w14:textId="77777777" w:rsidR="00E94525" w:rsidRPr="00602FBE" w:rsidRDefault="00E94525" w:rsidP="00A923C0">
      <w:pPr>
        <w:pStyle w:val="paragraph"/>
        <w:spacing w:before="0" w:beforeAutospacing="0" w:after="0" w:afterAutospacing="0"/>
        <w:ind w:left="720"/>
        <w:jc w:val="both"/>
        <w:textAlignment w:val="baseline"/>
        <w:rPr>
          <w:rFonts w:asciiTheme="minorHAnsi" w:eastAsiaTheme="minorHAnsi" w:hAnsiTheme="minorHAnsi" w:cstheme="minorHAnsi"/>
          <w:noProof/>
          <w:sz w:val="22"/>
          <w:szCs w:val="22"/>
        </w:rPr>
      </w:pPr>
    </w:p>
    <w:p w14:paraId="301D4A47" w14:textId="77777777" w:rsidR="00B44F02" w:rsidRPr="00EB06FC" w:rsidRDefault="00B44F02" w:rsidP="00EB06FC">
      <w:pPr>
        <w:ind w:left="2880" w:hanging="2880"/>
        <w:rPr>
          <w:rFonts w:asciiTheme="minorHAnsi" w:hAnsiTheme="minorHAnsi" w:cstheme="minorHAnsi"/>
          <w:b/>
          <w:i/>
          <w:sz w:val="28"/>
        </w:rPr>
      </w:pPr>
      <w:r w:rsidRPr="00EB06FC">
        <w:rPr>
          <w:rFonts w:asciiTheme="minorHAnsi" w:hAnsiTheme="minorHAnsi" w:cstheme="minorHAnsi"/>
          <w:b/>
          <w:bCs/>
          <w:i/>
          <w:sz w:val="28"/>
        </w:rPr>
        <w:t>Research Focus Area:</w:t>
      </w:r>
      <w:r w:rsidRPr="00EB06FC">
        <w:rPr>
          <w:rFonts w:asciiTheme="minorHAnsi" w:hAnsiTheme="minorHAnsi" w:cstheme="minorHAnsi"/>
          <w:b/>
          <w:bCs/>
          <w:i/>
          <w:sz w:val="28"/>
        </w:rPr>
        <w:tab/>
      </w:r>
      <w:r w:rsidRPr="00EB06FC">
        <w:rPr>
          <w:rFonts w:asciiTheme="minorHAnsi" w:hAnsiTheme="minorHAnsi" w:cstheme="minorHAnsi"/>
          <w:b/>
          <w:i/>
          <w:sz w:val="28"/>
        </w:rPr>
        <w:t xml:space="preserve"> Compound screening techniques to assess efficacy in modulating responses to radiation exposure</w:t>
      </w:r>
      <w:r w:rsidRPr="00EB06FC">
        <w:rPr>
          <w:rStyle w:val="normaltextrun"/>
          <w:rFonts w:asciiTheme="minorHAnsi" w:hAnsiTheme="minorHAnsi" w:cstheme="minorHAnsi"/>
          <w:b/>
          <w:i/>
          <w:color w:val="000000"/>
          <w:sz w:val="28"/>
          <w:shd w:val="clear" w:color="auto" w:fill="FFFFFF"/>
        </w:rPr>
        <w:t> </w:t>
      </w:r>
    </w:p>
    <w:p w14:paraId="6EB75105" w14:textId="77777777" w:rsidR="00B44F02" w:rsidRPr="00602FBE" w:rsidRDefault="00B44F02" w:rsidP="00A923C0">
      <w:pPr>
        <w:rPr>
          <w:rFonts w:asciiTheme="minorHAnsi" w:hAnsiTheme="minorHAnsi" w:cstheme="minorHAnsi"/>
          <w:b/>
          <w:bCs/>
        </w:rPr>
      </w:pPr>
      <w:r w:rsidRPr="00602FBE">
        <w:rPr>
          <w:rFonts w:asciiTheme="minorHAnsi" w:hAnsiTheme="minorHAnsi" w:cstheme="minorHAnsi"/>
        </w:rPr>
        <w:t>Research Identifier</w:t>
      </w:r>
      <w:r w:rsidRPr="00602FBE">
        <w:rPr>
          <w:rFonts w:asciiTheme="minorHAnsi" w:hAnsiTheme="minorHAnsi" w:cstheme="minorHAnsi"/>
          <w:b/>
          <w:bCs/>
        </w:rPr>
        <w:t>:</w:t>
      </w:r>
      <w:r w:rsidRPr="00602FBE">
        <w:rPr>
          <w:rFonts w:asciiTheme="minorHAnsi" w:hAnsiTheme="minorHAnsi" w:cstheme="minorHAnsi"/>
          <w:b/>
          <w:bCs/>
        </w:rPr>
        <w:tab/>
        <w:t>H-003</w:t>
      </w:r>
    </w:p>
    <w:p w14:paraId="09AC14BF" w14:textId="77777777" w:rsidR="00B44F02" w:rsidRPr="00602FBE" w:rsidRDefault="00B44F02" w:rsidP="00A923C0">
      <w:pPr>
        <w:rPr>
          <w:rFonts w:asciiTheme="minorHAnsi" w:hAnsiTheme="minorHAnsi" w:cstheme="minorHAnsi"/>
          <w:b/>
          <w:bCs/>
        </w:rPr>
      </w:pPr>
    </w:p>
    <w:p w14:paraId="29A49477" w14:textId="77777777" w:rsidR="00B44F02" w:rsidRPr="00602FBE" w:rsidRDefault="00B44F02" w:rsidP="00A923C0">
      <w:pPr>
        <w:rPr>
          <w:rFonts w:asciiTheme="minorHAnsi" w:hAnsiTheme="minorHAnsi" w:cstheme="minorHAnsi"/>
          <w:noProof/>
        </w:rPr>
      </w:pPr>
      <w:r w:rsidRPr="00602FBE">
        <w:rPr>
          <w:rFonts w:asciiTheme="minorHAnsi" w:hAnsiTheme="minorHAnsi" w:cstheme="minorHAnsi"/>
        </w:rPr>
        <w:t>POC:</w:t>
      </w:r>
      <w:r w:rsidRPr="00602FBE">
        <w:rPr>
          <w:rFonts w:asciiTheme="minorHAnsi" w:hAnsiTheme="minorHAnsi" w:cstheme="minorHAnsi"/>
        </w:rPr>
        <w:tab/>
      </w:r>
      <w:r w:rsidRPr="00602FBE">
        <w:rPr>
          <w:rFonts w:asciiTheme="minorHAnsi" w:hAnsiTheme="minorHAnsi" w:cstheme="minorHAnsi"/>
        </w:rPr>
        <w:tab/>
      </w:r>
      <w:r w:rsidRPr="00602FBE">
        <w:rPr>
          <w:rFonts w:asciiTheme="minorHAnsi" w:hAnsiTheme="minorHAnsi" w:cstheme="minorHAnsi"/>
        </w:rPr>
        <w:tab/>
        <w:t xml:space="preserve">Robin </w:t>
      </w:r>
      <w:proofErr w:type="gramStart"/>
      <w:r w:rsidRPr="00602FBE">
        <w:rPr>
          <w:rFonts w:asciiTheme="minorHAnsi" w:hAnsiTheme="minorHAnsi" w:cstheme="minorHAnsi"/>
          <w:noProof/>
        </w:rPr>
        <w:t xml:space="preserve">Elgart </w:t>
      </w:r>
      <w:r w:rsidRPr="00602FBE">
        <w:rPr>
          <w:rStyle w:val="normaltextrun"/>
          <w:rFonts w:asciiTheme="minorHAnsi" w:hAnsiTheme="minorHAnsi" w:cstheme="minorHAnsi"/>
        </w:rPr>
        <w:t xml:space="preserve"> </w:t>
      </w:r>
      <w:proofErr w:type="gramEnd"/>
      <w:r w:rsidR="00E763B6">
        <w:fldChar w:fldCharType="begin"/>
      </w:r>
      <w:r w:rsidR="00E763B6">
        <w:instrText xml:space="preserve"> HYPERLINK "mailto:shona.elgart@nasa.gov" </w:instrText>
      </w:r>
      <w:r w:rsidR="00E763B6">
        <w:fldChar w:fldCharType="separate"/>
      </w:r>
      <w:r w:rsidRPr="00602FBE">
        <w:rPr>
          <w:rStyle w:val="Hyperlink"/>
          <w:rFonts w:asciiTheme="minorHAnsi" w:hAnsiTheme="minorHAnsi" w:cstheme="minorHAnsi"/>
        </w:rPr>
        <w:t>shona.elgart@nasa.gov</w:t>
      </w:r>
      <w:r w:rsidR="00E763B6">
        <w:rPr>
          <w:rStyle w:val="Hyperlink"/>
          <w:rFonts w:asciiTheme="minorHAnsi" w:hAnsiTheme="minorHAnsi" w:cstheme="minorHAnsi"/>
        </w:rPr>
        <w:fldChar w:fldCharType="end"/>
      </w:r>
      <w:r w:rsidRPr="00602FBE">
        <w:rPr>
          <w:rStyle w:val="normaltextrun"/>
          <w:rFonts w:asciiTheme="minorHAnsi" w:hAnsiTheme="minorHAnsi" w:cstheme="minorHAnsi"/>
        </w:rPr>
        <w:t xml:space="preserve">, </w:t>
      </w:r>
      <w:r w:rsidRPr="00602FBE">
        <w:rPr>
          <w:rFonts w:asciiTheme="minorHAnsi" w:hAnsiTheme="minorHAnsi" w:cstheme="minorHAnsi"/>
          <w:noProof/>
        </w:rPr>
        <w:t>(281)244-0596</w:t>
      </w:r>
    </w:p>
    <w:p w14:paraId="29E07219" w14:textId="77777777" w:rsidR="00B44F02" w:rsidRPr="00602FBE" w:rsidRDefault="00B44F02" w:rsidP="00A923C0">
      <w:pPr>
        <w:ind w:left="1440" w:firstLine="720"/>
        <w:rPr>
          <w:rFonts w:asciiTheme="minorHAnsi" w:hAnsiTheme="minorHAnsi" w:cstheme="minorHAnsi"/>
        </w:rPr>
      </w:pPr>
      <w:r w:rsidRPr="00602FBE">
        <w:rPr>
          <w:rStyle w:val="normaltextrun"/>
          <w:rFonts w:asciiTheme="minorHAnsi" w:hAnsiTheme="minorHAnsi" w:cstheme="minorHAnsi"/>
        </w:rPr>
        <w:t xml:space="preserve">Brock </w:t>
      </w:r>
      <w:proofErr w:type="spellStart"/>
      <w:r w:rsidRPr="00602FBE">
        <w:rPr>
          <w:rStyle w:val="normaltextrun"/>
          <w:rFonts w:asciiTheme="minorHAnsi" w:hAnsiTheme="minorHAnsi" w:cstheme="minorHAnsi"/>
        </w:rPr>
        <w:t>Sishc</w:t>
      </w:r>
      <w:proofErr w:type="spellEnd"/>
      <w:r w:rsidRPr="00602FBE">
        <w:rPr>
          <w:rStyle w:val="normaltextrun"/>
          <w:rFonts w:asciiTheme="minorHAnsi" w:hAnsiTheme="minorHAnsi" w:cstheme="minorHAnsi"/>
        </w:rPr>
        <w:t xml:space="preserve"> </w:t>
      </w:r>
      <w:hyperlink r:id="rId195" w:tgtFrame="_blank" w:history="1">
        <w:r w:rsidRPr="00602FBE">
          <w:rPr>
            <w:rStyle w:val="Hyperlink"/>
            <w:rFonts w:asciiTheme="minorHAnsi" w:hAnsiTheme="minorHAnsi" w:cstheme="minorHAnsi"/>
          </w:rPr>
          <w:t>brock.j.sishc@nasa.gov</w:t>
        </w:r>
      </w:hyperlink>
    </w:p>
    <w:p w14:paraId="2285ECE5" w14:textId="77777777" w:rsidR="00B44F02" w:rsidRPr="00602FBE" w:rsidRDefault="00B44F02" w:rsidP="00A923C0">
      <w:pPr>
        <w:rPr>
          <w:rFonts w:asciiTheme="minorHAnsi" w:hAnsiTheme="minorHAnsi" w:cstheme="minorHAnsi"/>
          <w:b/>
          <w:bCs/>
        </w:rPr>
      </w:pPr>
    </w:p>
    <w:p w14:paraId="06DDCF6F" w14:textId="77777777" w:rsidR="00B44F02" w:rsidRPr="00602FBE" w:rsidRDefault="00B44F02" w:rsidP="00A923C0">
      <w:pPr>
        <w:rPr>
          <w:rFonts w:asciiTheme="minorHAnsi" w:hAnsiTheme="minorHAnsi" w:cstheme="minorHAnsi"/>
          <w:noProof/>
          <w:u w:val="single"/>
        </w:rPr>
      </w:pPr>
      <w:r w:rsidRPr="00602FBE">
        <w:rPr>
          <w:rStyle w:val="normaltextrun"/>
          <w:rFonts w:asciiTheme="minorHAnsi" w:hAnsiTheme="minorHAnsi" w:cstheme="minorHAnsi"/>
          <w:b/>
          <w:bCs/>
        </w:rPr>
        <w:t>Research Overview</w:t>
      </w:r>
      <w:r w:rsidRPr="00602FBE">
        <w:rPr>
          <w:rStyle w:val="eop"/>
          <w:rFonts w:asciiTheme="minorHAnsi" w:hAnsiTheme="minorHAnsi" w:cstheme="minorHAnsi"/>
          <w:b/>
          <w:bCs/>
        </w:rPr>
        <w:t xml:space="preserve">:  </w:t>
      </w:r>
      <w:r w:rsidRPr="00602FBE">
        <w:rPr>
          <w:rStyle w:val="eop"/>
          <w:rFonts w:asciiTheme="minorHAnsi" w:hAnsiTheme="minorHAnsi" w:cstheme="minorHAnsi"/>
        </w:rPr>
        <w:t>R</w:t>
      </w:r>
      <w:r w:rsidRPr="00602FBE">
        <w:rPr>
          <w:rFonts w:asciiTheme="minorHAnsi" w:hAnsiTheme="minorHAnsi" w:cstheme="minorHAnsi"/>
        </w:rPr>
        <w:t xml:space="preserve">esearch proposals are sought to </w:t>
      </w:r>
      <w:r w:rsidRPr="00602FBE">
        <w:rPr>
          <w:rFonts w:asciiTheme="minorHAnsi" w:hAnsiTheme="minorHAnsi" w:cstheme="minorHAnsi"/>
          <w:u w:val="single"/>
        </w:rPr>
        <w:t>establish screening techniques for compound-based countermeasures to assess their efficacy in modulating biological responses to radiation exposure relevant to the high priority health risks of cancer, CVD, and/or CNS.</w:t>
      </w:r>
      <w:r w:rsidRPr="00602FBE">
        <w:rPr>
          <w:rFonts w:asciiTheme="minorHAnsi" w:hAnsiTheme="minorHAnsi" w:cstheme="minorHAnsi"/>
          <w:b/>
          <w:bCs/>
          <w:i/>
          <w:iCs/>
        </w:rPr>
        <w:t xml:space="preserve"> </w:t>
      </w:r>
      <w:r w:rsidRPr="00602FBE">
        <w:rPr>
          <w:rFonts w:asciiTheme="minorHAnsi" w:hAnsiTheme="minorHAnsi" w:cstheme="minorHAnsi"/>
        </w:rPr>
        <w:t xml:space="preserve">Techniques that can be translated into high-throughput screening protocols are highly desired, however high-content protocols will also be considered responsive. </w:t>
      </w:r>
    </w:p>
    <w:p w14:paraId="066B7852" w14:textId="77777777" w:rsidR="00B44F02" w:rsidRPr="00602FBE" w:rsidRDefault="00B44F02" w:rsidP="00A923C0">
      <w:pPr>
        <w:pStyle w:val="paragraph"/>
        <w:spacing w:before="0" w:beforeAutospacing="0" w:after="0" w:afterAutospacing="0"/>
        <w:jc w:val="both"/>
        <w:textAlignment w:val="baseline"/>
        <w:rPr>
          <w:rFonts w:asciiTheme="minorHAnsi" w:eastAsiaTheme="minorHAnsi" w:hAnsiTheme="minorHAnsi" w:cstheme="minorHAnsi"/>
          <w:noProof/>
          <w:sz w:val="22"/>
          <w:szCs w:val="22"/>
          <w:u w:val="single"/>
        </w:rPr>
      </w:pPr>
    </w:p>
    <w:p w14:paraId="63F38E98" w14:textId="77777777" w:rsidR="00B44F02" w:rsidRPr="00602FBE" w:rsidRDefault="00B44F02" w:rsidP="00A923C0">
      <w:pPr>
        <w:pStyle w:val="paragraph"/>
        <w:spacing w:before="0" w:beforeAutospacing="0" w:after="0" w:afterAutospacing="0"/>
        <w:jc w:val="both"/>
        <w:textAlignment w:val="baseline"/>
        <w:rPr>
          <w:rFonts w:asciiTheme="minorHAnsi" w:eastAsiaTheme="minorHAnsi" w:hAnsiTheme="minorHAnsi" w:cstheme="minorHAnsi"/>
          <w:noProof/>
          <w:sz w:val="22"/>
          <w:szCs w:val="22"/>
          <w:u w:val="single"/>
        </w:rPr>
      </w:pPr>
    </w:p>
    <w:p w14:paraId="656ADC9D" w14:textId="77777777" w:rsidR="00D83733" w:rsidRDefault="00D83733">
      <w:pPr>
        <w:rPr>
          <w:rFonts w:asciiTheme="minorHAnsi" w:hAnsiTheme="minorHAnsi" w:cstheme="minorHAnsi"/>
          <w:b/>
          <w:bCs/>
        </w:rPr>
      </w:pPr>
      <w:r>
        <w:rPr>
          <w:rFonts w:asciiTheme="minorHAnsi" w:hAnsiTheme="minorHAnsi" w:cstheme="minorHAnsi"/>
          <w:b/>
          <w:bCs/>
        </w:rPr>
        <w:br w:type="page"/>
      </w:r>
    </w:p>
    <w:p w14:paraId="11B24EE3" w14:textId="683616A9" w:rsidR="00B44F02" w:rsidRPr="00D83733" w:rsidRDefault="00B44F02" w:rsidP="00D83733">
      <w:pPr>
        <w:ind w:left="2880" w:hanging="2880"/>
        <w:rPr>
          <w:rFonts w:asciiTheme="minorHAnsi" w:hAnsiTheme="minorHAnsi" w:cstheme="minorHAnsi"/>
          <w:b/>
          <w:bCs/>
          <w:i/>
          <w:sz w:val="28"/>
        </w:rPr>
      </w:pPr>
      <w:r w:rsidRPr="00D83733">
        <w:rPr>
          <w:rFonts w:asciiTheme="minorHAnsi" w:hAnsiTheme="minorHAnsi" w:cstheme="minorHAnsi"/>
          <w:b/>
          <w:bCs/>
          <w:i/>
          <w:sz w:val="28"/>
        </w:rPr>
        <w:lastRenderedPageBreak/>
        <w:t>Research Focus Area:</w:t>
      </w:r>
      <w:r w:rsidRPr="00D83733">
        <w:rPr>
          <w:rFonts w:asciiTheme="minorHAnsi" w:hAnsiTheme="minorHAnsi" w:cstheme="minorHAnsi"/>
          <w:b/>
          <w:bCs/>
          <w:i/>
          <w:sz w:val="28"/>
        </w:rPr>
        <w:tab/>
      </w:r>
      <w:proofErr w:type="spellStart"/>
      <w:r w:rsidRPr="00D83733">
        <w:rPr>
          <w:rFonts w:asciiTheme="minorHAnsi" w:hAnsiTheme="minorHAnsi" w:cstheme="minorHAnsi"/>
          <w:b/>
          <w:i/>
          <w:sz w:val="28"/>
        </w:rPr>
        <w:t>Inflammasome</w:t>
      </w:r>
      <w:proofErr w:type="spellEnd"/>
      <w:r w:rsidRPr="00D83733">
        <w:rPr>
          <w:rFonts w:asciiTheme="minorHAnsi" w:hAnsiTheme="minorHAnsi" w:cstheme="minorHAnsi"/>
          <w:b/>
          <w:i/>
          <w:sz w:val="28"/>
        </w:rPr>
        <w:t xml:space="preserve"> role in radiation-associated health impacts</w:t>
      </w:r>
    </w:p>
    <w:p w14:paraId="00892300" w14:textId="77777777" w:rsidR="00B44F02" w:rsidRPr="00602FBE" w:rsidRDefault="00B44F02" w:rsidP="00A923C0">
      <w:pPr>
        <w:rPr>
          <w:rFonts w:asciiTheme="minorHAnsi" w:hAnsiTheme="minorHAnsi" w:cstheme="minorHAnsi"/>
          <w:b/>
          <w:bCs/>
        </w:rPr>
      </w:pPr>
      <w:r w:rsidRPr="00602FBE">
        <w:rPr>
          <w:rFonts w:asciiTheme="minorHAnsi" w:hAnsiTheme="minorHAnsi" w:cstheme="minorHAnsi"/>
        </w:rPr>
        <w:t>Research Identifier</w:t>
      </w:r>
      <w:r w:rsidRPr="00602FBE">
        <w:rPr>
          <w:rFonts w:asciiTheme="minorHAnsi" w:hAnsiTheme="minorHAnsi" w:cstheme="minorHAnsi"/>
          <w:b/>
          <w:bCs/>
        </w:rPr>
        <w:t xml:space="preserve">:  </w:t>
      </w:r>
      <w:r w:rsidRPr="00602FBE">
        <w:rPr>
          <w:rFonts w:asciiTheme="minorHAnsi" w:hAnsiTheme="minorHAnsi" w:cstheme="minorHAnsi"/>
          <w:b/>
          <w:bCs/>
        </w:rPr>
        <w:tab/>
        <w:t>H-004</w:t>
      </w:r>
    </w:p>
    <w:p w14:paraId="281063E2" w14:textId="77777777" w:rsidR="00B44F02" w:rsidRPr="00602FBE" w:rsidRDefault="00B44F02" w:rsidP="00A923C0">
      <w:pPr>
        <w:rPr>
          <w:rFonts w:asciiTheme="minorHAnsi" w:hAnsiTheme="minorHAnsi" w:cstheme="minorHAnsi"/>
          <w:b/>
          <w:bCs/>
        </w:rPr>
      </w:pPr>
    </w:p>
    <w:p w14:paraId="17D4A760"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POC:</w:t>
      </w:r>
      <w:r w:rsidRPr="00602FBE">
        <w:rPr>
          <w:rFonts w:asciiTheme="minorHAnsi" w:hAnsiTheme="minorHAnsi" w:cstheme="minorHAnsi"/>
        </w:rPr>
        <w:tab/>
      </w:r>
      <w:r w:rsidRPr="00602FBE">
        <w:rPr>
          <w:rFonts w:asciiTheme="minorHAnsi" w:hAnsiTheme="minorHAnsi" w:cstheme="minorHAnsi"/>
        </w:rPr>
        <w:tab/>
      </w:r>
      <w:r w:rsidRPr="00602FBE">
        <w:rPr>
          <w:rFonts w:asciiTheme="minorHAnsi" w:hAnsiTheme="minorHAnsi" w:cstheme="minorHAnsi"/>
        </w:rPr>
        <w:tab/>
        <w:t xml:space="preserve">Robin </w:t>
      </w:r>
      <w:proofErr w:type="gramStart"/>
      <w:r w:rsidRPr="00602FBE">
        <w:rPr>
          <w:rFonts w:asciiTheme="minorHAnsi" w:hAnsiTheme="minorHAnsi" w:cstheme="minorHAnsi"/>
          <w:noProof/>
        </w:rPr>
        <w:t xml:space="preserve">Elgart </w:t>
      </w:r>
      <w:r w:rsidRPr="00602FBE">
        <w:rPr>
          <w:rStyle w:val="normaltextrun"/>
          <w:rFonts w:asciiTheme="minorHAnsi" w:hAnsiTheme="minorHAnsi" w:cstheme="minorHAnsi"/>
        </w:rPr>
        <w:t xml:space="preserve"> </w:t>
      </w:r>
      <w:proofErr w:type="gramEnd"/>
      <w:r w:rsidR="00E763B6">
        <w:fldChar w:fldCharType="begin"/>
      </w:r>
      <w:r w:rsidR="00E763B6">
        <w:instrText xml:space="preserve"> HYPERLINK "mailto:shona.elgart@nasa.gov" </w:instrText>
      </w:r>
      <w:r w:rsidR="00E763B6">
        <w:fldChar w:fldCharType="separate"/>
      </w:r>
      <w:r w:rsidRPr="00602FBE">
        <w:rPr>
          <w:rStyle w:val="Hyperlink"/>
          <w:rFonts w:asciiTheme="minorHAnsi" w:hAnsiTheme="minorHAnsi" w:cstheme="minorHAnsi"/>
        </w:rPr>
        <w:t>shona.elgart@nasa.gov</w:t>
      </w:r>
      <w:r w:rsidR="00E763B6">
        <w:rPr>
          <w:rStyle w:val="Hyperlink"/>
          <w:rFonts w:asciiTheme="minorHAnsi" w:hAnsiTheme="minorHAnsi" w:cstheme="minorHAnsi"/>
        </w:rPr>
        <w:fldChar w:fldCharType="end"/>
      </w:r>
      <w:r w:rsidRPr="00602FBE">
        <w:rPr>
          <w:rStyle w:val="normaltextrun"/>
          <w:rFonts w:asciiTheme="minorHAnsi" w:hAnsiTheme="minorHAnsi" w:cstheme="minorHAnsi"/>
        </w:rPr>
        <w:t xml:space="preserve">, </w:t>
      </w:r>
      <w:r w:rsidRPr="00602FBE">
        <w:rPr>
          <w:rFonts w:asciiTheme="minorHAnsi" w:hAnsiTheme="minorHAnsi" w:cstheme="minorHAnsi"/>
          <w:noProof/>
        </w:rPr>
        <w:t>(281)244-0596</w:t>
      </w:r>
    </w:p>
    <w:p w14:paraId="5425DDC9" w14:textId="77777777" w:rsidR="00B44F02" w:rsidRPr="00602FBE" w:rsidRDefault="00B44F02" w:rsidP="00A923C0">
      <w:pPr>
        <w:ind w:left="1440" w:firstLine="720"/>
        <w:rPr>
          <w:rStyle w:val="Hyperlink"/>
          <w:rFonts w:asciiTheme="minorHAnsi" w:hAnsiTheme="minorHAnsi" w:cstheme="minorHAnsi"/>
        </w:rPr>
      </w:pPr>
      <w:proofErr w:type="spellStart"/>
      <w:r w:rsidRPr="00602FBE">
        <w:rPr>
          <w:rStyle w:val="normaltextrun"/>
          <w:rFonts w:asciiTheme="minorHAnsi" w:hAnsiTheme="minorHAnsi" w:cstheme="minorHAnsi"/>
        </w:rPr>
        <w:t>Janapriya</w:t>
      </w:r>
      <w:proofErr w:type="spellEnd"/>
      <w:r w:rsidRPr="00602FBE">
        <w:rPr>
          <w:rStyle w:val="normaltextrun"/>
          <w:rFonts w:asciiTheme="minorHAnsi" w:hAnsiTheme="minorHAnsi" w:cstheme="minorHAnsi"/>
        </w:rPr>
        <w:t xml:space="preserve"> </w:t>
      </w:r>
      <w:proofErr w:type="spellStart"/>
      <w:r w:rsidRPr="00602FBE">
        <w:rPr>
          <w:rStyle w:val="normaltextrun"/>
          <w:rFonts w:asciiTheme="minorHAnsi" w:hAnsiTheme="minorHAnsi" w:cstheme="minorHAnsi"/>
        </w:rPr>
        <w:t>Saha</w:t>
      </w:r>
      <w:proofErr w:type="spellEnd"/>
      <w:r w:rsidRPr="00602FBE">
        <w:rPr>
          <w:rStyle w:val="normaltextrun"/>
          <w:rFonts w:asciiTheme="minorHAnsi" w:hAnsiTheme="minorHAnsi" w:cstheme="minorHAnsi"/>
        </w:rPr>
        <w:t xml:space="preserve"> </w:t>
      </w:r>
      <w:hyperlink r:id="rId196" w:tgtFrame="_blank" w:history="1">
        <w:r w:rsidRPr="00602FBE">
          <w:rPr>
            <w:rStyle w:val="Hyperlink"/>
            <w:rFonts w:asciiTheme="minorHAnsi" w:hAnsiTheme="minorHAnsi" w:cstheme="minorHAnsi"/>
          </w:rPr>
          <w:t>janapriya.saha@nasa.gov</w:t>
        </w:r>
      </w:hyperlink>
    </w:p>
    <w:p w14:paraId="4BBA4A4A" w14:textId="77777777" w:rsidR="00B44F02" w:rsidRPr="00602FBE" w:rsidRDefault="00B44F02" w:rsidP="00A923C0">
      <w:pPr>
        <w:ind w:left="1440" w:firstLine="720"/>
        <w:rPr>
          <w:rStyle w:val="normaltextrun"/>
          <w:rFonts w:asciiTheme="minorHAnsi" w:hAnsiTheme="minorHAnsi" w:cstheme="minorHAnsi"/>
          <w:b/>
          <w:bCs/>
        </w:rPr>
      </w:pPr>
    </w:p>
    <w:p w14:paraId="44C0C802" w14:textId="77777777" w:rsidR="00B44F02" w:rsidRPr="00602FBE" w:rsidRDefault="00B44F02" w:rsidP="00A923C0">
      <w:pPr>
        <w:rPr>
          <w:rFonts w:asciiTheme="minorHAnsi" w:hAnsiTheme="minorHAnsi" w:cstheme="minorHAnsi"/>
        </w:rPr>
      </w:pPr>
      <w:r w:rsidRPr="00602FBE">
        <w:rPr>
          <w:rStyle w:val="normaltextrun"/>
          <w:rFonts w:asciiTheme="minorHAnsi" w:hAnsiTheme="minorHAnsi" w:cstheme="minorHAnsi"/>
          <w:b/>
          <w:bCs/>
        </w:rPr>
        <w:t>Research Overview</w:t>
      </w:r>
      <w:r w:rsidRPr="00602FBE">
        <w:rPr>
          <w:rStyle w:val="eop"/>
          <w:rFonts w:asciiTheme="minorHAnsi" w:hAnsiTheme="minorHAnsi" w:cstheme="minorHAnsi"/>
          <w:b/>
          <w:bCs/>
        </w:rPr>
        <w:t xml:space="preserve">: </w:t>
      </w:r>
      <w:r w:rsidRPr="00602FBE">
        <w:rPr>
          <w:rFonts w:asciiTheme="minorHAnsi" w:hAnsiTheme="minorHAnsi" w:cstheme="minorHAnsi"/>
        </w:rPr>
        <w:t xml:space="preserve">Research proposals are sought to evaluate </w:t>
      </w:r>
      <w:r w:rsidRPr="00602FBE">
        <w:rPr>
          <w:rFonts w:asciiTheme="minorHAnsi" w:hAnsiTheme="minorHAnsi" w:cstheme="minorHAnsi"/>
          <w:u w:val="single"/>
        </w:rPr>
        <w:t xml:space="preserve">the role of the </w:t>
      </w:r>
      <w:proofErr w:type="spellStart"/>
      <w:r w:rsidRPr="00602FBE">
        <w:rPr>
          <w:rFonts w:asciiTheme="minorHAnsi" w:hAnsiTheme="minorHAnsi" w:cstheme="minorHAnsi"/>
          <w:u w:val="single"/>
        </w:rPr>
        <w:t>inflammasome</w:t>
      </w:r>
      <w:proofErr w:type="spellEnd"/>
      <w:r w:rsidRPr="00602FBE">
        <w:rPr>
          <w:rFonts w:asciiTheme="minorHAnsi" w:hAnsiTheme="minorHAnsi" w:cstheme="minorHAnsi"/>
          <w:u w:val="single"/>
        </w:rPr>
        <w:t xml:space="preserve"> in the pathogenesis of radiation-associated cardiovascular disease (CVD), carcinogenesis, and/or central nervous system changes that impact behavioral and cognitive function.</w:t>
      </w:r>
      <w:r w:rsidRPr="00602FBE">
        <w:rPr>
          <w:rFonts w:asciiTheme="minorHAnsi" w:hAnsiTheme="minorHAnsi" w:cstheme="minorHAnsi"/>
          <w:b/>
          <w:bCs/>
        </w:rPr>
        <w:t xml:space="preserve"> </w:t>
      </w:r>
      <w:r w:rsidRPr="00602FBE">
        <w:rPr>
          <w:rFonts w:asciiTheme="minorHAnsi" w:hAnsiTheme="minorHAnsi" w:cstheme="minorHAnsi"/>
        </w:rPr>
        <w:t xml:space="preserve">Although innate inflammatory immune responses are necessary for survival from infections and injury, dysregulated and persistent inflammation is thought to contribute to the pathogenesis of various acute and chronic conditions in humans, including CVD. A main contributor to the development of inflammatory diseases involves activation of </w:t>
      </w:r>
      <w:proofErr w:type="spellStart"/>
      <w:r w:rsidRPr="00602FBE">
        <w:rPr>
          <w:rFonts w:asciiTheme="minorHAnsi" w:hAnsiTheme="minorHAnsi" w:cstheme="minorHAnsi"/>
        </w:rPr>
        <w:t>inflammasomes</w:t>
      </w:r>
      <w:proofErr w:type="spellEnd"/>
      <w:r w:rsidRPr="00602FBE">
        <w:rPr>
          <w:rFonts w:asciiTheme="minorHAnsi" w:hAnsiTheme="minorHAnsi" w:cstheme="minorHAnsi"/>
        </w:rPr>
        <w:t xml:space="preserve">. Recently, </w:t>
      </w:r>
      <w:proofErr w:type="spellStart"/>
      <w:r w:rsidRPr="00602FBE">
        <w:rPr>
          <w:rFonts w:asciiTheme="minorHAnsi" w:hAnsiTheme="minorHAnsi" w:cstheme="minorHAnsi"/>
        </w:rPr>
        <w:t>inflammasome</w:t>
      </w:r>
      <w:proofErr w:type="spellEnd"/>
      <w:r w:rsidRPr="00602FBE">
        <w:rPr>
          <w:rFonts w:asciiTheme="minorHAnsi" w:hAnsiTheme="minorHAnsi" w:cstheme="minorHAnsi"/>
        </w:rPr>
        <w:t xml:space="preserve"> activation has been increasingly linked to an increased risk and greater severity of CVD. Characterization of the role of </w:t>
      </w:r>
      <w:proofErr w:type="spellStart"/>
      <w:r w:rsidRPr="00602FBE">
        <w:rPr>
          <w:rFonts w:asciiTheme="minorHAnsi" w:hAnsiTheme="minorHAnsi" w:cstheme="minorHAnsi"/>
        </w:rPr>
        <w:t>inflammasome</w:t>
      </w:r>
      <w:proofErr w:type="spellEnd"/>
      <w:r w:rsidRPr="00602FBE">
        <w:rPr>
          <w:rFonts w:asciiTheme="minorHAnsi" w:hAnsiTheme="minorHAnsi" w:cstheme="minorHAnsi"/>
        </w:rPr>
        <w:t xml:space="preserve">-mediated pathogenesis of disease after space-like chronic radiation exposure can provide evidence to better quantify space radiation risks as well as identify high value for countermeasure development. </w:t>
      </w:r>
    </w:p>
    <w:p w14:paraId="32C5C760" w14:textId="77777777" w:rsidR="00B44F02" w:rsidRPr="00602FBE" w:rsidRDefault="00B44F02" w:rsidP="00A923C0">
      <w:pPr>
        <w:pStyle w:val="paragraph"/>
        <w:spacing w:before="0" w:beforeAutospacing="0" w:after="0" w:afterAutospacing="0"/>
        <w:ind w:left="720"/>
        <w:jc w:val="both"/>
        <w:textAlignment w:val="baseline"/>
        <w:rPr>
          <w:rFonts w:asciiTheme="minorHAnsi" w:hAnsiTheme="minorHAnsi" w:cstheme="minorHAnsi"/>
          <w:sz w:val="22"/>
          <w:szCs w:val="22"/>
        </w:rPr>
      </w:pPr>
    </w:p>
    <w:p w14:paraId="687E6EC3" w14:textId="77777777" w:rsidR="00B44F02" w:rsidRPr="00602FBE" w:rsidRDefault="00B44F02" w:rsidP="00A923C0">
      <w:pPr>
        <w:pStyle w:val="paragraph"/>
        <w:spacing w:before="0" w:beforeAutospacing="0" w:after="0" w:afterAutospacing="0"/>
        <w:jc w:val="both"/>
        <w:textAlignment w:val="baseline"/>
        <w:rPr>
          <w:rStyle w:val="normaltextrun"/>
          <w:rFonts w:asciiTheme="minorHAnsi" w:hAnsiTheme="minorHAnsi" w:cstheme="minorHAnsi"/>
          <w:b/>
          <w:bCs/>
          <w:sz w:val="22"/>
          <w:szCs w:val="22"/>
        </w:rPr>
      </w:pPr>
    </w:p>
    <w:p w14:paraId="556C1438" w14:textId="77777777" w:rsidR="00B44F02" w:rsidRPr="00D83733" w:rsidRDefault="00B44F02" w:rsidP="00D83733">
      <w:pPr>
        <w:ind w:left="2880" w:hanging="2880"/>
        <w:rPr>
          <w:rFonts w:asciiTheme="minorHAnsi" w:hAnsiTheme="minorHAnsi" w:cstheme="minorHAnsi"/>
          <w:b/>
          <w:bCs/>
          <w:i/>
          <w:sz w:val="28"/>
        </w:rPr>
      </w:pPr>
      <w:r w:rsidRPr="00D83733">
        <w:rPr>
          <w:rFonts w:asciiTheme="minorHAnsi" w:hAnsiTheme="minorHAnsi" w:cstheme="minorHAnsi"/>
          <w:b/>
          <w:bCs/>
          <w:i/>
          <w:sz w:val="28"/>
        </w:rPr>
        <w:t>Research Focus Area:</w:t>
      </w:r>
      <w:r w:rsidRPr="00D83733">
        <w:rPr>
          <w:rFonts w:asciiTheme="minorHAnsi" w:hAnsiTheme="minorHAnsi" w:cstheme="minorHAnsi"/>
          <w:b/>
          <w:bCs/>
          <w:i/>
          <w:sz w:val="28"/>
        </w:rPr>
        <w:tab/>
      </w:r>
      <w:r w:rsidRPr="00D83733">
        <w:rPr>
          <w:rFonts w:asciiTheme="minorHAnsi" w:hAnsiTheme="minorHAnsi" w:cstheme="minorHAnsi"/>
          <w:b/>
          <w:i/>
          <w:sz w:val="28"/>
        </w:rPr>
        <w:t>Portable, non-ionizing radiation based, high resolution disease detection imaging</w:t>
      </w:r>
      <w:r w:rsidRPr="00D83733">
        <w:rPr>
          <w:rStyle w:val="normaltextrun"/>
          <w:rFonts w:asciiTheme="minorHAnsi" w:hAnsiTheme="minorHAnsi" w:cstheme="minorHAnsi"/>
          <w:b/>
          <w:i/>
          <w:color w:val="000000"/>
          <w:sz w:val="28"/>
          <w:shd w:val="clear" w:color="auto" w:fill="FFFFFF"/>
        </w:rPr>
        <w:t> </w:t>
      </w:r>
    </w:p>
    <w:p w14:paraId="2E5078F8" w14:textId="77777777" w:rsidR="00B44F02" w:rsidRPr="00602FBE" w:rsidRDefault="00B44F02" w:rsidP="00A923C0">
      <w:pPr>
        <w:pStyle w:val="paragraph"/>
        <w:spacing w:before="0" w:beforeAutospacing="0" w:after="0" w:afterAutospacing="0"/>
        <w:jc w:val="both"/>
        <w:textAlignment w:val="baseline"/>
        <w:rPr>
          <w:rFonts w:asciiTheme="minorHAnsi" w:hAnsiTheme="minorHAnsi" w:cstheme="minorHAnsi"/>
          <w:b/>
          <w:bCs/>
          <w:sz w:val="22"/>
          <w:szCs w:val="22"/>
        </w:rPr>
      </w:pPr>
      <w:r w:rsidRPr="00602FBE">
        <w:rPr>
          <w:rFonts w:asciiTheme="minorHAnsi" w:hAnsiTheme="minorHAnsi" w:cstheme="minorHAnsi"/>
          <w:sz w:val="22"/>
          <w:szCs w:val="22"/>
        </w:rPr>
        <w:t>Research Identifier</w:t>
      </w:r>
      <w:r w:rsidRPr="00602FBE">
        <w:rPr>
          <w:rFonts w:asciiTheme="minorHAnsi" w:hAnsiTheme="minorHAnsi" w:cstheme="minorHAnsi"/>
          <w:b/>
          <w:bCs/>
          <w:sz w:val="22"/>
          <w:szCs w:val="22"/>
        </w:rPr>
        <w:t xml:space="preserve">:  </w:t>
      </w:r>
      <w:r w:rsidRPr="00602FBE">
        <w:rPr>
          <w:rFonts w:asciiTheme="minorHAnsi" w:hAnsiTheme="minorHAnsi" w:cstheme="minorHAnsi"/>
          <w:b/>
          <w:bCs/>
          <w:sz w:val="22"/>
          <w:szCs w:val="22"/>
        </w:rPr>
        <w:tab/>
        <w:t>H-005</w:t>
      </w:r>
    </w:p>
    <w:p w14:paraId="603D86A7" w14:textId="77777777" w:rsidR="00B44F02" w:rsidRPr="00602FBE" w:rsidRDefault="00B44F02" w:rsidP="00A923C0">
      <w:pPr>
        <w:pStyle w:val="paragraph"/>
        <w:spacing w:before="0" w:beforeAutospacing="0" w:after="0" w:afterAutospacing="0"/>
        <w:jc w:val="both"/>
        <w:textAlignment w:val="baseline"/>
        <w:rPr>
          <w:rFonts w:asciiTheme="minorHAnsi" w:hAnsiTheme="minorHAnsi" w:cstheme="minorHAnsi"/>
          <w:b/>
          <w:bCs/>
          <w:sz w:val="22"/>
          <w:szCs w:val="22"/>
        </w:rPr>
      </w:pPr>
    </w:p>
    <w:p w14:paraId="3363963A"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POC:</w:t>
      </w:r>
      <w:r w:rsidRPr="00602FBE">
        <w:rPr>
          <w:rFonts w:asciiTheme="minorHAnsi" w:hAnsiTheme="minorHAnsi" w:cstheme="minorHAnsi"/>
        </w:rPr>
        <w:tab/>
      </w:r>
      <w:r w:rsidRPr="00602FBE">
        <w:rPr>
          <w:rFonts w:asciiTheme="minorHAnsi" w:hAnsiTheme="minorHAnsi" w:cstheme="minorHAnsi"/>
        </w:rPr>
        <w:tab/>
      </w:r>
      <w:r w:rsidRPr="00602FBE">
        <w:rPr>
          <w:rFonts w:asciiTheme="minorHAnsi" w:hAnsiTheme="minorHAnsi" w:cstheme="minorHAnsi"/>
        </w:rPr>
        <w:tab/>
        <w:t xml:space="preserve">Robin </w:t>
      </w:r>
      <w:proofErr w:type="gramStart"/>
      <w:r w:rsidRPr="00602FBE">
        <w:rPr>
          <w:rFonts w:asciiTheme="minorHAnsi" w:hAnsiTheme="minorHAnsi" w:cstheme="minorHAnsi"/>
          <w:noProof/>
        </w:rPr>
        <w:t xml:space="preserve">Elgart </w:t>
      </w:r>
      <w:r w:rsidRPr="00602FBE">
        <w:rPr>
          <w:rStyle w:val="normaltextrun"/>
          <w:rFonts w:asciiTheme="minorHAnsi" w:hAnsiTheme="minorHAnsi" w:cstheme="minorHAnsi"/>
        </w:rPr>
        <w:t xml:space="preserve"> </w:t>
      </w:r>
      <w:proofErr w:type="gramEnd"/>
      <w:r w:rsidR="00E763B6">
        <w:fldChar w:fldCharType="begin"/>
      </w:r>
      <w:r w:rsidR="00E763B6">
        <w:instrText xml:space="preserve"> HYPERLINK "mailto:shona.elgart@nasa.gov" </w:instrText>
      </w:r>
      <w:r w:rsidR="00E763B6">
        <w:fldChar w:fldCharType="separate"/>
      </w:r>
      <w:r w:rsidRPr="00602FBE">
        <w:rPr>
          <w:rStyle w:val="Hyperlink"/>
          <w:rFonts w:asciiTheme="minorHAnsi" w:hAnsiTheme="minorHAnsi" w:cstheme="minorHAnsi"/>
        </w:rPr>
        <w:t>shona.elgart@nasa.gov</w:t>
      </w:r>
      <w:r w:rsidR="00E763B6">
        <w:rPr>
          <w:rStyle w:val="Hyperlink"/>
          <w:rFonts w:asciiTheme="minorHAnsi" w:hAnsiTheme="minorHAnsi" w:cstheme="minorHAnsi"/>
        </w:rPr>
        <w:fldChar w:fldCharType="end"/>
      </w:r>
      <w:r w:rsidRPr="00602FBE">
        <w:rPr>
          <w:rStyle w:val="normaltextrun"/>
          <w:rFonts w:asciiTheme="minorHAnsi" w:hAnsiTheme="minorHAnsi" w:cstheme="minorHAnsi"/>
        </w:rPr>
        <w:t xml:space="preserve">, </w:t>
      </w:r>
      <w:r w:rsidRPr="00602FBE">
        <w:rPr>
          <w:rFonts w:asciiTheme="minorHAnsi" w:hAnsiTheme="minorHAnsi" w:cstheme="minorHAnsi"/>
          <w:noProof/>
        </w:rPr>
        <w:t>(281)244-0596</w:t>
      </w:r>
    </w:p>
    <w:p w14:paraId="0E86F595" w14:textId="77777777" w:rsidR="00B44F02" w:rsidRPr="00602FBE" w:rsidRDefault="00B44F02" w:rsidP="00A923C0">
      <w:pPr>
        <w:pStyle w:val="paragraph"/>
        <w:spacing w:before="0" w:beforeAutospacing="0" w:after="0" w:afterAutospacing="0"/>
        <w:ind w:left="1440" w:firstLine="720"/>
        <w:jc w:val="both"/>
        <w:textAlignment w:val="baseline"/>
        <w:rPr>
          <w:rStyle w:val="Hyperlink"/>
          <w:rFonts w:asciiTheme="minorHAnsi" w:eastAsiaTheme="minorHAnsi" w:hAnsiTheme="minorHAnsi" w:cstheme="minorHAnsi"/>
          <w:sz w:val="22"/>
          <w:szCs w:val="22"/>
        </w:rPr>
      </w:pPr>
      <w:r w:rsidRPr="00602FBE">
        <w:rPr>
          <w:rStyle w:val="normaltextrun"/>
          <w:rFonts w:asciiTheme="minorHAnsi" w:hAnsiTheme="minorHAnsi" w:cstheme="minorHAnsi"/>
          <w:sz w:val="22"/>
          <w:szCs w:val="22"/>
        </w:rPr>
        <w:t xml:space="preserve">Janice </w:t>
      </w:r>
      <w:proofErr w:type="spellStart"/>
      <w:r w:rsidRPr="00602FBE">
        <w:rPr>
          <w:rStyle w:val="normaltextrun"/>
          <w:rFonts w:asciiTheme="minorHAnsi" w:hAnsiTheme="minorHAnsi" w:cstheme="minorHAnsi"/>
          <w:sz w:val="22"/>
          <w:szCs w:val="22"/>
        </w:rPr>
        <w:t>Zawaski</w:t>
      </w:r>
      <w:proofErr w:type="spellEnd"/>
      <w:r w:rsidRPr="00602FBE">
        <w:rPr>
          <w:rStyle w:val="normaltextrun"/>
          <w:rFonts w:asciiTheme="minorHAnsi" w:hAnsiTheme="minorHAnsi" w:cstheme="minorHAnsi"/>
          <w:sz w:val="22"/>
          <w:szCs w:val="22"/>
        </w:rPr>
        <w:t xml:space="preserve"> </w:t>
      </w:r>
      <w:hyperlink r:id="rId197" w:tgtFrame="_blank" w:history="1">
        <w:r w:rsidRPr="00602FBE">
          <w:rPr>
            <w:rStyle w:val="Hyperlink"/>
            <w:rFonts w:asciiTheme="minorHAnsi" w:eastAsiaTheme="minorHAnsi" w:hAnsiTheme="minorHAnsi" w:cstheme="minorHAnsi"/>
            <w:sz w:val="22"/>
            <w:szCs w:val="22"/>
          </w:rPr>
          <w:t>janice.zawaski@nasa.gov</w:t>
        </w:r>
      </w:hyperlink>
    </w:p>
    <w:p w14:paraId="6A8805AE" w14:textId="77777777" w:rsidR="00B44F02" w:rsidRPr="00602FBE" w:rsidRDefault="00B44F02" w:rsidP="00A923C0">
      <w:pPr>
        <w:pStyle w:val="paragraph"/>
        <w:spacing w:before="0" w:beforeAutospacing="0" w:after="0" w:afterAutospacing="0"/>
        <w:ind w:left="1440" w:firstLine="720"/>
        <w:jc w:val="both"/>
        <w:textAlignment w:val="baseline"/>
        <w:rPr>
          <w:rStyle w:val="normaltextrun"/>
          <w:rFonts w:asciiTheme="minorHAnsi" w:hAnsiTheme="minorHAnsi" w:cstheme="minorHAnsi"/>
          <w:b/>
          <w:bCs/>
          <w:sz w:val="22"/>
          <w:szCs w:val="22"/>
        </w:rPr>
      </w:pPr>
    </w:p>
    <w:p w14:paraId="7F4ED905" w14:textId="77777777" w:rsidR="00B44F02" w:rsidRPr="00602FBE" w:rsidRDefault="00B44F02" w:rsidP="00A923C0">
      <w:pPr>
        <w:pStyle w:val="paragraph"/>
        <w:spacing w:before="0" w:beforeAutospacing="0" w:after="0" w:afterAutospacing="0"/>
        <w:textAlignment w:val="baseline"/>
        <w:rPr>
          <w:rFonts w:asciiTheme="minorHAnsi" w:hAnsiTheme="minorHAnsi" w:cstheme="minorHAnsi"/>
          <w:sz w:val="22"/>
          <w:szCs w:val="22"/>
        </w:rPr>
      </w:pPr>
      <w:r w:rsidRPr="00602FBE">
        <w:rPr>
          <w:rStyle w:val="normaltextrun"/>
          <w:rFonts w:asciiTheme="minorHAnsi" w:hAnsiTheme="minorHAnsi" w:cstheme="minorHAnsi"/>
          <w:b/>
          <w:bCs/>
          <w:sz w:val="22"/>
          <w:szCs w:val="22"/>
        </w:rPr>
        <w:t>Research Overview</w:t>
      </w:r>
      <w:r w:rsidRPr="00602FBE">
        <w:rPr>
          <w:rStyle w:val="eop"/>
          <w:rFonts w:asciiTheme="minorHAnsi" w:hAnsiTheme="minorHAnsi" w:cstheme="minorHAnsi"/>
          <w:b/>
          <w:bCs/>
          <w:sz w:val="22"/>
          <w:szCs w:val="22"/>
        </w:rPr>
        <w:t xml:space="preserve">:  </w:t>
      </w:r>
      <w:r w:rsidRPr="00602FBE">
        <w:rPr>
          <w:rStyle w:val="eop"/>
          <w:rFonts w:asciiTheme="minorHAnsi" w:hAnsiTheme="minorHAnsi" w:cstheme="minorHAnsi"/>
          <w:sz w:val="22"/>
          <w:szCs w:val="22"/>
        </w:rPr>
        <w:t>R</w:t>
      </w:r>
      <w:r w:rsidRPr="00602FBE">
        <w:rPr>
          <w:rFonts w:asciiTheme="minorHAnsi" w:hAnsiTheme="minorHAnsi" w:cstheme="minorHAnsi"/>
          <w:sz w:val="22"/>
          <w:szCs w:val="22"/>
        </w:rPr>
        <w:t xml:space="preserve">esearch proposals are sought to </w:t>
      </w:r>
      <w:r w:rsidRPr="00602FBE">
        <w:rPr>
          <w:rFonts w:asciiTheme="minorHAnsi" w:hAnsiTheme="minorHAnsi" w:cstheme="minorHAnsi"/>
          <w:sz w:val="22"/>
          <w:szCs w:val="22"/>
          <w:u w:val="single"/>
        </w:rPr>
        <w:t>develop portable, non-ionizing radiation based, high resolution imaging technologies for disease detection in rodent models with potential scalability to humans.</w:t>
      </w:r>
      <w:r w:rsidRPr="00602FBE">
        <w:rPr>
          <w:rFonts w:asciiTheme="minorHAnsi" w:hAnsiTheme="minorHAnsi" w:cstheme="minorHAnsi"/>
          <w:sz w:val="22"/>
          <w:szCs w:val="22"/>
        </w:rPr>
        <w:t xml:space="preserve"> Conventional imaging modalities including 2D planar x-rays, micro computed tomography (CT), positron emission tomography (PET), magnetic resonance (MR), ultrasound, and bioluminescence/fluorescence imaging require either large-scale equipment that is generally immobile, or require highly trained personnel to accurately identify disease. Furthermore, the resolution of these standard techniques limits detectability of small changes in small-animal models.  To accelerate radiation risk characterization and mitigation the NASA Human Research Program Space Radiation Element is seeking development of portable, non-ionizing radiation-based, high resolution imaging modalities for the early detection and continuous monitoring of disease development and progression for use in rodent models with potential scalability to human systems and use in space flight. </w:t>
      </w:r>
    </w:p>
    <w:p w14:paraId="0EE89BD7" w14:textId="77777777" w:rsidR="00B44F02" w:rsidRPr="00602FBE" w:rsidRDefault="00B44F02" w:rsidP="00A923C0">
      <w:pPr>
        <w:spacing w:after="160" w:line="259" w:lineRule="auto"/>
        <w:rPr>
          <w:rFonts w:asciiTheme="minorHAnsi" w:hAnsiTheme="minorHAnsi" w:cstheme="minorHAnsi"/>
        </w:rPr>
      </w:pPr>
    </w:p>
    <w:p w14:paraId="0CAF46DF" w14:textId="77777777" w:rsidR="00B44F02" w:rsidRPr="00602FBE" w:rsidRDefault="00B44F02" w:rsidP="00A923C0">
      <w:pPr>
        <w:spacing w:after="160" w:line="259" w:lineRule="auto"/>
        <w:rPr>
          <w:rFonts w:asciiTheme="minorHAnsi" w:hAnsiTheme="minorHAnsi" w:cstheme="minorHAnsi"/>
          <w:b/>
          <w:bCs/>
        </w:rPr>
      </w:pPr>
    </w:p>
    <w:p w14:paraId="3E2B7ADD" w14:textId="77777777" w:rsidR="00D83733" w:rsidRDefault="00D83733">
      <w:pPr>
        <w:rPr>
          <w:rFonts w:asciiTheme="minorHAnsi" w:hAnsiTheme="minorHAnsi" w:cstheme="minorHAnsi"/>
          <w:b/>
          <w:bCs/>
        </w:rPr>
      </w:pPr>
      <w:r>
        <w:rPr>
          <w:rFonts w:asciiTheme="minorHAnsi" w:hAnsiTheme="minorHAnsi" w:cstheme="minorHAnsi"/>
          <w:b/>
          <w:bCs/>
        </w:rPr>
        <w:br w:type="page"/>
      </w:r>
    </w:p>
    <w:p w14:paraId="3B3EA298" w14:textId="3AD5FBD9" w:rsidR="00B44F02" w:rsidRPr="00D83733" w:rsidRDefault="00B44F02" w:rsidP="00D83733">
      <w:pPr>
        <w:jc w:val="center"/>
        <w:rPr>
          <w:rFonts w:asciiTheme="minorHAnsi" w:hAnsiTheme="minorHAnsi" w:cstheme="minorHAnsi"/>
          <w:b/>
          <w:bCs/>
          <w:sz w:val="32"/>
        </w:rPr>
      </w:pPr>
      <w:r w:rsidRPr="00D83733">
        <w:rPr>
          <w:rFonts w:asciiTheme="minorHAnsi" w:hAnsiTheme="minorHAnsi" w:cstheme="minorHAnsi"/>
          <w:b/>
          <w:bCs/>
          <w:sz w:val="32"/>
        </w:rPr>
        <w:lastRenderedPageBreak/>
        <w:t>Human Research Program</w:t>
      </w:r>
      <w:r w:rsidRPr="00D83733">
        <w:rPr>
          <w:rFonts w:asciiTheme="minorHAnsi" w:hAnsiTheme="minorHAnsi" w:cstheme="minorHAnsi"/>
          <w:sz w:val="32"/>
        </w:rPr>
        <w:t xml:space="preserve"> / </w:t>
      </w:r>
      <w:r w:rsidRPr="00D83733">
        <w:rPr>
          <w:rFonts w:asciiTheme="minorHAnsi" w:hAnsiTheme="minorHAnsi" w:cstheme="minorHAnsi"/>
          <w:b/>
          <w:bCs/>
          <w:sz w:val="32"/>
        </w:rPr>
        <w:t>Precision Health Initiative</w:t>
      </w:r>
    </w:p>
    <w:p w14:paraId="6CF062EE" w14:textId="77777777" w:rsidR="00B44F02" w:rsidRPr="00602FBE" w:rsidRDefault="00B44F02" w:rsidP="00A923C0">
      <w:pPr>
        <w:jc w:val="both"/>
        <w:rPr>
          <w:rFonts w:asciiTheme="minorHAnsi" w:hAnsiTheme="minorHAnsi" w:cstheme="minorHAnsi"/>
          <w:b/>
          <w:bCs/>
        </w:rPr>
      </w:pPr>
    </w:p>
    <w:p w14:paraId="5D1029C3" w14:textId="77777777" w:rsidR="00B44F02" w:rsidRPr="00D83733" w:rsidRDefault="00B44F02" w:rsidP="00D83733">
      <w:pPr>
        <w:ind w:left="2880" w:hanging="2880"/>
        <w:jc w:val="both"/>
        <w:rPr>
          <w:rFonts w:asciiTheme="minorHAnsi" w:hAnsiTheme="minorHAnsi" w:cstheme="minorHAnsi"/>
          <w:b/>
          <w:bCs/>
          <w:i/>
          <w:sz w:val="28"/>
        </w:rPr>
      </w:pPr>
      <w:r w:rsidRPr="00D83733">
        <w:rPr>
          <w:rFonts w:asciiTheme="minorHAnsi" w:hAnsiTheme="minorHAnsi" w:cstheme="minorHAnsi"/>
          <w:b/>
          <w:bCs/>
          <w:i/>
          <w:sz w:val="28"/>
        </w:rPr>
        <w:t>Research Focus Area:</w:t>
      </w:r>
      <w:r w:rsidRPr="00D83733">
        <w:rPr>
          <w:rFonts w:asciiTheme="minorHAnsi" w:hAnsiTheme="minorHAnsi" w:cstheme="minorHAnsi"/>
          <w:b/>
          <w:bCs/>
          <w:i/>
          <w:sz w:val="28"/>
        </w:rPr>
        <w:tab/>
      </w:r>
      <w:r w:rsidRPr="00D83733">
        <w:rPr>
          <w:rFonts w:asciiTheme="minorHAnsi" w:hAnsiTheme="minorHAnsi" w:cstheme="minorHAnsi"/>
          <w:b/>
          <w:i/>
          <w:sz w:val="28"/>
        </w:rPr>
        <w:t>Pilot studies to adopt terrestrial precision health solutions for astronauts</w:t>
      </w:r>
    </w:p>
    <w:p w14:paraId="501F0DDB" w14:textId="77777777" w:rsidR="00B44F02" w:rsidRPr="00602FBE" w:rsidRDefault="00B44F02" w:rsidP="00A923C0">
      <w:pPr>
        <w:pStyle w:val="paragraph"/>
        <w:spacing w:before="0" w:beforeAutospacing="0" w:after="0" w:afterAutospacing="0"/>
        <w:jc w:val="both"/>
        <w:textAlignment w:val="baseline"/>
        <w:rPr>
          <w:rFonts w:asciiTheme="minorHAnsi" w:hAnsiTheme="minorHAnsi" w:cstheme="minorHAnsi"/>
          <w:b/>
          <w:bCs/>
          <w:sz w:val="22"/>
          <w:szCs w:val="22"/>
        </w:rPr>
      </w:pPr>
      <w:r w:rsidRPr="00602FBE">
        <w:rPr>
          <w:rFonts w:asciiTheme="minorHAnsi" w:hAnsiTheme="minorHAnsi" w:cstheme="minorHAnsi"/>
          <w:sz w:val="22"/>
          <w:szCs w:val="22"/>
        </w:rPr>
        <w:t>Research Identifier</w:t>
      </w:r>
      <w:r w:rsidRPr="00602FBE">
        <w:rPr>
          <w:rFonts w:asciiTheme="minorHAnsi" w:hAnsiTheme="minorHAnsi" w:cstheme="minorHAnsi"/>
          <w:b/>
          <w:bCs/>
          <w:sz w:val="22"/>
          <w:szCs w:val="22"/>
        </w:rPr>
        <w:t>:</w:t>
      </w:r>
      <w:r w:rsidRPr="00602FBE">
        <w:rPr>
          <w:rFonts w:asciiTheme="minorHAnsi" w:hAnsiTheme="minorHAnsi" w:cstheme="minorHAnsi"/>
          <w:b/>
          <w:bCs/>
          <w:sz w:val="22"/>
          <w:szCs w:val="22"/>
        </w:rPr>
        <w:tab/>
        <w:t>H-006</w:t>
      </w:r>
    </w:p>
    <w:p w14:paraId="5263799A" w14:textId="77777777" w:rsidR="00B44F02" w:rsidRPr="00602FBE" w:rsidRDefault="00B44F02" w:rsidP="00A923C0">
      <w:pPr>
        <w:pStyle w:val="paragraph"/>
        <w:spacing w:before="0" w:beforeAutospacing="0" w:after="0" w:afterAutospacing="0"/>
        <w:jc w:val="both"/>
        <w:textAlignment w:val="baseline"/>
        <w:rPr>
          <w:rFonts w:asciiTheme="minorHAnsi" w:hAnsiTheme="minorHAnsi" w:cstheme="minorHAnsi"/>
          <w:b/>
          <w:bCs/>
          <w:sz w:val="22"/>
          <w:szCs w:val="22"/>
        </w:rPr>
      </w:pPr>
    </w:p>
    <w:p w14:paraId="4D3CEA20"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POC:</w:t>
      </w:r>
      <w:r w:rsidRPr="00602FBE">
        <w:rPr>
          <w:rFonts w:asciiTheme="minorHAnsi" w:hAnsiTheme="minorHAnsi" w:cstheme="minorHAnsi"/>
        </w:rPr>
        <w:tab/>
      </w:r>
      <w:r w:rsidRPr="00602FBE">
        <w:rPr>
          <w:rFonts w:asciiTheme="minorHAnsi" w:hAnsiTheme="minorHAnsi" w:cstheme="minorHAnsi"/>
        </w:rPr>
        <w:tab/>
      </w:r>
      <w:r w:rsidRPr="00602FBE">
        <w:rPr>
          <w:rFonts w:asciiTheme="minorHAnsi" w:hAnsiTheme="minorHAnsi" w:cstheme="minorHAnsi"/>
        </w:rPr>
        <w:tab/>
        <w:t xml:space="preserve">Corey </w:t>
      </w:r>
      <w:proofErr w:type="spellStart"/>
      <w:r w:rsidRPr="00602FBE">
        <w:rPr>
          <w:rFonts w:asciiTheme="minorHAnsi" w:hAnsiTheme="minorHAnsi" w:cstheme="minorHAnsi"/>
        </w:rPr>
        <w:t>Theriot</w:t>
      </w:r>
      <w:proofErr w:type="spellEnd"/>
      <w:r w:rsidRPr="00602FBE">
        <w:rPr>
          <w:rFonts w:asciiTheme="minorHAnsi" w:hAnsiTheme="minorHAnsi" w:cstheme="minorHAnsi"/>
        </w:rPr>
        <w:t xml:space="preserve"> </w:t>
      </w:r>
      <w:hyperlink r:id="rId198" w:history="1">
        <w:r w:rsidRPr="00602FBE">
          <w:rPr>
            <w:rStyle w:val="Hyperlink"/>
            <w:rFonts w:asciiTheme="minorHAnsi" w:hAnsiTheme="minorHAnsi" w:cstheme="minorHAnsi"/>
          </w:rPr>
          <w:t>corey.theriot@nasa.gov</w:t>
        </w:r>
      </w:hyperlink>
      <w:r w:rsidRPr="00602FBE">
        <w:rPr>
          <w:rFonts w:asciiTheme="minorHAnsi" w:hAnsiTheme="minorHAnsi" w:cstheme="minorHAnsi"/>
        </w:rPr>
        <w:t xml:space="preserve"> , 281-244-7331</w:t>
      </w:r>
    </w:p>
    <w:p w14:paraId="34EEBE05" w14:textId="77777777" w:rsidR="00B44F02" w:rsidRPr="00602FBE" w:rsidRDefault="00B44F02" w:rsidP="00A923C0">
      <w:pPr>
        <w:ind w:left="1440" w:firstLine="720"/>
        <w:rPr>
          <w:rFonts w:asciiTheme="minorHAnsi" w:hAnsiTheme="minorHAnsi" w:cstheme="minorHAnsi"/>
        </w:rPr>
      </w:pPr>
      <w:r w:rsidRPr="00602FBE">
        <w:rPr>
          <w:rFonts w:asciiTheme="minorHAnsi" w:hAnsiTheme="minorHAnsi" w:cstheme="minorHAnsi"/>
        </w:rPr>
        <w:t xml:space="preserve">Carol </w:t>
      </w:r>
      <w:proofErr w:type="spellStart"/>
      <w:r w:rsidRPr="00602FBE">
        <w:rPr>
          <w:rFonts w:asciiTheme="minorHAnsi" w:hAnsiTheme="minorHAnsi" w:cstheme="minorHAnsi"/>
        </w:rPr>
        <w:t>Mullenax</w:t>
      </w:r>
      <w:proofErr w:type="spellEnd"/>
      <w:r w:rsidRPr="00602FBE">
        <w:rPr>
          <w:rFonts w:asciiTheme="minorHAnsi" w:hAnsiTheme="minorHAnsi" w:cstheme="minorHAnsi"/>
        </w:rPr>
        <w:t xml:space="preserve"> </w:t>
      </w:r>
      <w:r w:rsidRPr="00602FBE">
        <w:rPr>
          <w:rStyle w:val="Hyperlink"/>
          <w:rFonts w:asciiTheme="minorHAnsi" w:hAnsiTheme="minorHAnsi" w:cstheme="minorHAnsi"/>
        </w:rPr>
        <w:t>carol.a.mullenax@nasa.gov</w:t>
      </w:r>
      <w:r w:rsidRPr="00602FBE">
        <w:rPr>
          <w:rFonts w:asciiTheme="minorHAnsi" w:hAnsiTheme="minorHAnsi" w:cstheme="minorHAnsi"/>
        </w:rPr>
        <w:t>, 281-244-7068</w:t>
      </w:r>
    </w:p>
    <w:p w14:paraId="45FC8AFA" w14:textId="77777777" w:rsidR="00B44F02" w:rsidRPr="00602FBE" w:rsidRDefault="00B44F02" w:rsidP="00A923C0">
      <w:pPr>
        <w:jc w:val="both"/>
        <w:rPr>
          <w:rFonts w:asciiTheme="minorHAnsi" w:hAnsiTheme="minorHAnsi" w:cstheme="minorHAnsi"/>
        </w:rPr>
      </w:pPr>
    </w:p>
    <w:p w14:paraId="046C6567" w14:textId="77777777" w:rsidR="00B44F02" w:rsidRPr="00602FBE" w:rsidRDefault="00B44F02" w:rsidP="00A923C0">
      <w:pPr>
        <w:jc w:val="both"/>
        <w:rPr>
          <w:rFonts w:asciiTheme="minorHAnsi" w:hAnsiTheme="minorHAnsi" w:cstheme="minorHAnsi"/>
        </w:rPr>
      </w:pPr>
      <w:r w:rsidRPr="00602FBE">
        <w:rPr>
          <w:rFonts w:asciiTheme="minorHAnsi" w:hAnsiTheme="minorHAnsi" w:cstheme="minorHAnsi"/>
        </w:rPr>
        <w:t>The term “precision health” (also called personalized medicine, precision medicine, and individualized healthcare in clinical settings) refers to the strategy of collecting and analyzing individual medical data (clinical and molecular measures) along with environmental and lifestyle data to identify key factors that can improve the level of medical care for, and ultimately the health and performance of, the individual crewmember rather than the population. The term “technique” encompasses any clinical practice, strategy, test, or process that provides a clinically actionable medical outcome for an individual.</w:t>
      </w:r>
    </w:p>
    <w:p w14:paraId="4D7AC5F5" w14:textId="77777777" w:rsidR="00B44F02" w:rsidRPr="00602FBE" w:rsidRDefault="00B44F02" w:rsidP="00A923C0">
      <w:pPr>
        <w:rPr>
          <w:rFonts w:asciiTheme="minorHAnsi" w:hAnsiTheme="minorHAnsi" w:cstheme="minorHAnsi"/>
          <w:highlight w:val="yellow"/>
        </w:rPr>
      </w:pPr>
    </w:p>
    <w:p w14:paraId="7A0921EA"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 xml:space="preserve">PHI seeks to maintain an individual astronaut’s health and optimal mission performance, requiring in-depth understanding of individual molecular profiles and how they relate to health and performance. The practice of Precision Health encompasses the use of detailed phenotyping of an individual, using both clinical and molecular measures, along with the integrated analyses of those data to draw conclusions about an individual’s response to the environment, diet, medications, exercise regimen, etc. </w:t>
      </w:r>
      <w:r w:rsidRPr="00602FBE">
        <w:rPr>
          <w:rFonts w:asciiTheme="minorHAnsi" w:hAnsiTheme="minorHAnsi" w:cstheme="minorHAnsi"/>
          <w:b/>
          <w:u w:val="single"/>
        </w:rPr>
        <w:t xml:space="preserve">This topic seeks proposals for preliminary pilot studies that identify well-vetted and approved precision </w:t>
      </w:r>
      <w:r w:rsidRPr="00602FBE">
        <w:rPr>
          <w:rFonts w:asciiTheme="minorHAnsi" w:hAnsiTheme="minorHAnsi" w:cstheme="minorHAnsi"/>
          <w:b/>
          <w:bCs/>
          <w:u w:val="single"/>
        </w:rPr>
        <w:t>health</w:t>
      </w:r>
      <w:r w:rsidRPr="00602FBE">
        <w:rPr>
          <w:rFonts w:asciiTheme="minorHAnsi" w:hAnsiTheme="minorHAnsi" w:cstheme="minorHAnsi"/>
          <w:b/>
          <w:u w:val="single"/>
        </w:rPr>
        <w:t xml:space="preserve"> techniques from terrestrial medicine that can be applied with little to no modification to crewmembers that will be exposed to the stressors of spaceflight: space radiation, altered gravity, isolation/confinement, distance from Earth, and hostile/closed environments.</w:t>
      </w:r>
      <w:r w:rsidRPr="00602FBE">
        <w:rPr>
          <w:rFonts w:asciiTheme="minorHAnsi" w:hAnsiTheme="minorHAnsi" w:cstheme="minorHAnsi"/>
        </w:rPr>
        <w:t xml:space="preserve"> </w:t>
      </w:r>
    </w:p>
    <w:p w14:paraId="4B670D03" w14:textId="77777777" w:rsidR="00B44F02" w:rsidRPr="00602FBE" w:rsidRDefault="00B44F02" w:rsidP="00A923C0">
      <w:pPr>
        <w:rPr>
          <w:rFonts w:asciiTheme="minorHAnsi" w:hAnsiTheme="minorHAnsi" w:cstheme="minorHAnsi"/>
        </w:rPr>
      </w:pPr>
    </w:p>
    <w:p w14:paraId="4B6B016F"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 xml:space="preserve">Research Focus: While most terrestrial precision medicine techniques focus on diagnosis and treatment of disease states, NASA is most interested in </w:t>
      </w:r>
      <w:r w:rsidRPr="00602FBE">
        <w:rPr>
          <w:rFonts w:asciiTheme="minorHAnsi" w:hAnsiTheme="minorHAnsi" w:cstheme="minorHAnsi"/>
          <w:u w:val="single"/>
        </w:rPr>
        <w:t>preventive</w:t>
      </w:r>
      <w:r w:rsidRPr="00602FBE">
        <w:rPr>
          <w:rFonts w:asciiTheme="minorHAnsi" w:hAnsiTheme="minorHAnsi" w:cstheme="minorHAnsi"/>
        </w:rPr>
        <w:t xml:space="preserve"> measures that maintain crew health and performance during exposure to spaceflight stressors resulting in human health and performance risks as described in the Human Research Roadmap (</w:t>
      </w:r>
      <w:hyperlink r:id="rId199" w:history="1">
        <w:r w:rsidRPr="00602FBE">
          <w:rPr>
            <w:rStyle w:val="Hyperlink"/>
            <w:rFonts w:asciiTheme="minorHAnsi" w:hAnsiTheme="minorHAnsi" w:cstheme="minorHAnsi"/>
          </w:rPr>
          <w:t>https://humanresearchroadmap.nasa.gov</w:t>
        </w:r>
      </w:hyperlink>
      <w:r w:rsidRPr="00602FBE">
        <w:rPr>
          <w:rFonts w:asciiTheme="minorHAnsi" w:hAnsiTheme="minorHAnsi" w:cstheme="minorHAnsi"/>
        </w:rPr>
        <w:t>). Proposed precision health techniques should have compelling evidence of efficacy for the overall crew population and be approved for terrestrial clinical practice by appropriate governing bodies, and proposals should address incorporation into the existing NASA operations, workflow, and infrastructure. Any proposed precision health techniques using genetic information must comply with the Genetic Information Nondiscrimination Act of 2008 (GINA) rules that preclude use of genetic information in employment decisions, which for NASA means that genetic data cannot be used to inform or influence crew selection or crew mission assignments.</w:t>
      </w:r>
    </w:p>
    <w:p w14:paraId="6322D4E4" w14:textId="77777777" w:rsidR="00B44F02" w:rsidRPr="00602FBE" w:rsidRDefault="00B44F02" w:rsidP="00A923C0">
      <w:pPr>
        <w:rPr>
          <w:rFonts w:asciiTheme="minorHAnsi" w:hAnsiTheme="minorHAnsi" w:cstheme="minorHAnsi"/>
          <w:b/>
          <w:bCs/>
        </w:rPr>
      </w:pPr>
    </w:p>
    <w:p w14:paraId="02AD5D24" w14:textId="77777777" w:rsidR="00D83733" w:rsidRDefault="00D83733">
      <w:pPr>
        <w:rPr>
          <w:rFonts w:asciiTheme="minorHAnsi" w:hAnsiTheme="minorHAnsi" w:cstheme="minorHAnsi"/>
          <w:b/>
          <w:bCs/>
        </w:rPr>
      </w:pPr>
      <w:r>
        <w:rPr>
          <w:rFonts w:asciiTheme="minorHAnsi" w:hAnsiTheme="minorHAnsi" w:cstheme="minorHAnsi"/>
          <w:b/>
          <w:bCs/>
        </w:rPr>
        <w:br w:type="page"/>
      </w:r>
    </w:p>
    <w:p w14:paraId="4A4E194D" w14:textId="5A04BC01" w:rsidR="00B44F02" w:rsidRPr="00D83733" w:rsidRDefault="00B44F02" w:rsidP="00D83733">
      <w:pPr>
        <w:jc w:val="center"/>
        <w:rPr>
          <w:rFonts w:asciiTheme="minorHAnsi" w:hAnsiTheme="minorHAnsi" w:cstheme="minorHAnsi"/>
          <w:b/>
          <w:bCs/>
          <w:sz w:val="32"/>
        </w:rPr>
      </w:pPr>
      <w:r w:rsidRPr="00D83733">
        <w:rPr>
          <w:rFonts w:asciiTheme="minorHAnsi" w:hAnsiTheme="minorHAnsi" w:cstheme="minorHAnsi"/>
          <w:b/>
          <w:bCs/>
          <w:sz w:val="32"/>
        </w:rPr>
        <w:lastRenderedPageBreak/>
        <w:t>Human Research Program</w:t>
      </w:r>
      <w:r w:rsidRPr="00D83733">
        <w:rPr>
          <w:rFonts w:asciiTheme="minorHAnsi" w:hAnsiTheme="minorHAnsi" w:cstheme="minorHAnsi"/>
          <w:b/>
          <w:sz w:val="32"/>
        </w:rPr>
        <w:t xml:space="preserve"> / </w:t>
      </w:r>
      <w:r w:rsidRPr="00D83733">
        <w:rPr>
          <w:rFonts w:asciiTheme="minorHAnsi" w:hAnsiTheme="minorHAnsi" w:cstheme="minorHAnsi"/>
          <w:b/>
          <w:bCs/>
          <w:sz w:val="32"/>
        </w:rPr>
        <w:t>Systems Biology Translation</w:t>
      </w:r>
    </w:p>
    <w:p w14:paraId="312D7D15" w14:textId="77777777" w:rsidR="00B44F02" w:rsidRPr="00602FBE" w:rsidRDefault="00B44F02" w:rsidP="00A923C0">
      <w:pPr>
        <w:jc w:val="both"/>
        <w:rPr>
          <w:rFonts w:asciiTheme="minorHAnsi" w:hAnsiTheme="minorHAnsi" w:cstheme="minorHAnsi"/>
          <w:b/>
          <w:bCs/>
        </w:rPr>
      </w:pPr>
    </w:p>
    <w:p w14:paraId="39246DDD" w14:textId="77777777" w:rsidR="00B44F02" w:rsidRPr="00D83733" w:rsidRDefault="00B44F02" w:rsidP="00D83733">
      <w:pPr>
        <w:ind w:left="2880" w:hanging="2880"/>
        <w:jc w:val="both"/>
        <w:rPr>
          <w:rFonts w:asciiTheme="minorHAnsi" w:hAnsiTheme="minorHAnsi" w:cstheme="minorHAnsi"/>
          <w:b/>
          <w:i/>
          <w:sz w:val="28"/>
        </w:rPr>
      </w:pPr>
      <w:r w:rsidRPr="00D83733">
        <w:rPr>
          <w:rFonts w:asciiTheme="minorHAnsi" w:hAnsiTheme="minorHAnsi" w:cstheme="minorHAnsi"/>
          <w:b/>
          <w:bCs/>
          <w:i/>
          <w:sz w:val="28"/>
        </w:rPr>
        <w:t>Research Focus Area:</w:t>
      </w:r>
      <w:r w:rsidRPr="00D83733">
        <w:rPr>
          <w:rFonts w:asciiTheme="minorHAnsi" w:hAnsiTheme="minorHAnsi" w:cstheme="minorHAnsi"/>
          <w:b/>
          <w:i/>
          <w:sz w:val="28"/>
        </w:rPr>
        <w:tab/>
        <w:t xml:space="preserve">Pilot studies to demonstrate the utilization of full systems biology approaches in addressing human spaceflight risks </w:t>
      </w:r>
    </w:p>
    <w:p w14:paraId="45978BF4" w14:textId="77777777" w:rsidR="00B44F02" w:rsidRPr="00602FBE" w:rsidRDefault="00B44F02" w:rsidP="00A923C0">
      <w:pPr>
        <w:jc w:val="both"/>
        <w:rPr>
          <w:rFonts w:asciiTheme="minorHAnsi" w:hAnsiTheme="minorHAnsi" w:cstheme="minorHAnsi"/>
          <w:b/>
          <w:bCs/>
        </w:rPr>
      </w:pPr>
      <w:r w:rsidRPr="00602FBE">
        <w:rPr>
          <w:rFonts w:asciiTheme="minorHAnsi" w:hAnsiTheme="minorHAnsi" w:cstheme="minorHAnsi"/>
        </w:rPr>
        <w:t>Research Identifier</w:t>
      </w:r>
      <w:r w:rsidRPr="00602FBE">
        <w:rPr>
          <w:rFonts w:asciiTheme="minorHAnsi" w:hAnsiTheme="minorHAnsi" w:cstheme="minorHAnsi"/>
          <w:b/>
          <w:bCs/>
        </w:rPr>
        <w:t>:</w:t>
      </w:r>
      <w:r w:rsidRPr="00602FBE">
        <w:rPr>
          <w:rFonts w:asciiTheme="minorHAnsi" w:hAnsiTheme="minorHAnsi" w:cstheme="minorHAnsi"/>
          <w:b/>
          <w:bCs/>
        </w:rPr>
        <w:tab/>
        <w:t>H-007</w:t>
      </w:r>
    </w:p>
    <w:p w14:paraId="61E0F338" w14:textId="77777777" w:rsidR="00B44F02" w:rsidRPr="00602FBE" w:rsidRDefault="00B44F02" w:rsidP="00A923C0">
      <w:pPr>
        <w:jc w:val="both"/>
        <w:rPr>
          <w:rFonts w:asciiTheme="minorHAnsi" w:hAnsiTheme="minorHAnsi" w:cstheme="minorHAnsi"/>
          <w:b/>
          <w:bCs/>
        </w:rPr>
      </w:pPr>
    </w:p>
    <w:p w14:paraId="0DDF948C"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POC:</w:t>
      </w:r>
      <w:r w:rsidRPr="00602FBE">
        <w:rPr>
          <w:rFonts w:asciiTheme="minorHAnsi" w:hAnsiTheme="minorHAnsi" w:cstheme="minorHAnsi"/>
        </w:rPr>
        <w:tab/>
      </w:r>
      <w:r w:rsidRPr="00602FBE">
        <w:rPr>
          <w:rFonts w:asciiTheme="minorHAnsi" w:hAnsiTheme="minorHAnsi" w:cstheme="minorHAnsi"/>
        </w:rPr>
        <w:tab/>
      </w:r>
      <w:r w:rsidRPr="00602FBE">
        <w:rPr>
          <w:rFonts w:asciiTheme="minorHAnsi" w:hAnsiTheme="minorHAnsi" w:cstheme="minorHAnsi"/>
        </w:rPr>
        <w:tab/>
        <w:t xml:space="preserve">Corey </w:t>
      </w:r>
      <w:proofErr w:type="spellStart"/>
      <w:r w:rsidRPr="00602FBE">
        <w:rPr>
          <w:rFonts w:asciiTheme="minorHAnsi" w:hAnsiTheme="minorHAnsi" w:cstheme="minorHAnsi"/>
        </w:rPr>
        <w:t>Theriot</w:t>
      </w:r>
      <w:proofErr w:type="spellEnd"/>
      <w:r w:rsidRPr="00602FBE">
        <w:rPr>
          <w:rFonts w:asciiTheme="minorHAnsi" w:hAnsiTheme="minorHAnsi" w:cstheme="minorHAnsi"/>
        </w:rPr>
        <w:t xml:space="preserve"> </w:t>
      </w:r>
      <w:hyperlink r:id="rId200" w:history="1">
        <w:r w:rsidRPr="00602FBE">
          <w:rPr>
            <w:rStyle w:val="Hyperlink"/>
            <w:rFonts w:asciiTheme="minorHAnsi" w:hAnsiTheme="minorHAnsi" w:cstheme="minorHAnsi"/>
          </w:rPr>
          <w:t>corey.theriot@nasa.gov</w:t>
        </w:r>
      </w:hyperlink>
      <w:r w:rsidRPr="00602FBE">
        <w:rPr>
          <w:rFonts w:asciiTheme="minorHAnsi" w:hAnsiTheme="minorHAnsi" w:cstheme="minorHAnsi"/>
        </w:rPr>
        <w:t>, 281-244-7331</w:t>
      </w:r>
    </w:p>
    <w:p w14:paraId="5552733C" w14:textId="77777777" w:rsidR="00B44F02" w:rsidRPr="00602FBE" w:rsidRDefault="00B44F02" w:rsidP="00A923C0">
      <w:pPr>
        <w:ind w:left="1440" w:firstLine="720"/>
        <w:rPr>
          <w:rFonts w:asciiTheme="minorHAnsi" w:hAnsiTheme="minorHAnsi" w:cstheme="minorHAnsi"/>
        </w:rPr>
      </w:pPr>
      <w:r w:rsidRPr="00602FBE">
        <w:rPr>
          <w:rFonts w:asciiTheme="minorHAnsi" w:hAnsiTheme="minorHAnsi" w:cstheme="minorHAnsi"/>
        </w:rPr>
        <w:t xml:space="preserve">Carol </w:t>
      </w:r>
      <w:proofErr w:type="spellStart"/>
      <w:r w:rsidRPr="00602FBE">
        <w:rPr>
          <w:rFonts w:asciiTheme="minorHAnsi" w:hAnsiTheme="minorHAnsi" w:cstheme="minorHAnsi"/>
        </w:rPr>
        <w:t>Mullenax</w:t>
      </w:r>
      <w:proofErr w:type="spellEnd"/>
      <w:r w:rsidRPr="00602FBE">
        <w:rPr>
          <w:rFonts w:asciiTheme="minorHAnsi" w:hAnsiTheme="minorHAnsi" w:cstheme="minorHAnsi"/>
        </w:rPr>
        <w:t xml:space="preserve"> </w:t>
      </w:r>
      <w:r w:rsidRPr="00602FBE">
        <w:rPr>
          <w:rStyle w:val="Hyperlink"/>
          <w:rFonts w:asciiTheme="minorHAnsi" w:hAnsiTheme="minorHAnsi" w:cstheme="minorHAnsi"/>
        </w:rPr>
        <w:t>carol.a.mullenax@nasa.gov</w:t>
      </w:r>
      <w:r w:rsidRPr="00602FBE">
        <w:rPr>
          <w:rFonts w:asciiTheme="minorHAnsi" w:hAnsiTheme="minorHAnsi" w:cstheme="minorHAnsi"/>
        </w:rPr>
        <w:t>, 281-244-7068</w:t>
      </w:r>
    </w:p>
    <w:p w14:paraId="571B9D5C" w14:textId="77777777" w:rsidR="00B44F02" w:rsidRPr="00602FBE" w:rsidRDefault="00B44F02" w:rsidP="00A923C0">
      <w:pPr>
        <w:jc w:val="both"/>
        <w:rPr>
          <w:rFonts w:asciiTheme="minorHAnsi" w:hAnsiTheme="minorHAnsi" w:cstheme="minorHAnsi"/>
        </w:rPr>
      </w:pPr>
    </w:p>
    <w:p w14:paraId="5970C716" w14:textId="77777777" w:rsidR="00B44F02" w:rsidRPr="00602FBE" w:rsidRDefault="00B44F02" w:rsidP="00A923C0">
      <w:pPr>
        <w:jc w:val="both"/>
        <w:rPr>
          <w:rFonts w:asciiTheme="minorHAnsi" w:hAnsiTheme="minorHAnsi" w:cstheme="minorHAnsi"/>
          <w:b/>
          <w:bCs/>
        </w:rPr>
      </w:pPr>
    </w:p>
    <w:p w14:paraId="569269B6" w14:textId="77777777" w:rsidR="00B44F02" w:rsidRPr="00602FBE" w:rsidRDefault="00B44F02" w:rsidP="00A923C0">
      <w:pPr>
        <w:jc w:val="both"/>
        <w:rPr>
          <w:rFonts w:asciiTheme="minorHAnsi" w:hAnsiTheme="minorHAnsi" w:cstheme="minorHAnsi"/>
        </w:rPr>
      </w:pPr>
      <w:r w:rsidRPr="00602FBE">
        <w:rPr>
          <w:rStyle w:val="normaltextrun"/>
          <w:rFonts w:asciiTheme="minorHAnsi" w:hAnsiTheme="minorHAnsi" w:cstheme="minorHAnsi"/>
          <w:b/>
          <w:bCs/>
        </w:rPr>
        <w:t>Research Overview</w:t>
      </w:r>
      <w:r w:rsidRPr="00602FBE">
        <w:rPr>
          <w:rStyle w:val="eop"/>
          <w:rFonts w:asciiTheme="minorHAnsi" w:hAnsiTheme="minorHAnsi" w:cstheme="minorHAnsi"/>
          <w:b/>
          <w:bCs/>
        </w:rPr>
        <w:t xml:space="preserve">:  </w:t>
      </w:r>
      <w:r w:rsidRPr="00602FBE">
        <w:rPr>
          <w:rFonts w:asciiTheme="minorHAnsi" w:hAnsiTheme="minorHAnsi" w:cstheme="minorHAnsi"/>
        </w:rPr>
        <w:t>The environment astronauts are exposed to, particularly during future deep space missions, pose unique risks to human health and performance as well as research challenges that are fundamentally interdisciplinary. Systems biology frameworks offer inclusive approaches for the analysis and simulation of complex biological phenomena that in combination with the onset of new data sources and the availability of new tools for data analysis lead to a natural evolution towards the use of systems biology to understand complex biological responses. The anticipated outcome is a comprehensive understanding of the intricate interactions among biological system responses to spaceflight stressors by leveraging work across multiple disciplines. Additionally, improved identification of critical and influential system pathways corresponding to clinically and experimentally observed symptoms leads to the translation of results to human applications more quickly and economically. To develop these new capabilities and approaches, the NASA Human Research Program is interested in proof of concept development of systems biology research approaches: with particular interest in augmenting an existing HRP risk mitigation plan (such as Spaceflight Associated Neuro-ocular Syndrome) and developing a clean-sheet mitigation approach for a cross-cutting risk factor (such as inflammation). HRP human health and performance risks are described in the Human Research Roadmap (</w:t>
      </w:r>
      <w:hyperlink r:id="rId201" w:history="1">
        <w:r w:rsidRPr="00602FBE">
          <w:rPr>
            <w:rStyle w:val="Hyperlink"/>
            <w:rFonts w:asciiTheme="minorHAnsi" w:hAnsiTheme="minorHAnsi" w:cstheme="minorHAnsi"/>
          </w:rPr>
          <w:t>https://humanresearchroadmap.nasa.gov</w:t>
        </w:r>
      </w:hyperlink>
      <w:r w:rsidRPr="00602FBE">
        <w:rPr>
          <w:rFonts w:asciiTheme="minorHAnsi" w:hAnsiTheme="minorHAnsi" w:cstheme="minorHAnsi"/>
        </w:rPr>
        <w:t>).</w:t>
      </w:r>
    </w:p>
    <w:p w14:paraId="49EE5956" w14:textId="77777777" w:rsidR="00B44F02" w:rsidRPr="00602FBE" w:rsidRDefault="00B44F02" w:rsidP="00A923C0">
      <w:pPr>
        <w:pStyle w:val="Default"/>
        <w:rPr>
          <w:rFonts w:asciiTheme="minorHAnsi" w:hAnsiTheme="minorHAnsi" w:cstheme="minorHAnsi"/>
          <w:b/>
          <w:sz w:val="22"/>
          <w:szCs w:val="22"/>
          <w:u w:val="single"/>
        </w:rPr>
      </w:pPr>
      <w:r w:rsidRPr="00602FBE">
        <w:rPr>
          <w:rFonts w:asciiTheme="minorHAnsi" w:hAnsiTheme="minorHAnsi" w:cstheme="minorHAnsi"/>
          <w:b/>
          <w:sz w:val="22"/>
          <w:szCs w:val="22"/>
          <w:u w:val="single"/>
        </w:rPr>
        <w:t xml:space="preserve">This topic seeks proposals for preliminary pilot studies that establish systems biology frameworks that utilize omics datasets, biochemical data, bioinformatics, and computational modeling to evaluate responses in biological systems due to exposure to spaceflight environments. </w:t>
      </w:r>
    </w:p>
    <w:p w14:paraId="57E6197F" w14:textId="77777777" w:rsidR="00B44F02" w:rsidRPr="00602FBE" w:rsidRDefault="00B44F02" w:rsidP="00A923C0">
      <w:pPr>
        <w:rPr>
          <w:rFonts w:asciiTheme="minorHAnsi" w:hAnsiTheme="minorHAnsi" w:cstheme="minorHAnsi"/>
        </w:rPr>
      </w:pPr>
    </w:p>
    <w:p w14:paraId="316D1480" w14:textId="77777777" w:rsidR="00B44F02" w:rsidRPr="00602FBE" w:rsidRDefault="00B44F02" w:rsidP="00A923C0">
      <w:pPr>
        <w:jc w:val="both"/>
        <w:rPr>
          <w:rFonts w:asciiTheme="minorHAnsi" w:hAnsiTheme="minorHAnsi" w:cstheme="minorHAnsi"/>
        </w:rPr>
      </w:pPr>
      <w:r w:rsidRPr="00602FBE">
        <w:rPr>
          <w:rFonts w:asciiTheme="minorHAnsi" w:hAnsiTheme="minorHAnsi" w:cstheme="minorHAnsi"/>
        </w:rPr>
        <w:t xml:space="preserve">Research Focus: The research </w:t>
      </w:r>
      <w:proofErr w:type="spellStart"/>
      <w:r w:rsidRPr="00602FBE">
        <w:rPr>
          <w:rFonts w:asciiTheme="minorHAnsi" w:hAnsiTheme="minorHAnsi" w:cstheme="minorHAnsi"/>
        </w:rPr>
        <w:t>thopic</w:t>
      </w:r>
      <w:proofErr w:type="spellEnd"/>
      <w:r w:rsidRPr="00602FBE">
        <w:rPr>
          <w:rFonts w:asciiTheme="minorHAnsi" w:hAnsiTheme="minorHAnsi" w:cstheme="minorHAnsi"/>
        </w:rPr>
        <w:t xml:space="preserve"> focuses on proposals that establish the use of comprehensive systems biology approaches to understand biological responses to spaceflight. Particular focus should address (but not limited to) one of the following topics:</w:t>
      </w:r>
    </w:p>
    <w:p w14:paraId="40B8338A" w14:textId="77777777" w:rsidR="00B44F02" w:rsidRPr="00602FBE" w:rsidRDefault="00B44F02" w:rsidP="0072274B">
      <w:pPr>
        <w:pStyle w:val="Default"/>
        <w:numPr>
          <w:ilvl w:val="0"/>
          <w:numId w:val="19"/>
        </w:numPr>
        <w:spacing w:after="22"/>
        <w:rPr>
          <w:rFonts w:asciiTheme="minorHAnsi" w:hAnsiTheme="minorHAnsi" w:cstheme="minorHAnsi"/>
          <w:sz w:val="22"/>
          <w:szCs w:val="22"/>
        </w:rPr>
      </w:pPr>
      <w:r w:rsidRPr="00602FBE">
        <w:rPr>
          <w:rFonts w:asciiTheme="minorHAnsi" w:hAnsiTheme="minorHAnsi" w:cstheme="minorHAnsi"/>
          <w:sz w:val="22"/>
          <w:szCs w:val="22"/>
        </w:rPr>
        <w:t>Resolving aspects of the Spaceflight Associated Neuro-ocular Syndrome (SANS) risk to include multiple tissue (i.e., ocular and brain) responses.</w:t>
      </w:r>
    </w:p>
    <w:p w14:paraId="759E0215" w14:textId="77777777" w:rsidR="00B44F02" w:rsidRPr="00602FBE" w:rsidRDefault="00B44F02" w:rsidP="0072274B">
      <w:pPr>
        <w:pStyle w:val="ListParagraph"/>
        <w:numPr>
          <w:ilvl w:val="0"/>
          <w:numId w:val="19"/>
        </w:numPr>
        <w:rPr>
          <w:rFonts w:asciiTheme="minorHAnsi" w:hAnsiTheme="minorHAnsi" w:cstheme="minorHAnsi"/>
        </w:rPr>
      </w:pPr>
      <w:r w:rsidRPr="00602FBE">
        <w:rPr>
          <w:rFonts w:asciiTheme="minorHAnsi" w:hAnsiTheme="minorHAnsi" w:cstheme="minorHAnsi"/>
        </w:rPr>
        <w:t>Assessment of the cross-risk factor of spaceflight-induced inflammation and inflammatory responses to include systemic as well as tissue specific responses in acute and chronic phases.</w:t>
      </w:r>
    </w:p>
    <w:p w14:paraId="49C2CE5F"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 xml:space="preserve"> </w:t>
      </w:r>
    </w:p>
    <w:p w14:paraId="5173FE55" w14:textId="77777777" w:rsidR="00B44F02" w:rsidRPr="00602FBE" w:rsidRDefault="00B44F02" w:rsidP="00A923C0">
      <w:pPr>
        <w:spacing w:after="160" w:line="259" w:lineRule="auto"/>
        <w:rPr>
          <w:rFonts w:asciiTheme="minorHAnsi" w:hAnsiTheme="minorHAnsi" w:cstheme="minorHAnsi"/>
        </w:rPr>
      </w:pPr>
    </w:p>
    <w:p w14:paraId="69F0EB54" w14:textId="77777777" w:rsidR="00B44F02" w:rsidRPr="00602FBE" w:rsidRDefault="00B44F02" w:rsidP="00A923C0">
      <w:pPr>
        <w:rPr>
          <w:rFonts w:asciiTheme="minorHAnsi" w:hAnsiTheme="minorHAnsi" w:cstheme="minorHAnsi"/>
          <w:highlight w:val="cyan"/>
        </w:rPr>
      </w:pPr>
    </w:p>
    <w:p w14:paraId="5A80D74C" w14:textId="5A843795" w:rsidR="00B44F02" w:rsidRPr="00D83733" w:rsidRDefault="00B44F02" w:rsidP="00D83733">
      <w:pPr>
        <w:jc w:val="center"/>
        <w:rPr>
          <w:rFonts w:asciiTheme="minorHAnsi" w:hAnsiTheme="minorHAnsi" w:cstheme="minorHAnsi"/>
          <w:sz w:val="32"/>
          <w:highlight w:val="cyan"/>
        </w:rPr>
      </w:pPr>
      <w:r w:rsidRPr="00D83733">
        <w:rPr>
          <w:rFonts w:asciiTheme="minorHAnsi" w:hAnsiTheme="minorHAnsi" w:cstheme="minorHAnsi"/>
          <w:b/>
          <w:bCs/>
          <w:sz w:val="32"/>
        </w:rPr>
        <w:lastRenderedPageBreak/>
        <w:t>Human Research Program</w:t>
      </w:r>
    </w:p>
    <w:p w14:paraId="1BD05A06" w14:textId="77777777" w:rsidR="00B44F02" w:rsidRPr="00602FBE" w:rsidRDefault="00B44F02" w:rsidP="00A923C0">
      <w:pPr>
        <w:ind w:firstLine="720"/>
        <w:rPr>
          <w:rFonts w:asciiTheme="minorHAnsi" w:hAnsiTheme="minorHAnsi" w:cstheme="minorHAnsi"/>
        </w:rPr>
      </w:pPr>
    </w:p>
    <w:p w14:paraId="231A62BC" w14:textId="77777777" w:rsidR="00B44F02" w:rsidRPr="00D83733" w:rsidRDefault="00B44F02" w:rsidP="00D83733">
      <w:pPr>
        <w:ind w:left="2880" w:hanging="2880"/>
        <w:rPr>
          <w:rFonts w:asciiTheme="minorHAnsi" w:hAnsiTheme="minorHAnsi" w:cstheme="minorHAnsi"/>
          <w:b/>
          <w:i/>
          <w:sz w:val="28"/>
        </w:rPr>
      </w:pPr>
      <w:r w:rsidRPr="00D83733">
        <w:rPr>
          <w:rFonts w:asciiTheme="minorHAnsi" w:hAnsiTheme="minorHAnsi" w:cstheme="minorHAnsi"/>
          <w:b/>
          <w:bCs/>
          <w:i/>
          <w:sz w:val="28"/>
        </w:rPr>
        <w:t>Research Focus Area:</w:t>
      </w:r>
      <w:r w:rsidRPr="00D83733">
        <w:rPr>
          <w:rFonts w:asciiTheme="minorHAnsi" w:hAnsiTheme="minorHAnsi" w:cstheme="minorHAnsi"/>
          <w:b/>
          <w:bCs/>
          <w:i/>
          <w:sz w:val="28"/>
        </w:rPr>
        <w:tab/>
      </w:r>
      <w:r w:rsidRPr="00D83733">
        <w:rPr>
          <w:rFonts w:asciiTheme="minorHAnsi" w:hAnsiTheme="minorHAnsi" w:cstheme="minorHAnsi"/>
          <w:b/>
          <w:i/>
          <w:sz w:val="28"/>
        </w:rPr>
        <w:t xml:space="preserve">Development and elaboration of Functional aids and testing paradigms to measure activity for use by </w:t>
      </w:r>
      <w:proofErr w:type="spellStart"/>
      <w:r w:rsidRPr="00D83733">
        <w:rPr>
          <w:rFonts w:asciiTheme="minorHAnsi" w:hAnsiTheme="minorHAnsi" w:cstheme="minorHAnsi"/>
          <w:b/>
          <w:i/>
          <w:sz w:val="28"/>
        </w:rPr>
        <w:t>parastronauts</w:t>
      </w:r>
      <w:proofErr w:type="spellEnd"/>
      <w:r w:rsidRPr="00D83733">
        <w:rPr>
          <w:rFonts w:asciiTheme="minorHAnsi" w:hAnsiTheme="minorHAnsi" w:cstheme="minorHAnsi"/>
          <w:b/>
          <w:i/>
          <w:sz w:val="28"/>
        </w:rPr>
        <w:t xml:space="preserve"> during spaceflight</w:t>
      </w:r>
    </w:p>
    <w:p w14:paraId="464A95DF" w14:textId="77777777" w:rsidR="00B44F02" w:rsidRPr="00602FBE" w:rsidRDefault="00B44F02" w:rsidP="00A923C0">
      <w:pPr>
        <w:jc w:val="both"/>
        <w:rPr>
          <w:rFonts w:asciiTheme="minorHAnsi" w:hAnsiTheme="minorHAnsi" w:cstheme="minorHAnsi"/>
          <w:b/>
          <w:bCs/>
        </w:rPr>
      </w:pPr>
      <w:r w:rsidRPr="00602FBE">
        <w:rPr>
          <w:rFonts w:asciiTheme="minorHAnsi" w:hAnsiTheme="minorHAnsi" w:cstheme="minorHAnsi"/>
        </w:rPr>
        <w:t>Research Identifier</w:t>
      </w:r>
      <w:r w:rsidRPr="00602FBE">
        <w:rPr>
          <w:rFonts w:asciiTheme="minorHAnsi" w:hAnsiTheme="minorHAnsi" w:cstheme="minorHAnsi"/>
          <w:b/>
          <w:bCs/>
        </w:rPr>
        <w:t>:</w:t>
      </w:r>
      <w:r w:rsidRPr="00602FBE">
        <w:rPr>
          <w:rFonts w:asciiTheme="minorHAnsi" w:hAnsiTheme="minorHAnsi" w:cstheme="minorHAnsi"/>
          <w:b/>
          <w:bCs/>
        </w:rPr>
        <w:tab/>
        <w:t>H-008</w:t>
      </w:r>
    </w:p>
    <w:p w14:paraId="3664621B" w14:textId="77777777" w:rsidR="00B44F02" w:rsidRPr="00602FBE" w:rsidRDefault="00B44F02" w:rsidP="00A923C0">
      <w:pPr>
        <w:rPr>
          <w:rFonts w:asciiTheme="minorHAnsi" w:hAnsiTheme="minorHAnsi" w:cstheme="minorHAnsi"/>
        </w:rPr>
      </w:pPr>
    </w:p>
    <w:p w14:paraId="44147455"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POC:</w:t>
      </w:r>
      <w:r w:rsidRPr="00602FBE">
        <w:rPr>
          <w:rFonts w:asciiTheme="minorHAnsi" w:hAnsiTheme="minorHAnsi" w:cstheme="minorHAnsi"/>
        </w:rPr>
        <w:tab/>
      </w:r>
      <w:r w:rsidRPr="00602FBE">
        <w:rPr>
          <w:rFonts w:asciiTheme="minorHAnsi" w:hAnsiTheme="minorHAnsi" w:cstheme="minorHAnsi"/>
        </w:rPr>
        <w:tab/>
      </w:r>
      <w:r w:rsidRPr="00602FBE">
        <w:rPr>
          <w:rFonts w:asciiTheme="minorHAnsi" w:hAnsiTheme="minorHAnsi" w:cstheme="minorHAnsi"/>
        </w:rPr>
        <w:tab/>
        <w:t>Victor S. Schneider</w:t>
      </w:r>
      <w:r w:rsidRPr="00602FBE">
        <w:rPr>
          <w:rFonts w:asciiTheme="minorHAnsi" w:eastAsia="Calibri" w:hAnsiTheme="minorHAnsi" w:cstheme="minorHAnsi"/>
          <w:i/>
        </w:rPr>
        <w:t xml:space="preserve"> </w:t>
      </w:r>
      <w:r w:rsidRPr="00602FBE">
        <w:rPr>
          <w:rFonts w:asciiTheme="minorHAnsi" w:hAnsiTheme="minorHAnsi" w:cstheme="minorHAnsi"/>
          <w:color w:val="0000FF"/>
          <w:u w:val="single" w:color="0000FF"/>
        </w:rPr>
        <w:t>vschneider@nasa.gov</w:t>
      </w:r>
    </w:p>
    <w:p w14:paraId="5FBFC881" w14:textId="77777777" w:rsidR="00B44F02" w:rsidRPr="00602FBE" w:rsidRDefault="00B44F02" w:rsidP="00A923C0">
      <w:pPr>
        <w:ind w:left="1440" w:firstLine="720"/>
        <w:rPr>
          <w:rStyle w:val="Hyperlink"/>
          <w:rFonts w:asciiTheme="minorHAnsi" w:hAnsiTheme="minorHAnsi" w:cstheme="minorHAnsi"/>
        </w:rPr>
      </w:pPr>
      <w:r w:rsidRPr="00602FBE">
        <w:rPr>
          <w:rFonts w:asciiTheme="minorHAnsi" w:hAnsiTheme="minorHAnsi" w:cstheme="minorHAnsi"/>
        </w:rPr>
        <w:t xml:space="preserve">Kristin </w:t>
      </w:r>
      <w:proofErr w:type="gramStart"/>
      <w:r w:rsidRPr="00602FBE">
        <w:rPr>
          <w:rFonts w:asciiTheme="minorHAnsi" w:hAnsiTheme="minorHAnsi" w:cstheme="minorHAnsi"/>
        </w:rPr>
        <w:t>Fabre  </w:t>
      </w:r>
      <w:proofErr w:type="gramEnd"/>
      <w:r w:rsidR="00E763B6">
        <w:fldChar w:fldCharType="begin"/>
      </w:r>
      <w:r w:rsidR="00E763B6">
        <w:instrText xml:space="preserve"> HYPERLINK "mailto:kristin.m.fabre@nasa.gov" </w:instrText>
      </w:r>
      <w:r w:rsidR="00E763B6">
        <w:fldChar w:fldCharType="separate"/>
      </w:r>
      <w:r w:rsidRPr="00602FBE">
        <w:rPr>
          <w:rStyle w:val="Hyperlink"/>
          <w:rFonts w:asciiTheme="minorHAnsi" w:hAnsiTheme="minorHAnsi" w:cstheme="minorHAnsi"/>
        </w:rPr>
        <w:t>kristin.m.fabre@nasa.gov</w:t>
      </w:r>
      <w:r w:rsidR="00E763B6">
        <w:rPr>
          <w:rStyle w:val="Hyperlink"/>
          <w:rFonts w:asciiTheme="minorHAnsi" w:hAnsiTheme="minorHAnsi" w:cstheme="minorHAnsi"/>
        </w:rPr>
        <w:fldChar w:fldCharType="end"/>
      </w:r>
    </w:p>
    <w:p w14:paraId="5B7BDEB8" w14:textId="77777777" w:rsidR="00B44F02" w:rsidRPr="00602FBE" w:rsidRDefault="00B44F02" w:rsidP="00A923C0">
      <w:pPr>
        <w:rPr>
          <w:rStyle w:val="normaltextrun"/>
          <w:rFonts w:asciiTheme="minorHAnsi" w:hAnsiTheme="minorHAnsi" w:cstheme="minorHAnsi"/>
          <w:b/>
          <w:bCs/>
        </w:rPr>
      </w:pPr>
    </w:p>
    <w:p w14:paraId="3A1C1B3A" w14:textId="77777777" w:rsidR="00B44F02" w:rsidRPr="00602FBE" w:rsidRDefault="00B44F02" w:rsidP="00A923C0">
      <w:pPr>
        <w:rPr>
          <w:rFonts w:asciiTheme="minorHAnsi" w:hAnsiTheme="minorHAnsi" w:cstheme="minorHAnsi"/>
        </w:rPr>
      </w:pPr>
      <w:r w:rsidRPr="00602FBE">
        <w:rPr>
          <w:rStyle w:val="normaltextrun"/>
          <w:rFonts w:asciiTheme="minorHAnsi" w:hAnsiTheme="minorHAnsi" w:cstheme="minorHAnsi"/>
          <w:b/>
          <w:bCs/>
        </w:rPr>
        <w:t>Research Overview</w:t>
      </w:r>
      <w:r w:rsidRPr="00602FBE">
        <w:rPr>
          <w:rStyle w:val="eop"/>
          <w:rFonts w:asciiTheme="minorHAnsi" w:hAnsiTheme="minorHAnsi" w:cstheme="minorHAnsi"/>
          <w:b/>
          <w:bCs/>
        </w:rPr>
        <w:t xml:space="preserve">:  </w:t>
      </w:r>
      <w:r w:rsidRPr="00602FBE">
        <w:rPr>
          <w:rFonts w:asciiTheme="minorHAnsi" w:hAnsiTheme="minorHAnsi" w:cstheme="minorHAnsi"/>
        </w:rPr>
        <w:t xml:space="preserve">Development and elaboration of Functional aids and testing paradigms to measure activity for use by </w:t>
      </w:r>
      <w:proofErr w:type="spellStart"/>
      <w:r w:rsidRPr="00602FBE">
        <w:rPr>
          <w:rFonts w:asciiTheme="minorHAnsi" w:hAnsiTheme="minorHAnsi" w:cstheme="minorHAnsi"/>
        </w:rPr>
        <w:t>parastronauts</w:t>
      </w:r>
      <w:proofErr w:type="spellEnd"/>
      <w:r w:rsidRPr="00602FBE">
        <w:rPr>
          <w:rFonts w:asciiTheme="minorHAnsi" w:hAnsiTheme="minorHAnsi" w:cstheme="minorHAnsi"/>
        </w:rPr>
        <w:t xml:space="preserve"> during spaceflight. This may include egressing and exiting space capsules and donning and doffing spacesuits and other aids for </w:t>
      </w:r>
      <w:proofErr w:type="spellStart"/>
      <w:r w:rsidRPr="00602FBE">
        <w:rPr>
          <w:rFonts w:asciiTheme="minorHAnsi" w:hAnsiTheme="minorHAnsi" w:cstheme="minorHAnsi"/>
        </w:rPr>
        <w:t>parastronauts</w:t>
      </w:r>
      <w:proofErr w:type="spellEnd"/>
      <w:r w:rsidRPr="00602FBE">
        <w:rPr>
          <w:rFonts w:asciiTheme="minorHAnsi" w:hAnsiTheme="minorHAnsi" w:cstheme="minorHAnsi"/>
        </w:rPr>
        <w:t xml:space="preserve">. The European Space Agency is establishing a </w:t>
      </w:r>
      <w:proofErr w:type="spellStart"/>
      <w:r w:rsidRPr="00602FBE">
        <w:rPr>
          <w:rFonts w:asciiTheme="minorHAnsi" w:hAnsiTheme="minorHAnsi" w:cstheme="minorHAnsi"/>
        </w:rPr>
        <w:t>parastronaut</w:t>
      </w:r>
      <w:proofErr w:type="spellEnd"/>
      <w:r w:rsidRPr="00602FBE">
        <w:rPr>
          <w:rFonts w:asciiTheme="minorHAnsi" w:hAnsiTheme="minorHAnsi" w:cstheme="minorHAnsi"/>
        </w:rPr>
        <w:t xml:space="preserve"> feasibility project. Since NASA offers its international </w:t>
      </w:r>
      <w:proofErr w:type="gramStart"/>
      <w:r w:rsidRPr="00602FBE">
        <w:rPr>
          <w:rFonts w:asciiTheme="minorHAnsi" w:hAnsiTheme="minorHAnsi" w:cstheme="minorHAnsi"/>
        </w:rPr>
        <w:t>partners</w:t>
      </w:r>
      <w:proofErr w:type="gramEnd"/>
      <w:r w:rsidRPr="00602FBE">
        <w:rPr>
          <w:rFonts w:asciiTheme="minorHAnsi" w:hAnsiTheme="minorHAnsi" w:cstheme="minorHAnsi"/>
        </w:rPr>
        <w:t xml:space="preserve"> access to NASA supported spacecraft and the International Space Station, NASA wants to establish appropriate functional testing measures to determine the time it takes fit astronaut-like subjects com</w:t>
      </w:r>
      <w:bookmarkStart w:id="26" w:name="_GoBack"/>
      <w:bookmarkEnd w:id="26"/>
      <w:r w:rsidRPr="00602FBE">
        <w:rPr>
          <w:rFonts w:asciiTheme="minorHAnsi" w:hAnsiTheme="minorHAnsi" w:cstheme="minorHAnsi"/>
        </w:rPr>
        <w:t xml:space="preserve">pared to fit </w:t>
      </w:r>
      <w:proofErr w:type="spellStart"/>
      <w:r w:rsidRPr="00602FBE">
        <w:rPr>
          <w:rFonts w:asciiTheme="minorHAnsi" w:hAnsiTheme="minorHAnsi" w:cstheme="minorHAnsi"/>
        </w:rPr>
        <w:t>parastronaut</w:t>
      </w:r>
      <w:proofErr w:type="spellEnd"/>
      <w:r w:rsidRPr="00602FBE">
        <w:rPr>
          <w:rFonts w:asciiTheme="minorHAnsi" w:hAnsiTheme="minorHAnsi" w:cstheme="minorHAnsi"/>
        </w:rPr>
        <w:t xml:space="preserve"> subjects to egress and exit simulated space capsules and simulated donning and doffing spacesuit. Research proposals are sought to establish appropriate functional testing.</w:t>
      </w:r>
    </w:p>
    <w:p w14:paraId="634D4680" w14:textId="77777777" w:rsidR="00B44F02" w:rsidRPr="00602FBE" w:rsidRDefault="00B44F02" w:rsidP="00A923C0">
      <w:pPr>
        <w:ind w:left="2160" w:hanging="2160"/>
        <w:rPr>
          <w:rFonts w:asciiTheme="minorHAnsi" w:hAnsiTheme="minorHAnsi" w:cstheme="minorHAnsi"/>
          <w:b/>
          <w:bCs/>
        </w:rPr>
      </w:pPr>
    </w:p>
    <w:p w14:paraId="269692D0" w14:textId="77777777" w:rsidR="00B44F02" w:rsidRPr="00602FBE" w:rsidRDefault="00B44F02" w:rsidP="00A923C0">
      <w:pPr>
        <w:ind w:left="2160" w:hanging="2160"/>
        <w:rPr>
          <w:rFonts w:asciiTheme="minorHAnsi" w:hAnsiTheme="minorHAnsi" w:cstheme="minorHAnsi"/>
          <w:b/>
          <w:bCs/>
        </w:rPr>
      </w:pPr>
    </w:p>
    <w:p w14:paraId="798B0821" w14:textId="77777777" w:rsidR="00B44F02" w:rsidRPr="00602FBE" w:rsidRDefault="00B44F02" w:rsidP="00A923C0">
      <w:pPr>
        <w:ind w:left="2160" w:hanging="2160"/>
        <w:rPr>
          <w:rFonts w:asciiTheme="minorHAnsi" w:hAnsiTheme="minorHAnsi" w:cstheme="minorHAnsi"/>
          <w:b/>
          <w:bCs/>
        </w:rPr>
      </w:pPr>
    </w:p>
    <w:p w14:paraId="65C3E0A2" w14:textId="77777777" w:rsidR="00B44F02" w:rsidRPr="00602FBE" w:rsidRDefault="00B44F02" w:rsidP="00A923C0">
      <w:pPr>
        <w:ind w:left="2160" w:hanging="2160"/>
        <w:rPr>
          <w:rFonts w:asciiTheme="minorHAnsi" w:hAnsiTheme="minorHAnsi" w:cstheme="minorHAnsi"/>
          <w:b/>
          <w:bCs/>
        </w:rPr>
      </w:pPr>
    </w:p>
    <w:p w14:paraId="268D906D" w14:textId="77777777" w:rsidR="00B44F02" w:rsidRPr="00D83733" w:rsidRDefault="00B44F02" w:rsidP="00D83733">
      <w:pPr>
        <w:ind w:left="2880" w:hanging="2880"/>
        <w:rPr>
          <w:rFonts w:asciiTheme="minorHAnsi" w:hAnsiTheme="minorHAnsi" w:cstheme="minorHAnsi"/>
          <w:b/>
          <w:i/>
          <w:sz w:val="28"/>
        </w:rPr>
      </w:pPr>
      <w:r w:rsidRPr="00D83733">
        <w:rPr>
          <w:rFonts w:asciiTheme="minorHAnsi" w:hAnsiTheme="minorHAnsi" w:cstheme="minorHAnsi"/>
          <w:b/>
          <w:bCs/>
          <w:i/>
          <w:sz w:val="28"/>
        </w:rPr>
        <w:t>Research Focus Area:</w:t>
      </w:r>
      <w:r w:rsidRPr="00D83733">
        <w:rPr>
          <w:rFonts w:asciiTheme="minorHAnsi" w:hAnsiTheme="minorHAnsi" w:cstheme="minorHAnsi"/>
          <w:b/>
          <w:bCs/>
          <w:i/>
          <w:sz w:val="28"/>
        </w:rPr>
        <w:tab/>
      </w:r>
      <w:r w:rsidRPr="00D83733">
        <w:rPr>
          <w:rFonts w:asciiTheme="minorHAnsi" w:hAnsiTheme="minorHAnsi" w:cstheme="minorHAnsi"/>
          <w:b/>
          <w:i/>
          <w:sz w:val="28"/>
        </w:rPr>
        <w:t>Evaluation space capsule and spacesuit activity in stable and fit lower or upper extremity amputees and compare their responses to non-amputee fit individuals</w:t>
      </w:r>
    </w:p>
    <w:p w14:paraId="1FEA7CD1" w14:textId="77777777" w:rsidR="00B44F02" w:rsidRPr="00602FBE" w:rsidRDefault="00B44F02" w:rsidP="00A923C0">
      <w:pPr>
        <w:jc w:val="both"/>
        <w:rPr>
          <w:rFonts w:asciiTheme="minorHAnsi" w:hAnsiTheme="minorHAnsi" w:cstheme="minorHAnsi"/>
          <w:b/>
          <w:bCs/>
        </w:rPr>
      </w:pPr>
      <w:r w:rsidRPr="00602FBE">
        <w:rPr>
          <w:rFonts w:asciiTheme="minorHAnsi" w:hAnsiTheme="minorHAnsi" w:cstheme="minorHAnsi"/>
        </w:rPr>
        <w:t>Research Identifier</w:t>
      </w:r>
      <w:r w:rsidRPr="00602FBE">
        <w:rPr>
          <w:rFonts w:asciiTheme="minorHAnsi" w:hAnsiTheme="minorHAnsi" w:cstheme="minorHAnsi"/>
          <w:b/>
          <w:bCs/>
        </w:rPr>
        <w:t>:</w:t>
      </w:r>
      <w:r w:rsidRPr="00602FBE">
        <w:rPr>
          <w:rFonts w:asciiTheme="minorHAnsi" w:hAnsiTheme="minorHAnsi" w:cstheme="minorHAnsi"/>
          <w:b/>
          <w:bCs/>
        </w:rPr>
        <w:tab/>
        <w:t>H-009</w:t>
      </w:r>
    </w:p>
    <w:p w14:paraId="01C321E4" w14:textId="77777777" w:rsidR="00B44F02" w:rsidRPr="00602FBE" w:rsidRDefault="00B44F02" w:rsidP="00A923C0">
      <w:pPr>
        <w:rPr>
          <w:rFonts w:asciiTheme="minorHAnsi" w:hAnsiTheme="minorHAnsi" w:cstheme="minorHAnsi"/>
        </w:rPr>
      </w:pPr>
    </w:p>
    <w:p w14:paraId="35F7D1A4" w14:textId="77777777" w:rsidR="00B44F02" w:rsidRPr="00602FBE" w:rsidRDefault="00B44F02" w:rsidP="00A923C0">
      <w:pPr>
        <w:rPr>
          <w:rFonts w:asciiTheme="minorHAnsi" w:hAnsiTheme="minorHAnsi" w:cstheme="minorHAnsi"/>
        </w:rPr>
      </w:pPr>
      <w:r w:rsidRPr="00602FBE">
        <w:rPr>
          <w:rFonts w:asciiTheme="minorHAnsi" w:hAnsiTheme="minorHAnsi" w:cstheme="minorHAnsi"/>
        </w:rPr>
        <w:t>POC:</w:t>
      </w:r>
      <w:r w:rsidRPr="00602FBE">
        <w:rPr>
          <w:rFonts w:asciiTheme="minorHAnsi" w:hAnsiTheme="minorHAnsi" w:cstheme="minorHAnsi"/>
        </w:rPr>
        <w:tab/>
      </w:r>
      <w:r w:rsidRPr="00602FBE">
        <w:rPr>
          <w:rFonts w:asciiTheme="minorHAnsi" w:hAnsiTheme="minorHAnsi" w:cstheme="minorHAnsi"/>
        </w:rPr>
        <w:tab/>
      </w:r>
      <w:r w:rsidRPr="00602FBE">
        <w:rPr>
          <w:rFonts w:asciiTheme="minorHAnsi" w:hAnsiTheme="minorHAnsi" w:cstheme="minorHAnsi"/>
        </w:rPr>
        <w:tab/>
        <w:t>Victor S. Schneider</w:t>
      </w:r>
      <w:r w:rsidRPr="00602FBE">
        <w:rPr>
          <w:rFonts w:asciiTheme="minorHAnsi" w:eastAsia="Calibri" w:hAnsiTheme="minorHAnsi" w:cstheme="minorHAnsi"/>
          <w:i/>
        </w:rPr>
        <w:t xml:space="preserve"> </w:t>
      </w:r>
      <w:r w:rsidRPr="00602FBE">
        <w:rPr>
          <w:rFonts w:asciiTheme="minorHAnsi" w:hAnsiTheme="minorHAnsi" w:cstheme="minorHAnsi"/>
          <w:color w:val="0000FF"/>
          <w:u w:val="single" w:color="0000FF"/>
        </w:rPr>
        <w:t>vschneider@nasa.gov</w:t>
      </w:r>
    </w:p>
    <w:p w14:paraId="7F3241B1" w14:textId="77777777" w:rsidR="00B44F02" w:rsidRPr="00602FBE" w:rsidRDefault="00B44F02" w:rsidP="00A923C0">
      <w:pPr>
        <w:ind w:left="1440" w:firstLine="720"/>
        <w:rPr>
          <w:rStyle w:val="Hyperlink"/>
          <w:rFonts w:asciiTheme="minorHAnsi" w:hAnsiTheme="minorHAnsi" w:cstheme="minorHAnsi"/>
        </w:rPr>
      </w:pPr>
      <w:r w:rsidRPr="00602FBE">
        <w:rPr>
          <w:rFonts w:asciiTheme="minorHAnsi" w:hAnsiTheme="minorHAnsi" w:cstheme="minorHAnsi"/>
        </w:rPr>
        <w:t xml:space="preserve">Kristin </w:t>
      </w:r>
      <w:proofErr w:type="gramStart"/>
      <w:r w:rsidRPr="00602FBE">
        <w:rPr>
          <w:rFonts w:asciiTheme="minorHAnsi" w:hAnsiTheme="minorHAnsi" w:cstheme="minorHAnsi"/>
        </w:rPr>
        <w:t>Fabre  </w:t>
      </w:r>
      <w:proofErr w:type="gramEnd"/>
      <w:r w:rsidR="00E763B6">
        <w:fldChar w:fldCharType="begin"/>
      </w:r>
      <w:r w:rsidR="00E763B6">
        <w:instrText xml:space="preserve"> HYPERLINK "mailto:kristin.m.fabre@nasa.gov" </w:instrText>
      </w:r>
      <w:r w:rsidR="00E763B6">
        <w:fldChar w:fldCharType="separate"/>
      </w:r>
      <w:r w:rsidRPr="00602FBE">
        <w:rPr>
          <w:rStyle w:val="Hyperlink"/>
          <w:rFonts w:asciiTheme="minorHAnsi" w:hAnsiTheme="minorHAnsi" w:cstheme="minorHAnsi"/>
        </w:rPr>
        <w:t>kristin.m.fabre@nasa.gov</w:t>
      </w:r>
      <w:r w:rsidR="00E763B6">
        <w:rPr>
          <w:rStyle w:val="Hyperlink"/>
          <w:rFonts w:asciiTheme="minorHAnsi" w:hAnsiTheme="minorHAnsi" w:cstheme="minorHAnsi"/>
        </w:rPr>
        <w:fldChar w:fldCharType="end"/>
      </w:r>
    </w:p>
    <w:p w14:paraId="460F0E39" w14:textId="77777777" w:rsidR="00B44F02" w:rsidRPr="00602FBE" w:rsidRDefault="00B44F02" w:rsidP="00A923C0">
      <w:pPr>
        <w:rPr>
          <w:rStyle w:val="normaltextrun"/>
          <w:rFonts w:asciiTheme="minorHAnsi" w:hAnsiTheme="minorHAnsi" w:cstheme="minorHAnsi"/>
          <w:b/>
          <w:bCs/>
        </w:rPr>
      </w:pPr>
    </w:p>
    <w:p w14:paraId="4AA18257" w14:textId="77777777" w:rsidR="00B44F02" w:rsidRPr="00602FBE" w:rsidRDefault="00B44F02" w:rsidP="00A923C0">
      <w:pPr>
        <w:rPr>
          <w:rFonts w:asciiTheme="minorHAnsi" w:hAnsiTheme="minorHAnsi" w:cstheme="minorHAnsi"/>
          <w:highlight w:val="cyan"/>
        </w:rPr>
      </w:pPr>
    </w:p>
    <w:p w14:paraId="31121115" w14:textId="77777777" w:rsidR="00B44F02" w:rsidRPr="00602FBE" w:rsidRDefault="00B44F02" w:rsidP="00A923C0">
      <w:pPr>
        <w:rPr>
          <w:rFonts w:asciiTheme="minorHAnsi" w:hAnsiTheme="minorHAnsi" w:cstheme="minorHAnsi"/>
          <w:highlight w:val="cyan"/>
        </w:rPr>
      </w:pPr>
      <w:r w:rsidRPr="00602FBE">
        <w:rPr>
          <w:rStyle w:val="normaltextrun"/>
          <w:rFonts w:asciiTheme="minorHAnsi" w:hAnsiTheme="minorHAnsi" w:cstheme="minorHAnsi"/>
          <w:b/>
          <w:bCs/>
        </w:rPr>
        <w:t>Research Overview</w:t>
      </w:r>
      <w:r w:rsidRPr="00602FBE">
        <w:rPr>
          <w:rStyle w:val="eop"/>
          <w:rFonts w:asciiTheme="minorHAnsi" w:hAnsiTheme="minorHAnsi" w:cstheme="minorHAnsi"/>
          <w:b/>
          <w:bCs/>
        </w:rPr>
        <w:t xml:space="preserve">:  </w:t>
      </w:r>
      <w:r w:rsidRPr="00602FBE">
        <w:rPr>
          <w:rFonts w:asciiTheme="minorHAnsi" w:hAnsiTheme="minorHAnsi" w:cstheme="minorHAnsi"/>
        </w:rPr>
        <w:t xml:space="preserve">Evaluation space capsule and spacesuit activity in stable and fit lower or upper extremity amputees and compare their responses to non-amputee fit individuals. The European Space Agency is establishing a </w:t>
      </w:r>
      <w:proofErr w:type="spellStart"/>
      <w:r w:rsidRPr="00602FBE">
        <w:rPr>
          <w:rFonts w:asciiTheme="minorHAnsi" w:hAnsiTheme="minorHAnsi" w:cstheme="minorHAnsi"/>
        </w:rPr>
        <w:t>parastronaut</w:t>
      </w:r>
      <w:proofErr w:type="spellEnd"/>
      <w:r w:rsidRPr="00602FBE">
        <w:rPr>
          <w:rFonts w:asciiTheme="minorHAnsi" w:hAnsiTheme="minorHAnsi" w:cstheme="minorHAnsi"/>
        </w:rPr>
        <w:t xml:space="preserve"> feasibility project. Since NASA offers its international partners access to NASA supported spacecraft and the International Space Station, NASA wants to obtain research data measuring the time it takes fit astronaut-like subjects compared to fit </w:t>
      </w:r>
      <w:proofErr w:type="spellStart"/>
      <w:r w:rsidRPr="00602FBE">
        <w:rPr>
          <w:rFonts w:asciiTheme="minorHAnsi" w:hAnsiTheme="minorHAnsi" w:cstheme="minorHAnsi"/>
        </w:rPr>
        <w:t>parastronaut</w:t>
      </w:r>
      <w:proofErr w:type="spellEnd"/>
      <w:r w:rsidRPr="00602FBE">
        <w:rPr>
          <w:rFonts w:asciiTheme="minorHAnsi" w:hAnsiTheme="minorHAnsi" w:cstheme="minorHAnsi"/>
        </w:rPr>
        <w:t xml:space="preserve"> subject to egress and exit simulated space capsules and simulated donning and doffing spacesuit. Research proposals are sought to obtain data measuring the functional testing indicated.</w:t>
      </w:r>
    </w:p>
    <w:p w14:paraId="1D26256D" w14:textId="77777777" w:rsidR="00B44F02" w:rsidRPr="00602FBE" w:rsidRDefault="00B44F02" w:rsidP="00A923C0">
      <w:pPr>
        <w:rPr>
          <w:rFonts w:asciiTheme="minorHAnsi" w:hAnsiTheme="minorHAnsi" w:cstheme="minorHAnsi"/>
          <w:highlight w:val="cyan"/>
        </w:rPr>
      </w:pPr>
    </w:p>
    <w:p w14:paraId="5B76956C" w14:textId="77777777" w:rsidR="00B44F02" w:rsidRPr="00602FBE" w:rsidRDefault="00B44F02" w:rsidP="00A923C0">
      <w:pPr>
        <w:spacing w:after="160" w:line="259" w:lineRule="auto"/>
        <w:rPr>
          <w:rFonts w:asciiTheme="minorHAnsi" w:hAnsiTheme="minorHAnsi" w:cstheme="minorHAnsi"/>
        </w:rPr>
      </w:pPr>
    </w:p>
    <w:p w14:paraId="6F4F2D5E" w14:textId="137272A8" w:rsidR="00B44F02" w:rsidRPr="00D83733" w:rsidRDefault="00B44F02" w:rsidP="00D83733">
      <w:pPr>
        <w:jc w:val="center"/>
        <w:rPr>
          <w:rFonts w:asciiTheme="minorHAnsi" w:hAnsiTheme="minorHAnsi"/>
          <w:b/>
          <w:sz w:val="32"/>
        </w:rPr>
      </w:pPr>
      <w:bookmarkStart w:id="27" w:name="_Toc108889335"/>
      <w:bookmarkStart w:id="28" w:name="_Toc109058748"/>
      <w:r w:rsidRPr="00D83733">
        <w:rPr>
          <w:rFonts w:asciiTheme="minorHAnsi" w:hAnsiTheme="minorHAnsi"/>
          <w:b/>
          <w:sz w:val="32"/>
        </w:rPr>
        <w:lastRenderedPageBreak/>
        <w:t>Planetary Division</w:t>
      </w:r>
      <w:bookmarkEnd w:id="27"/>
      <w:bookmarkEnd w:id="28"/>
    </w:p>
    <w:p w14:paraId="4B8C66E2" w14:textId="77777777" w:rsidR="00B44F02" w:rsidRPr="00602FBE" w:rsidRDefault="00B44F02" w:rsidP="00A923C0">
      <w:pPr>
        <w:pStyle w:val="BodyText"/>
        <w:rPr>
          <w:rFonts w:asciiTheme="minorHAnsi" w:hAnsiTheme="minorHAnsi" w:cstheme="minorHAnsi"/>
          <w:sz w:val="22"/>
          <w:szCs w:val="22"/>
        </w:rPr>
      </w:pPr>
    </w:p>
    <w:p w14:paraId="6453D021" w14:textId="77777777" w:rsidR="00B44F02" w:rsidRPr="00602FBE" w:rsidRDefault="00B44F02" w:rsidP="00A923C0">
      <w:pPr>
        <w:pStyle w:val="BodyText"/>
        <w:rPr>
          <w:rFonts w:asciiTheme="minorHAnsi" w:hAnsiTheme="minorHAnsi" w:cstheme="minorHAnsi"/>
          <w:sz w:val="22"/>
          <w:szCs w:val="22"/>
        </w:rPr>
      </w:pPr>
      <w:r w:rsidRPr="00602FBE">
        <w:rPr>
          <w:rFonts w:asciiTheme="minorHAnsi" w:hAnsiTheme="minorHAnsi" w:cstheme="minorHAnsi"/>
          <w:sz w:val="22"/>
          <w:szCs w:val="22"/>
        </w:rPr>
        <w:t xml:space="preserve">SMD requests that </w:t>
      </w:r>
      <w:proofErr w:type="spellStart"/>
      <w:r w:rsidRPr="00602FBE">
        <w:rPr>
          <w:rFonts w:asciiTheme="minorHAnsi" w:hAnsiTheme="minorHAnsi" w:cstheme="minorHAnsi"/>
          <w:sz w:val="22"/>
          <w:szCs w:val="22"/>
        </w:rPr>
        <w:t>EPSCoR</w:t>
      </w:r>
      <w:proofErr w:type="spellEnd"/>
      <w:r w:rsidRPr="00602FBE">
        <w:rPr>
          <w:rFonts w:asciiTheme="minorHAnsi" w:hAnsiTheme="minorHAnsi" w:cstheme="minorHAnsi"/>
          <w:sz w:val="22"/>
          <w:szCs w:val="22"/>
        </w:rPr>
        <w:t xml:space="preserve"> includes research opportunities in the area of Extreme Environments applicable to Venus, Io, Earth volcanoes. </w:t>
      </w:r>
      <w:proofErr w:type="gramStart"/>
      <w:r w:rsidRPr="00602FBE">
        <w:rPr>
          <w:rFonts w:asciiTheme="minorHAnsi" w:hAnsiTheme="minorHAnsi" w:cstheme="minorHAnsi"/>
          <w:sz w:val="22"/>
          <w:szCs w:val="22"/>
        </w:rPr>
        <w:t>and</w:t>
      </w:r>
      <w:proofErr w:type="gramEnd"/>
      <w:r w:rsidRPr="00602FBE">
        <w:rPr>
          <w:rFonts w:asciiTheme="minorHAnsi" w:hAnsiTheme="minorHAnsi" w:cstheme="minorHAnsi"/>
          <w:sz w:val="22"/>
          <w:szCs w:val="22"/>
        </w:rPr>
        <w:t xml:space="preserve"> deep-sea vents.</w:t>
      </w:r>
    </w:p>
    <w:p w14:paraId="7E646EA1" w14:textId="77777777" w:rsidR="00B44F02" w:rsidRPr="00602FBE" w:rsidRDefault="00B44F02" w:rsidP="00A923C0">
      <w:pPr>
        <w:pStyle w:val="BodyText"/>
        <w:ind w:right="359"/>
        <w:rPr>
          <w:rFonts w:asciiTheme="minorHAnsi" w:hAnsiTheme="minorHAnsi" w:cstheme="minorHAnsi"/>
          <w:sz w:val="22"/>
          <w:szCs w:val="22"/>
        </w:rPr>
      </w:pPr>
    </w:p>
    <w:p w14:paraId="6DF52539" w14:textId="77777777" w:rsidR="00B44F02" w:rsidRPr="00602FBE" w:rsidRDefault="00B44F02" w:rsidP="00A923C0">
      <w:pPr>
        <w:pStyle w:val="BodyText"/>
        <w:ind w:right="359"/>
        <w:rPr>
          <w:rFonts w:asciiTheme="minorHAnsi" w:hAnsiTheme="minorHAnsi" w:cstheme="minorHAnsi"/>
          <w:sz w:val="22"/>
          <w:szCs w:val="22"/>
        </w:rPr>
      </w:pPr>
      <w:r w:rsidRPr="00602FBE">
        <w:rPr>
          <w:rFonts w:asciiTheme="minorHAnsi" w:hAnsiTheme="minorHAnsi" w:cstheme="minorHAnsi"/>
          <w:sz w:val="22"/>
          <w:szCs w:val="22"/>
        </w:rPr>
        <w:t xml:space="preserve">Venus has important scientific relevance to understanding Earth, the Solar System formation, and Exoplanets. For </w:t>
      </w:r>
      <w:proofErr w:type="spellStart"/>
      <w:r w:rsidRPr="00602FBE">
        <w:rPr>
          <w:rFonts w:asciiTheme="minorHAnsi" w:hAnsiTheme="minorHAnsi" w:cstheme="minorHAnsi"/>
          <w:sz w:val="22"/>
          <w:szCs w:val="22"/>
        </w:rPr>
        <w:t>EPSCoR</w:t>
      </w:r>
      <w:proofErr w:type="spellEnd"/>
      <w:r w:rsidRPr="00602FBE">
        <w:rPr>
          <w:rFonts w:asciiTheme="minorHAnsi" w:hAnsiTheme="minorHAnsi" w:cstheme="minorHAnsi"/>
          <w:sz w:val="22"/>
          <w:szCs w:val="22"/>
        </w:rPr>
        <w:t xml:space="preserve"> technology projects, Venus’ highly acidic surface conditions are also a unique extreme environment with temperatures (~900F or 500C at the surface) and pressures (90 earth atmospheres or equivalent to </w:t>
      </w:r>
      <w:r w:rsidRPr="00602FBE">
        <w:rPr>
          <w:rFonts w:asciiTheme="minorHAnsi" w:hAnsiTheme="minorHAnsi" w:cstheme="minorHAnsi"/>
          <w:color w:val="212121"/>
          <w:sz w:val="22"/>
          <w:szCs w:val="22"/>
        </w:rPr>
        <w:t>pressures at a depth of 1 km in Earth's oceans</w:t>
      </w:r>
      <w:r w:rsidRPr="00602FBE">
        <w:rPr>
          <w:rFonts w:asciiTheme="minorHAnsi" w:hAnsiTheme="minorHAnsi" w:cstheme="minorHAnsi"/>
          <w:sz w:val="22"/>
          <w:szCs w:val="22"/>
        </w:rPr>
        <w:t xml:space="preserve">). Furthermore, information on Venus’ challenging environmental needs for its exploration can be found on the Venus Exploration Analysis Group (VEXAG) website: </w:t>
      </w:r>
      <w:hyperlink r:id="rId202">
        <w:r w:rsidRPr="00602FBE">
          <w:rPr>
            <w:rFonts w:asciiTheme="minorHAnsi" w:hAnsiTheme="minorHAnsi" w:cstheme="minorHAnsi"/>
            <w:color w:val="0462C1"/>
            <w:sz w:val="22"/>
            <w:szCs w:val="22"/>
            <w:u w:val="single" w:color="0462C1"/>
          </w:rPr>
          <w:t>https://www.lpi.usra.edu/vexag/</w:t>
        </w:r>
      </w:hyperlink>
      <w:r w:rsidRPr="00602FBE">
        <w:rPr>
          <w:rFonts w:asciiTheme="minorHAnsi" w:hAnsiTheme="minorHAnsi" w:cstheme="minorHAnsi"/>
          <w:sz w:val="22"/>
          <w:szCs w:val="22"/>
        </w:rPr>
        <w:t>.</w:t>
      </w:r>
    </w:p>
    <w:p w14:paraId="70A1FCF5" w14:textId="77777777" w:rsidR="00B44F02" w:rsidRPr="00602FBE" w:rsidRDefault="00B44F02" w:rsidP="00A923C0">
      <w:pPr>
        <w:pStyle w:val="BodyText"/>
        <w:spacing w:before="3"/>
        <w:rPr>
          <w:rFonts w:asciiTheme="minorHAnsi" w:hAnsiTheme="minorHAnsi" w:cstheme="minorHAnsi"/>
          <w:sz w:val="22"/>
          <w:szCs w:val="22"/>
        </w:rPr>
      </w:pPr>
    </w:p>
    <w:p w14:paraId="11722995" w14:textId="77777777" w:rsidR="00B44F02" w:rsidRPr="00602FBE" w:rsidRDefault="00B44F02" w:rsidP="00A923C0">
      <w:pPr>
        <w:pStyle w:val="BodyText"/>
        <w:spacing w:before="90"/>
        <w:ind w:right="924"/>
        <w:rPr>
          <w:rFonts w:asciiTheme="minorHAnsi" w:hAnsiTheme="minorHAnsi" w:cstheme="minorHAnsi"/>
          <w:sz w:val="22"/>
          <w:szCs w:val="22"/>
        </w:rPr>
      </w:pPr>
      <w:r w:rsidRPr="00602FBE">
        <w:rPr>
          <w:rFonts w:asciiTheme="minorHAnsi" w:hAnsiTheme="minorHAnsi" w:cstheme="minorHAnsi"/>
          <w:sz w:val="22"/>
          <w:szCs w:val="22"/>
        </w:rPr>
        <w:t xml:space="preserve">In particular, the technology requirements and challenges related to Venus exploration are discussed in the Venus Technology Roadmap at: </w:t>
      </w:r>
    </w:p>
    <w:p w14:paraId="63B2063A" w14:textId="77777777" w:rsidR="00B44F02" w:rsidRPr="00602FBE" w:rsidRDefault="00E763B6" w:rsidP="00A923C0">
      <w:pPr>
        <w:pStyle w:val="BodyText"/>
        <w:spacing w:before="90"/>
        <w:ind w:right="924"/>
        <w:rPr>
          <w:rFonts w:asciiTheme="minorHAnsi" w:hAnsiTheme="minorHAnsi" w:cstheme="minorHAnsi"/>
          <w:sz w:val="22"/>
          <w:szCs w:val="22"/>
        </w:rPr>
      </w:pPr>
      <w:hyperlink r:id="rId203" w:history="1">
        <w:r w:rsidR="00B44F02" w:rsidRPr="00602FBE">
          <w:rPr>
            <w:rStyle w:val="Hyperlink"/>
            <w:rFonts w:asciiTheme="minorHAnsi" w:hAnsiTheme="minorHAnsi" w:cstheme="minorHAnsi"/>
            <w:sz w:val="22"/>
            <w:szCs w:val="22"/>
          </w:rPr>
          <w:t>https://www.lpi.usra.edu/vexag/documents/reports/VEXAG_Venus_Techplan_2019.pdf</w:t>
        </w:r>
      </w:hyperlink>
    </w:p>
    <w:p w14:paraId="3FA5DBC0" w14:textId="77777777" w:rsidR="00B44F02" w:rsidRPr="00602FBE" w:rsidRDefault="00B44F02" w:rsidP="00A923C0">
      <w:pPr>
        <w:pStyle w:val="BodyText"/>
        <w:rPr>
          <w:rFonts w:asciiTheme="minorHAnsi" w:hAnsiTheme="minorHAnsi" w:cstheme="minorHAnsi"/>
          <w:sz w:val="22"/>
          <w:szCs w:val="22"/>
        </w:rPr>
      </w:pPr>
    </w:p>
    <w:p w14:paraId="58EC382E" w14:textId="77777777" w:rsidR="00B44F02" w:rsidRPr="00602FBE" w:rsidRDefault="00B44F02" w:rsidP="00A923C0">
      <w:pPr>
        <w:pStyle w:val="BodyText"/>
        <w:spacing w:before="2"/>
        <w:rPr>
          <w:rStyle w:val="normaltextrun"/>
          <w:rFonts w:asciiTheme="minorHAnsi" w:eastAsiaTheme="minorHAnsi" w:hAnsiTheme="minorHAnsi" w:cstheme="minorHAnsi"/>
          <w:b/>
          <w:bCs/>
          <w:sz w:val="22"/>
          <w:szCs w:val="22"/>
        </w:rPr>
      </w:pPr>
    </w:p>
    <w:p w14:paraId="793417F8" w14:textId="77777777" w:rsidR="00B44F02" w:rsidRPr="00602FBE" w:rsidRDefault="00B44F02" w:rsidP="00A923C0">
      <w:pPr>
        <w:pStyle w:val="BodyText"/>
        <w:spacing w:before="2"/>
        <w:rPr>
          <w:rFonts w:asciiTheme="minorHAnsi" w:hAnsiTheme="minorHAnsi" w:cstheme="minorHAnsi"/>
          <w:sz w:val="22"/>
          <w:szCs w:val="22"/>
        </w:rPr>
      </w:pPr>
    </w:p>
    <w:p w14:paraId="5E888E70" w14:textId="77777777" w:rsidR="00B44F02" w:rsidRPr="00D83733" w:rsidRDefault="00B44F02" w:rsidP="00D83733">
      <w:pPr>
        <w:pStyle w:val="BodyText"/>
        <w:ind w:left="2880" w:hanging="2880"/>
        <w:rPr>
          <w:rFonts w:asciiTheme="minorHAnsi" w:hAnsiTheme="minorHAnsi" w:cstheme="minorHAnsi"/>
          <w:b/>
          <w:bCs/>
          <w:i/>
          <w:sz w:val="28"/>
          <w:szCs w:val="22"/>
        </w:rPr>
      </w:pPr>
      <w:r w:rsidRPr="00D83733">
        <w:rPr>
          <w:rStyle w:val="normaltextrun"/>
          <w:rFonts w:asciiTheme="minorHAnsi" w:eastAsiaTheme="minorHAnsi" w:hAnsiTheme="minorHAnsi" w:cstheme="minorHAnsi"/>
          <w:b/>
          <w:bCs/>
          <w:i/>
          <w:sz w:val="28"/>
          <w:szCs w:val="22"/>
        </w:rPr>
        <w:t>Research Focus Area</w:t>
      </w:r>
      <w:r w:rsidRPr="00D83733">
        <w:rPr>
          <w:rStyle w:val="normaltextrun"/>
          <w:rFonts w:asciiTheme="minorHAnsi" w:eastAsiaTheme="minorHAnsi" w:hAnsiTheme="minorHAnsi" w:cstheme="minorHAnsi"/>
          <w:b/>
          <w:i/>
          <w:sz w:val="28"/>
          <w:szCs w:val="22"/>
        </w:rPr>
        <w:t>:</w:t>
      </w:r>
      <w:r w:rsidRPr="00D83733">
        <w:rPr>
          <w:rStyle w:val="normaltextrun"/>
          <w:rFonts w:asciiTheme="minorHAnsi" w:eastAsiaTheme="minorHAnsi" w:hAnsiTheme="minorHAnsi" w:cstheme="minorHAnsi"/>
          <w:b/>
          <w:i/>
          <w:sz w:val="28"/>
          <w:szCs w:val="22"/>
        </w:rPr>
        <w:tab/>
      </w:r>
      <w:r w:rsidRPr="00D83733">
        <w:rPr>
          <w:rFonts w:asciiTheme="minorHAnsi" w:hAnsiTheme="minorHAnsi" w:cstheme="minorHAnsi"/>
          <w:b/>
          <w:bCs/>
          <w:i/>
          <w:sz w:val="28"/>
          <w:szCs w:val="22"/>
        </w:rPr>
        <w:t>High-Temperature Subsystems and Components for Long-Duration (months) Surface Operations</w:t>
      </w:r>
    </w:p>
    <w:p w14:paraId="37CD3694" w14:textId="77777777" w:rsidR="00B44F02" w:rsidRPr="00602FBE" w:rsidRDefault="00B44F02" w:rsidP="00A923C0">
      <w:pPr>
        <w:jc w:val="both"/>
        <w:rPr>
          <w:rFonts w:asciiTheme="minorHAnsi" w:hAnsiTheme="minorHAnsi" w:cstheme="minorHAnsi"/>
          <w:b/>
          <w:bCs/>
        </w:rPr>
      </w:pPr>
      <w:r w:rsidRPr="00602FBE">
        <w:rPr>
          <w:rFonts w:asciiTheme="minorHAnsi" w:hAnsiTheme="minorHAnsi" w:cstheme="minorHAnsi"/>
        </w:rPr>
        <w:t>Research Identifier</w:t>
      </w:r>
      <w:r w:rsidRPr="00602FBE">
        <w:rPr>
          <w:rFonts w:asciiTheme="minorHAnsi" w:hAnsiTheme="minorHAnsi" w:cstheme="minorHAnsi"/>
          <w:b/>
          <w:bCs/>
        </w:rPr>
        <w:t>:</w:t>
      </w:r>
      <w:r w:rsidRPr="00602FBE">
        <w:rPr>
          <w:rFonts w:asciiTheme="minorHAnsi" w:hAnsiTheme="minorHAnsi" w:cstheme="minorHAnsi"/>
          <w:b/>
          <w:bCs/>
        </w:rPr>
        <w:tab/>
        <w:t>P-001</w:t>
      </w:r>
    </w:p>
    <w:p w14:paraId="56B3A814" w14:textId="77777777" w:rsidR="00B44F02" w:rsidRPr="00602FBE" w:rsidRDefault="00B44F02" w:rsidP="00A923C0">
      <w:pPr>
        <w:jc w:val="both"/>
        <w:rPr>
          <w:rFonts w:asciiTheme="minorHAnsi" w:hAnsiTheme="minorHAnsi" w:cstheme="minorHAnsi"/>
          <w:b/>
          <w:bCs/>
        </w:rPr>
      </w:pPr>
    </w:p>
    <w:p w14:paraId="4543D8B6" w14:textId="77777777" w:rsidR="00B44F02" w:rsidRPr="00602FBE" w:rsidRDefault="00B44F02" w:rsidP="00A923C0">
      <w:pPr>
        <w:rPr>
          <w:rFonts w:asciiTheme="minorHAnsi" w:hAnsiTheme="minorHAnsi" w:cstheme="minorHAnsi"/>
          <w:b/>
          <w:bCs/>
        </w:rPr>
      </w:pPr>
      <w:r w:rsidRPr="00602FBE">
        <w:rPr>
          <w:rFonts w:asciiTheme="minorHAnsi" w:hAnsiTheme="minorHAnsi" w:cstheme="minorHAnsi"/>
          <w:b/>
          <w:bCs/>
        </w:rPr>
        <w:t>POC:</w:t>
      </w:r>
      <w:r w:rsidRPr="00602FBE">
        <w:rPr>
          <w:rFonts w:asciiTheme="minorHAnsi" w:hAnsiTheme="minorHAnsi" w:cstheme="minorHAnsi"/>
          <w:b/>
          <w:bCs/>
        </w:rPr>
        <w:tab/>
      </w:r>
      <w:r w:rsidRPr="00602FBE">
        <w:rPr>
          <w:rFonts w:asciiTheme="minorHAnsi" w:hAnsiTheme="minorHAnsi" w:cstheme="minorHAnsi"/>
          <w:b/>
          <w:bCs/>
        </w:rPr>
        <w:tab/>
      </w:r>
      <w:r w:rsidRPr="00602FBE">
        <w:rPr>
          <w:rFonts w:asciiTheme="minorHAnsi" w:hAnsiTheme="minorHAnsi" w:cstheme="minorHAnsi"/>
          <w:b/>
          <w:bCs/>
        </w:rPr>
        <w:tab/>
      </w:r>
      <w:r w:rsidRPr="00602FBE">
        <w:rPr>
          <w:rFonts w:asciiTheme="minorHAnsi" w:hAnsiTheme="minorHAnsi" w:cstheme="minorHAnsi"/>
        </w:rPr>
        <w:t>Adriana</w:t>
      </w:r>
      <w:r w:rsidRPr="00602FBE">
        <w:rPr>
          <w:rFonts w:asciiTheme="minorHAnsi" w:hAnsiTheme="minorHAnsi" w:cstheme="minorHAnsi"/>
          <w:spacing w:val="-1"/>
        </w:rPr>
        <w:t xml:space="preserve"> </w:t>
      </w:r>
      <w:proofErr w:type="spellStart"/>
      <w:r w:rsidRPr="00602FBE">
        <w:rPr>
          <w:rFonts w:asciiTheme="minorHAnsi" w:hAnsiTheme="minorHAnsi" w:cstheme="minorHAnsi"/>
        </w:rPr>
        <w:t>Ocampo</w:t>
      </w:r>
      <w:proofErr w:type="spellEnd"/>
      <w:r w:rsidRPr="00602FBE">
        <w:rPr>
          <w:rFonts w:asciiTheme="minorHAnsi" w:hAnsiTheme="minorHAnsi" w:cstheme="minorHAnsi"/>
        </w:rPr>
        <w:t xml:space="preserve"> </w:t>
      </w:r>
      <w:hyperlink r:id="rId204" w:history="1">
        <w:r w:rsidRPr="00602FBE">
          <w:rPr>
            <w:rStyle w:val="Hyperlink"/>
            <w:rFonts w:asciiTheme="minorHAnsi" w:hAnsiTheme="minorHAnsi" w:cstheme="minorHAnsi"/>
          </w:rPr>
          <w:t>aco@nasa.gov</w:t>
        </w:r>
      </w:hyperlink>
      <w:r w:rsidRPr="00602FBE">
        <w:rPr>
          <w:rFonts w:asciiTheme="minorHAnsi" w:hAnsiTheme="minorHAnsi" w:cstheme="minorHAnsi"/>
        </w:rPr>
        <w:t xml:space="preserve"> W:202.358.2152/M:202.372.7058</w:t>
      </w:r>
    </w:p>
    <w:p w14:paraId="56DDA8F7" w14:textId="77777777" w:rsidR="00B44F02" w:rsidRPr="00602FBE" w:rsidRDefault="00B44F02" w:rsidP="00A923C0">
      <w:pPr>
        <w:tabs>
          <w:tab w:val="left" w:pos="539"/>
        </w:tabs>
        <w:spacing w:line="264" w:lineRule="exact"/>
        <w:rPr>
          <w:rFonts w:asciiTheme="minorHAnsi" w:hAnsiTheme="minorHAnsi" w:cstheme="minorHAnsi"/>
        </w:rPr>
      </w:pPr>
      <w:r w:rsidRPr="00602FBE">
        <w:rPr>
          <w:rFonts w:asciiTheme="minorHAnsi" w:hAnsiTheme="minorHAnsi" w:cstheme="minorHAnsi"/>
        </w:rPr>
        <w:tab/>
      </w:r>
      <w:r w:rsidRPr="00602FBE">
        <w:rPr>
          <w:rFonts w:asciiTheme="minorHAnsi" w:hAnsiTheme="minorHAnsi" w:cstheme="minorHAnsi"/>
        </w:rPr>
        <w:tab/>
      </w:r>
      <w:r w:rsidRPr="00602FBE">
        <w:rPr>
          <w:rFonts w:asciiTheme="minorHAnsi" w:hAnsiTheme="minorHAnsi" w:cstheme="minorHAnsi"/>
        </w:rPr>
        <w:tab/>
      </w:r>
      <w:r w:rsidRPr="00602FBE">
        <w:rPr>
          <w:rFonts w:asciiTheme="minorHAnsi" w:hAnsiTheme="minorHAnsi" w:cstheme="minorHAnsi"/>
        </w:rPr>
        <w:tab/>
        <w:t xml:space="preserve">Michael </w:t>
      </w:r>
      <w:proofErr w:type="spellStart"/>
      <w:r w:rsidRPr="00602FBE">
        <w:rPr>
          <w:rFonts w:asciiTheme="minorHAnsi" w:hAnsiTheme="minorHAnsi" w:cstheme="minorHAnsi"/>
        </w:rPr>
        <w:t>Lienhard</w:t>
      </w:r>
      <w:proofErr w:type="spellEnd"/>
      <w:r w:rsidRPr="00602FBE">
        <w:rPr>
          <w:rFonts w:asciiTheme="minorHAnsi" w:hAnsiTheme="minorHAnsi" w:cstheme="minorHAnsi"/>
        </w:rPr>
        <w:t xml:space="preserve"> </w:t>
      </w:r>
      <w:hyperlink r:id="rId205" w:history="1">
        <w:r w:rsidRPr="00602FBE">
          <w:rPr>
            <w:rStyle w:val="Hyperlink"/>
            <w:rFonts w:asciiTheme="minorHAnsi" w:hAnsiTheme="minorHAnsi" w:cstheme="minorHAnsi"/>
            <w:spacing w:val="-10"/>
          </w:rPr>
          <w:t>michael.a.lienhard@nasa.gov</w:t>
        </w:r>
      </w:hyperlink>
      <w:r w:rsidRPr="00602FBE">
        <w:rPr>
          <w:rFonts w:asciiTheme="minorHAnsi" w:hAnsiTheme="minorHAnsi" w:cstheme="minorHAnsi"/>
          <w:spacing w:val="-10"/>
        </w:rPr>
        <w:t xml:space="preserve">  </w:t>
      </w:r>
      <w:r w:rsidRPr="00602FBE">
        <w:rPr>
          <w:rFonts w:asciiTheme="minorHAnsi" w:hAnsiTheme="minorHAnsi" w:cstheme="minorHAnsi"/>
        </w:rPr>
        <w:t>216.433.8932</w:t>
      </w:r>
    </w:p>
    <w:p w14:paraId="10A7E652" w14:textId="77777777" w:rsidR="00B44F02" w:rsidRPr="00602FBE" w:rsidRDefault="00B44F02" w:rsidP="00A923C0">
      <w:pPr>
        <w:pStyle w:val="BodyText"/>
        <w:spacing w:before="5"/>
        <w:rPr>
          <w:rFonts w:asciiTheme="minorHAnsi" w:hAnsiTheme="minorHAnsi" w:cstheme="minorHAnsi"/>
          <w:sz w:val="22"/>
          <w:szCs w:val="22"/>
        </w:rPr>
      </w:pPr>
    </w:p>
    <w:p w14:paraId="143BA26C" w14:textId="77777777" w:rsidR="00B44F02" w:rsidRPr="00602FBE" w:rsidRDefault="00B44F02" w:rsidP="00A923C0">
      <w:pPr>
        <w:tabs>
          <w:tab w:val="left" w:pos="681"/>
        </w:tabs>
        <w:ind w:right="281"/>
        <w:rPr>
          <w:rFonts w:asciiTheme="minorHAnsi" w:hAnsiTheme="minorHAnsi" w:cstheme="minorHAnsi"/>
        </w:rPr>
      </w:pPr>
      <w:r w:rsidRPr="00602FBE">
        <w:rPr>
          <w:rStyle w:val="normaltextrun"/>
          <w:rFonts w:asciiTheme="minorHAnsi" w:hAnsiTheme="minorHAnsi" w:cstheme="minorHAnsi"/>
          <w:b/>
          <w:bCs/>
        </w:rPr>
        <w:t>Research Overview</w:t>
      </w:r>
      <w:r w:rsidRPr="00602FBE">
        <w:rPr>
          <w:rStyle w:val="eop"/>
          <w:rFonts w:asciiTheme="minorHAnsi" w:hAnsiTheme="minorHAnsi" w:cstheme="minorHAnsi"/>
          <w:b/>
          <w:bCs/>
        </w:rPr>
        <w:t xml:space="preserve">:  </w:t>
      </w:r>
      <w:r w:rsidRPr="00602FBE">
        <w:rPr>
          <w:rFonts w:asciiTheme="minorHAnsi" w:hAnsiTheme="minorHAnsi" w:cstheme="minorHAnsi"/>
        </w:rPr>
        <w:t>Advances in high-temperature electronics and power generation would enable long-duration missions on the surface of Venus operating for periods as long as a year, where the sensors and all other components operate at Venus’ surface ambient temperature. These advances are needed for both the long-duration lander and the lander network. Development of high-temperature electronics, memory, transmitters, sensors, thermal control, actuators, and power</w:t>
      </w:r>
      <w:r w:rsidRPr="00602FBE">
        <w:rPr>
          <w:rFonts w:asciiTheme="minorHAnsi" w:hAnsiTheme="minorHAnsi" w:cstheme="minorHAnsi"/>
          <w:spacing w:val="-12"/>
        </w:rPr>
        <w:t xml:space="preserve"> </w:t>
      </w:r>
      <w:r w:rsidRPr="00602FBE">
        <w:rPr>
          <w:rFonts w:asciiTheme="minorHAnsi" w:hAnsiTheme="minorHAnsi" w:cstheme="minorHAnsi"/>
        </w:rPr>
        <w:t>sources designed for operating in the Venus ambient would be enabling for future</w:t>
      </w:r>
      <w:r w:rsidRPr="00602FBE">
        <w:rPr>
          <w:rFonts w:asciiTheme="minorHAnsi" w:hAnsiTheme="minorHAnsi" w:cstheme="minorHAnsi"/>
          <w:spacing w:val="-7"/>
        </w:rPr>
        <w:t xml:space="preserve"> </w:t>
      </w:r>
      <w:r w:rsidRPr="00602FBE">
        <w:rPr>
          <w:rFonts w:asciiTheme="minorHAnsi" w:hAnsiTheme="minorHAnsi" w:cstheme="minorHAnsi"/>
        </w:rPr>
        <w:t>missions.</w:t>
      </w:r>
    </w:p>
    <w:p w14:paraId="4ED2B96A" w14:textId="77777777" w:rsidR="00B44F02" w:rsidRPr="00602FBE" w:rsidRDefault="00B44F02" w:rsidP="00A923C0">
      <w:pPr>
        <w:pStyle w:val="BodyText"/>
        <w:spacing w:before="7"/>
        <w:rPr>
          <w:rFonts w:asciiTheme="minorHAnsi" w:hAnsiTheme="minorHAnsi" w:cstheme="minorHAnsi"/>
          <w:sz w:val="22"/>
          <w:szCs w:val="22"/>
        </w:rPr>
      </w:pPr>
    </w:p>
    <w:p w14:paraId="051FE97C" w14:textId="77777777" w:rsidR="00B44F02" w:rsidRPr="00602FBE" w:rsidRDefault="00B44F02" w:rsidP="00A923C0">
      <w:pPr>
        <w:pStyle w:val="BodyText"/>
        <w:ind w:right="228"/>
        <w:rPr>
          <w:rFonts w:asciiTheme="minorHAnsi" w:hAnsiTheme="minorHAnsi" w:cstheme="minorHAnsi"/>
          <w:sz w:val="22"/>
          <w:szCs w:val="22"/>
        </w:rPr>
      </w:pPr>
      <w:r w:rsidRPr="00602FBE">
        <w:rPr>
          <w:rFonts w:asciiTheme="minorHAnsi" w:hAnsiTheme="minorHAnsi" w:cstheme="minorHAnsi"/>
          <w:sz w:val="22"/>
          <w:szCs w:val="22"/>
        </w:rPr>
        <w:t>For example, Venus surface landers could investigate a variety of open questions that can be uniquely addressed through in-situ measurements. The Venus Exploration Roadmap describes a need to investigate the structure of Venus’s interior and the nature of current activity, and potentially conduct the following measurements: a. Seismology over a large frequency range to constrain interior structure; b. Heat flow to discriminate between models of current heat loss; and c. Geodesy to determine core size and state.</w:t>
      </w:r>
    </w:p>
    <w:p w14:paraId="344CE296" w14:textId="77777777" w:rsidR="00B44F02" w:rsidRPr="00602FBE" w:rsidRDefault="00B44F02" w:rsidP="00A923C0">
      <w:pPr>
        <w:pStyle w:val="BodyText"/>
        <w:rPr>
          <w:rFonts w:asciiTheme="minorHAnsi" w:hAnsiTheme="minorHAnsi" w:cstheme="minorHAnsi"/>
          <w:sz w:val="22"/>
          <w:szCs w:val="22"/>
        </w:rPr>
      </w:pPr>
      <w:r w:rsidRPr="00602FBE">
        <w:rPr>
          <w:rFonts w:asciiTheme="minorHAnsi" w:hAnsiTheme="minorHAnsi" w:cstheme="minorHAnsi"/>
          <w:sz w:val="22"/>
          <w:szCs w:val="22"/>
        </w:rPr>
        <w:t>Landers with sample return capability would be of great interest.</w:t>
      </w:r>
    </w:p>
    <w:p w14:paraId="049D523D" w14:textId="77777777" w:rsidR="00B44F02" w:rsidRPr="00602FBE" w:rsidRDefault="00B44F02" w:rsidP="00A923C0">
      <w:pPr>
        <w:pStyle w:val="BodyText"/>
        <w:spacing w:before="6"/>
        <w:rPr>
          <w:rFonts w:asciiTheme="minorHAnsi" w:hAnsiTheme="minorHAnsi" w:cstheme="minorHAnsi"/>
          <w:sz w:val="22"/>
          <w:szCs w:val="22"/>
        </w:rPr>
      </w:pPr>
    </w:p>
    <w:p w14:paraId="2268950D" w14:textId="77777777" w:rsidR="00B44F02" w:rsidRPr="00602FBE" w:rsidRDefault="00B44F02" w:rsidP="00A923C0">
      <w:pPr>
        <w:spacing w:after="160" w:line="259" w:lineRule="auto"/>
        <w:rPr>
          <w:rStyle w:val="normaltextrun"/>
          <w:rFonts w:asciiTheme="minorHAnsi" w:hAnsiTheme="minorHAnsi" w:cstheme="minorHAnsi"/>
          <w:b/>
          <w:bCs/>
        </w:rPr>
      </w:pPr>
    </w:p>
    <w:p w14:paraId="7A095D43" w14:textId="77777777" w:rsidR="00D83733" w:rsidRDefault="00D83733">
      <w:pPr>
        <w:rPr>
          <w:rStyle w:val="normaltextrun"/>
          <w:rFonts w:asciiTheme="minorHAnsi" w:eastAsiaTheme="minorHAnsi" w:hAnsiTheme="minorHAnsi" w:cstheme="minorHAnsi"/>
          <w:b/>
          <w:bCs/>
          <w:sz w:val="22"/>
          <w:szCs w:val="22"/>
        </w:rPr>
      </w:pPr>
      <w:r>
        <w:rPr>
          <w:rStyle w:val="normaltextrun"/>
          <w:rFonts w:asciiTheme="minorHAnsi" w:eastAsiaTheme="minorHAnsi" w:hAnsiTheme="minorHAnsi" w:cstheme="minorHAnsi"/>
          <w:b/>
          <w:bCs/>
          <w:sz w:val="22"/>
          <w:szCs w:val="22"/>
        </w:rPr>
        <w:br w:type="page"/>
      </w:r>
    </w:p>
    <w:p w14:paraId="212AD19E" w14:textId="5F0265D4" w:rsidR="00B44F02" w:rsidRPr="00D83733" w:rsidRDefault="00B44F02" w:rsidP="00D83733">
      <w:pPr>
        <w:pStyle w:val="BodyText"/>
        <w:ind w:left="2880" w:hanging="2880"/>
        <w:rPr>
          <w:rFonts w:asciiTheme="minorHAnsi" w:hAnsiTheme="minorHAnsi" w:cstheme="minorHAnsi"/>
          <w:b/>
          <w:i/>
          <w:sz w:val="28"/>
          <w:szCs w:val="22"/>
        </w:rPr>
      </w:pPr>
      <w:r w:rsidRPr="00D83733">
        <w:rPr>
          <w:rStyle w:val="normaltextrun"/>
          <w:rFonts w:asciiTheme="minorHAnsi" w:eastAsiaTheme="minorHAnsi" w:hAnsiTheme="minorHAnsi" w:cstheme="minorHAnsi"/>
          <w:b/>
          <w:bCs/>
          <w:i/>
          <w:sz w:val="28"/>
          <w:szCs w:val="22"/>
        </w:rPr>
        <w:lastRenderedPageBreak/>
        <w:t>Research Focus Area:</w:t>
      </w:r>
      <w:r w:rsidRPr="00D83733">
        <w:rPr>
          <w:rStyle w:val="normaltextrun"/>
          <w:rFonts w:asciiTheme="minorHAnsi" w:eastAsiaTheme="minorHAnsi" w:hAnsiTheme="minorHAnsi" w:cstheme="minorHAnsi"/>
          <w:b/>
          <w:bCs/>
          <w:i/>
          <w:sz w:val="28"/>
          <w:szCs w:val="22"/>
        </w:rPr>
        <w:tab/>
      </w:r>
      <w:r w:rsidRPr="00D83733">
        <w:rPr>
          <w:rFonts w:asciiTheme="minorHAnsi" w:hAnsiTheme="minorHAnsi" w:cstheme="minorHAnsi"/>
          <w:b/>
          <w:bCs/>
          <w:i/>
          <w:sz w:val="28"/>
          <w:szCs w:val="22"/>
        </w:rPr>
        <w:t>Aerial Platforms for Missions to Measure Atmospheric Chemical and Physical Properties</w:t>
      </w:r>
    </w:p>
    <w:p w14:paraId="02B84F3A" w14:textId="77777777" w:rsidR="00B44F02" w:rsidRPr="00602FBE" w:rsidRDefault="00B44F02" w:rsidP="00A923C0">
      <w:pPr>
        <w:jc w:val="both"/>
        <w:rPr>
          <w:rFonts w:asciiTheme="minorHAnsi" w:hAnsiTheme="minorHAnsi" w:cstheme="minorHAnsi"/>
          <w:b/>
          <w:bCs/>
        </w:rPr>
      </w:pPr>
      <w:r w:rsidRPr="00602FBE">
        <w:rPr>
          <w:rFonts w:asciiTheme="minorHAnsi" w:hAnsiTheme="minorHAnsi" w:cstheme="minorHAnsi"/>
        </w:rPr>
        <w:t>Research Identifier</w:t>
      </w:r>
      <w:r w:rsidRPr="00602FBE">
        <w:rPr>
          <w:rFonts w:asciiTheme="minorHAnsi" w:hAnsiTheme="minorHAnsi" w:cstheme="minorHAnsi"/>
          <w:b/>
          <w:bCs/>
        </w:rPr>
        <w:t>:</w:t>
      </w:r>
      <w:r w:rsidRPr="00602FBE">
        <w:rPr>
          <w:rFonts w:asciiTheme="minorHAnsi" w:hAnsiTheme="minorHAnsi" w:cstheme="minorHAnsi"/>
          <w:b/>
          <w:bCs/>
        </w:rPr>
        <w:tab/>
        <w:t>P-002</w:t>
      </w:r>
    </w:p>
    <w:p w14:paraId="73C419B7" w14:textId="77777777" w:rsidR="00B44F02" w:rsidRPr="00602FBE" w:rsidRDefault="00B44F02" w:rsidP="00A923C0">
      <w:pPr>
        <w:jc w:val="both"/>
        <w:rPr>
          <w:rFonts w:asciiTheme="minorHAnsi" w:hAnsiTheme="minorHAnsi" w:cstheme="minorHAnsi"/>
          <w:b/>
          <w:bCs/>
        </w:rPr>
      </w:pPr>
    </w:p>
    <w:p w14:paraId="451B83C8" w14:textId="77777777" w:rsidR="00B44F02" w:rsidRPr="00602FBE" w:rsidRDefault="00B44F02" w:rsidP="00A923C0">
      <w:pPr>
        <w:rPr>
          <w:rFonts w:asciiTheme="minorHAnsi" w:hAnsiTheme="minorHAnsi" w:cstheme="minorHAnsi"/>
          <w:b/>
          <w:bCs/>
        </w:rPr>
      </w:pPr>
      <w:r w:rsidRPr="00602FBE">
        <w:rPr>
          <w:rFonts w:asciiTheme="minorHAnsi" w:hAnsiTheme="minorHAnsi" w:cstheme="minorHAnsi"/>
          <w:b/>
          <w:bCs/>
        </w:rPr>
        <w:t>POC:</w:t>
      </w:r>
      <w:r w:rsidRPr="00602FBE">
        <w:rPr>
          <w:rFonts w:asciiTheme="minorHAnsi" w:hAnsiTheme="minorHAnsi" w:cstheme="minorHAnsi"/>
          <w:b/>
          <w:bCs/>
        </w:rPr>
        <w:tab/>
      </w:r>
      <w:r w:rsidRPr="00602FBE">
        <w:rPr>
          <w:rFonts w:asciiTheme="minorHAnsi" w:hAnsiTheme="minorHAnsi" w:cstheme="minorHAnsi"/>
          <w:b/>
          <w:bCs/>
        </w:rPr>
        <w:tab/>
      </w:r>
      <w:r w:rsidRPr="00602FBE">
        <w:rPr>
          <w:rFonts w:asciiTheme="minorHAnsi" w:hAnsiTheme="minorHAnsi" w:cstheme="minorHAnsi"/>
          <w:b/>
          <w:bCs/>
        </w:rPr>
        <w:tab/>
      </w:r>
      <w:r w:rsidRPr="00602FBE">
        <w:rPr>
          <w:rFonts w:asciiTheme="minorHAnsi" w:hAnsiTheme="minorHAnsi" w:cstheme="minorHAnsi"/>
        </w:rPr>
        <w:t>Adriana</w:t>
      </w:r>
      <w:r w:rsidRPr="00602FBE">
        <w:rPr>
          <w:rFonts w:asciiTheme="minorHAnsi" w:hAnsiTheme="minorHAnsi" w:cstheme="minorHAnsi"/>
          <w:spacing w:val="-1"/>
        </w:rPr>
        <w:t xml:space="preserve"> </w:t>
      </w:r>
      <w:proofErr w:type="spellStart"/>
      <w:r w:rsidRPr="00602FBE">
        <w:rPr>
          <w:rFonts w:asciiTheme="minorHAnsi" w:hAnsiTheme="minorHAnsi" w:cstheme="minorHAnsi"/>
        </w:rPr>
        <w:t>Ocampo</w:t>
      </w:r>
      <w:proofErr w:type="spellEnd"/>
      <w:r w:rsidRPr="00602FBE">
        <w:rPr>
          <w:rFonts w:asciiTheme="minorHAnsi" w:hAnsiTheme="minorHAnsi" w:cstheme="minorHAnsi"/>
        </w:rPr>
        <w:t xml:space="preserve"> </w:t>
      </w:r>
      <w:hyperlink r:id="rId206" w:history="1">
        <w:r w:rsidRPr="00602FBE">
          <w:rPr>
            <w:rStyle w:val="Hyperlink"/>
            <w:rFonts w:asciiTheme="minorHAnsi" w:hAnsiTheme="minorHAnsi" w:cstheme="minorHAnsi"/>
          </w:rPr>
          <w:t>aco@nasa.gov</w:t>
        </w:r>
      </w:hyperlink>
      <w:r w:rsidRPr="00602FBE">
        <w:rPr>
          <w:rFonts w:asciiTheme="minorHAnsi" w:hAnsiTheme="minorHAnsi" w:cstheme="minorHAnsi"/>
        </w:rPr>
        <w:t xml:space="preserve"> W:202.358.2152/M:202.372.7058</w:t>
      </w:r>
    </w:p>
    <w:p w14:paraId="4B9B7BA1" w14:textId="77777777" w:rsidR="00B44F02" w:rsidRPr="00602FBE" w:rsidRDefault="00B44F02" w:rsidP="00A923C0">
      <w:pPr>
        <w:tabs>
          <w:tab w:val="left" w:pos="539"/>
        </w:tabs>
        <w:spacing w:line="264" w:lineRule="exact"/>
        <w:rPr>
          <w:rFonts w:asciiTheme="minorHAnsi" w:hAnsiTheme="minorHAnsi" w:cstheme="minorHAnsi"/>
        </w:rPr>
      </w:pPr>
      <w:r w:rsidRPr="00602FBE">
        <w:rPr>
          <w:rFonts w:asciiTheme="minorHAnsi" w:hAnsiTheme="minorHAnsi" w:cstheme="minorHAnsi"/>
        </w:rPr>
        <w:tab/>
      </w:r>
      <w:r w:rsidRPr="00602FBE">
        <w:rPr>
          <w:rFonts w:asciiTheme="minorHAnsi" w:hAnsiTheme="minorHAnsi" w:cstheme="minorHAnsi"/>
        </w:rPr>
        <w:tab/>
      </w:r>
      <w:r w:rsidRPr="00602FBE">
        <w:rPr>
          <w:rFonts w:asciiTheme="minorHAnsi" w:hAnsiTheme="minorHAnsi" w:cstheme="minorHAnsi"/>
        </w:rPr>
        <w:tab/>
      </w:r>
      <w:r w:rsidRPr="00602FBE">
        <w:rPr>
          <w:rFonts w:asciiTheme="minorHAnsi" w:hAnsiTheme="minorHAnsi" w:cstheme="minorHAnsi"/>
        </w:rPr>
        <w:tab/>
        <w:t xml:space="preserve">Michael </w:t>
      </w:r>
      <w:proofErr w:type="spellStart"/>
      <w:r w:rsidRPr="00602FBE">
        <w:rPr>
          <w:rFonts w:asciiTheme="minorHAnsi" w:hAnsiTheme="minorHAnsi" w:cstheme="minorHAnsi"/>
        </w:rPr>
        <w:t>Lienhard</w:t>
      </w:r>
      <w:proofErr w:type="spellEnd"/>
      <w:r w:rsidRPr="00602FBE">
        <w:rPr>
          <w:rFonts w:asciiTheme="minorHAnsi" w:hAnsiTheme="minorHAnsi" w:cstheme="minorHAnsi"/>
        </w:rPr>
        <w:t xml:space="preserve"> </w:t>
      </w:r>
      <w:hyperlink r:id="rId207" w:history="1">
        <w:r w:rsidRPr="00602FBE">
          <w:rPr>
            <w:rStyle w:val="Hyperlink"/>
            <w:rFonts w:asciiTheme="minorHAnsi" w:hAnsiTheme="minorHAnsi" w:cstheme="minorHAnsi"/>
            <w:spacing w:val="-10"/>
          </w:rPr>
          <w:t>michael.a.lienhard@nasa.gov</w:t>
        </w:r>
      </w:hyperlink>
      <w:r w:rsidRPr="00602FBE">
        <w:rPr>
          <w:rFonts w:asciiTheme="minorHAnsi" w:hAnsiTheme="minorHAnsi" w:cstheme="minorHAnsi"/>
          <w:spacing w:val="-10"/>
        </w:rPr>
        <w:t xml:space="preserve">  </w:t>
      </w:r>
      <w:r w:rsidRPr="00602FBE">
        <w:rPr>
          <w:rFonts w:asciiTheme="minorHAnsi" w:hAnsiTheme="minorHAnsi" w:cstheme="minorHAnsi"/>
        </w:rPr>
        <w:t>216.433.8932</w:t>
      </w:r>
    </w:p>
    <w:p w14:paraId="26E29F83" w14:textId="77777777" w:rsidR="00B44F02" w:rsidRPr="00602FBE" w:rsidRDefault="00B44F02" w:rsidP="00A923C0">
      <w:pPr>
        <w:jc w:val="both"/>
        <w:rPr>
          <w:rFonts w:asciiTheme="minorHAnsi" w:hAnsiTheme="minorHAnsi" w:cstheme="minorHAnsi"/>
          <w:b/>
          <w:bCs/>
        </w:rPr>
      </w:pPr>
    </w:p>
    <w:p w14:paraId="5F0E3E21" w14:textId="77777777" w:rsidR="00B44F02" w:rsidRPr="00602FBE" w:rsidRDefault="00B44F02" w:rsidP="00A923C0">
      <w:pPr>
        <w:tabs>
          <w:tab w:val="left" w:pos="741"/>
        </w:tabs>
        <w:spacing w:before="161" w:line="264" w:lineRule="exact"/>
        <w:rPr>
          <w:rFonts w:asciiTheme="minorHAnsi" w:hAnsiTheme="minorHAnsi" w:cstheme="minorHAnsi"/>
        </w:rPr>
      </w:pPr>
      <w:r w:rsidRPr="00602FBE">
        <w:rPr>
          <w:rStyle w:val="normaltextrun"/>
          <w:rFonts w:asciiTheme="minorHAnsi" w:hAnsiTheme="minorHAnsi" w:cstheme="minorHAnsi"/>
          <w:b/>
          <w:bCs/>
        </w:rPr>
        <w:t>Research Overview</w:t>
      </w:r>
      <w:r w:rsidRPr="00602FBE">
        <w:rPr>
          <w:rStyle w:val="eop"/>
          <w:rFonts w:asciiTheme="minorHAnsi" w:hAnsiTheme="minorHAnsi" w:cstheme="minorHAnsi"/>
          <w:b/>
          <w:bCs/>
        </w:rPr>
        <w:t xml:space="preserve">:  </w:t>
      </w:r>
      <w:r w:rsidRPr="00602FBE">
        <w:rPr>
          <w:rFonts w:asciiTheme="minorHAnsi" w:hAnsiTheme="minorHAnsi" w:cstheme="minorHAnsi"/>
        </w:rPr>
        <w:t>More than three decades ago, two small (3.5 m) VEGA balloons launched by the Soviet Union completed two-day flights around Venus, measuring wind speeds, temperature, pressure, and cloud particle density. The time is ripe for modern NASA efforts to explore the Venus atmosphere with new technology.</w:t>
      </w:r>
    </w:p>
    <w:p w14:paraId="40725426" w14:textId="77777777" w:rsidR="00B44F02" w:rsidRPr="00602FBE" w:rsidRDefault="00B44F02" w:rsidP="00A923C0">
      <w:pPr>
        <w:pStyle w:val="BodyText"/>
        <w:spacing w:before="74"/>
        <w:ind w:right="262"/>
        <w:rPr>
          <w:rFonts w:asciiTheme="minorHAnsi" w:hAnsiTheme="minorHAnsi" w:cstheme="minorHAnsi"/>
          <w:sz w:val="22"/>
          <w:szCs w:val="22"/>
        </w:rPr>
      </w:pPr>
      <w:r w:rsidRPr="00602FBE">
        <w:rPr>
          <w:rFonts w:asciiTheme="minorHAnsi" w:hAnsiTheme="minorHAnsi" w:cstheme="minorHAnsi"/>
          <w:sz w:val="22"/>
          <w:szCs w:val="22"/>
        </w:rPr>
        <w:t xml:space="preserve">Aerial platforms have a broad impact on science for Venus. Examples of science topics to be investigated include: </w:t>
      </w:r>
    </w:p>
    <w:p w14:paraId="7D131FAD" w14:textId="77777777" w:rsidR="00B44F02" w:rsidRPr="00602FBE" w:rsidRDefault="00B44F02" w:rsidP="00A923C0">
      <w:pPr>
        <w:pStyle w:val="BodyText"/>
        <w:spacing w:before="74"/>
        <w:ind w:right="262"/>
        <w:rPr>
          <w:rFonts w:asciiTheme="minorHAnsi" w:hAnsiTheme="minorHAnsi" w:cstheme="minorHAnsi"/>
          <w:sz w:val="22"/>
          <w:szCs w:val="22"/>
        </w:rPr>
      </w:pPr>
      <w:proofErr w:type="gramStart"/>
      <w:r w:rsidRPr="00602FBE">
        <w:rPr>
          <w:rFonts w:asciiTheme="minorHAnsi" w:hAnsiTheme="minorHAnsi" w:cstheme="minorHAnsi"/>
          <w:sz w:val="22"/>
          <w:szCs w:val="22"/>
        </w:rPr>
        <w:t>a</w:t>
      </w:r>
      <w:proofErr w:type="gramEnd"/>
      <w:r w:rsidRPr="00602FBE">
        <w:rPr>
          <w:rFonts w:asciiTheme="minorHAnsi" w:hAnsiTheme="minorHAnsi" w:cstheme="minorHAnsi"/>
          <w:sz w:val="22"/>
          <w:szCs w:val="22"/>
        </w:rPr>
        <w:t xml:space="preserve">. the identity of the unknown UV absorber and atmospheric chemistry (i.e. phosphine); </w:t>
      </w:r>
    </w:p>
    <w:p w14:paraId="61B322F0" w14:textId="77777777" w:rsidR="00B44F02" w:rsidRPr="00602FBE" w:rsidRDefault="00B44F02" w:rsidP="00A923C0">
      <w:pPr>
        <w:pStyle w:val="BodyText"/>
        <w:spacing w:before="74"/>
        <w:ind w:right="262"/>
        <w:rPr>
          <w:rFonts w:asciiTheme="minorHAnsi" w:hAnsiTheme="minorHAnsi" w:cstheme="minorHAnsi"/>
          <w:sz w:val="22"/>
          <w:szCs w:val="22"/>
        </w:rPr>
      </w:pPr>
      <w:proofErr w:type="gramStart"/>
      <w:r w:rsidRPr="00602FBE">
        <w:rPr>
          <w:rFonts w:asciiTheme="minorHAnsi" w:hAnsiTheme="minorHAnsi" w:cstheme="minorHAnsi"/>
          <w:sz w:val="22"/>
          <w:szCs w:val="22"/>
        </w:rPr>
        <w:t>b</w:t>
      </w:r>
      <w:proofErr w:type="gramEnd"/>
      <w:r w:rsidRPr="00602FBE">
        <w:rPr>
          <w:rFonts w:asciiTheme="minorHAnsi" w:hAnsiTheme="minorHAnsi" w:cstheme="minorHAnsi"/>
          <w:sz w:val="22"/>
          <w:szCs w:val="22"/>
        </w:rPr>
        <w:t xml:space="preserve">. properties of the cloud particles in general; </w:t>
      </w:r>
    </w:p>
    <w:p w14:paraId="30502B07" w14:textId="77777777" w:rsidR="00B44F02" w:rsidRPr="00602FBE" w:rsidRDefault="00B44F02" w:rsidP="00A923C0">
      <w:pPr>
        <w:pStyle w:val="BodyText"/>
        <w:spacing w:before="74"/>
        <w:ind w:right="262"/>
        <w:rPr>
          <w:rFonts w:asciiTheme="minorHAnsi" w:hAnsiTheme="minorHAnsi" w:cstheme="minorHAnsi"/>
          <w:sz w:val="22"/>
          <w:szCs w:val="22"/>
        </w:rPr>
      </w:pPr>
      <w:proofErr w:type="gramStart"/>
      <w:r w:rsidRPr="00602FBE">
        <w:rPr>
          <w:rFonts w:asciiTheme="minorHAnsi" w:hAnsiTheme="minorHAnsi" w:cstheme="minorHAnsi"/>
          <w:sz w:val="22"/>
          <w:szCs w:val="22"/>
        </w:rPr>
        <w:t>c</w:t>
      </w:r>
      <w:proofErr w:type="gramEnd"/>
      <w:r w:rsidRPr="00602FBE">
        <w:rPr>
          <w:rFonts w:asciiTheme="minorHAnsi" w:hAnsiTheme="minorHAnsi" w:cstheme="minorHAnsi"/>
          <w:sz w:val="22"/>
          <w:szCs w:val="22"/>
        </w:rPr>
        <w:t xml:space="preserve">. abundances atmospheric gas species (including trace gases and noble gases); </w:t>
      </w:r>
    </w:p>
    <w:p w14:paraId="0E8F7D38" w14:textId="77777777" w:rsidR="00B44F02" w:rsidRPr="00602FBE" w:rsidRDefault="00B44F02" w:rsidP="00A923C0">
      <w:pPr>
        <w:pStyle w:val="BodyText"/>
        <w:spacing w:before="74"/>
        <w:ind w:right="262"/>
        <w:rPr>
          <w:rFonts w:asciiTheme="minorHAnsi" w:hAnsiTheme="minorHAnsi" w:cstheme="minorHAnsi"/>
          <w:sz w:val="22"/>
          <w:szCs w:val="22"/>
        </w:rPr>
      </w:pPr>
      <w:proofErr w:type="gramStart"/>
      <w:r w:rsidRPr="00602FBE">
        <w:rPr>
          <w:rFonts w:asciiTheme="minorHAnsi" w:hAnsiTheme="minorHAnsi" w:cstheme="minorHAnsi"/>
          <w:sz w:val="22"/>
          <w:szCs w:val="22"/>
        </w:rPr>
        <w:t>d</w:t>
      </w:r>
      <w:proofErr w:type="gramEnd"/>
      <w:r w:rsidRPr="00602FBE">
        <w:rPr>
          <w:rFonts w:asciiTheme="minorHAnsi" w:hAnsiTheme="minorHAnsi" w:cstheme="minorHAnsi"/>
          <w:sz w:val="22"/>
          <w:szCs w:val="22"/>
        </w:rPr>
        <w:t xml:space="preserve">. the presence of lightning; and </w:t>
      </w:r>
    </w:p>
    <w:p w14:paraId="31C3805F" w14:textId="77777777" w:rsidR="00B44F02" w:rsidRPr="00602FBE" w:rsidRDefault="00B44F02" w:rsidP="00A923C0">
      <w:pPr>
        <w:pStyle w:val="BodyText"/>
        <w:spacing w:before="74"/>
        <w:ind w:right="262"/>
        <w:rPr>
          <w:rFonts w:asciiTheme="minorHAnsi" w:hAnsiTheme="minorHAnsi" w:cstheme="minorHAnsi"/>
          <w:sz w:val="22"/>
          <w:szCs w:val="22"/>
        </w:rPr>
      </w:pPr>
      <w:proofErr w:type="gramStart"/>
      <w:r w:rsidRPr="00602FBE">
        <w:rPr>
          <w:rFonts w:asciiTheme="minorHAnsi" w:hAnsiTheme="minorHAnsi" w:cstheme="minorHAnsi"/>
          <w:sz w:val="22"/>
          <w:szCs w:val="22"/>
        </w:rPr>
        <w:t>e</w:t>
      </w:r>
      <w:proofErr w:type="gramEnd"/>
      <w:r w:rsidRPr="00602FBE">
        <w:rPr>
          <w:rFonts w:asciiTheme="minorHAnsi" w:hAnsiTheme="minorHAnsi" w:cstheme="minorHAnsi"/>
          <w:sz w:val="22"/>
          <w:szCs w:val="22"/>
        </w:rPr>
        <w:t xml:space="preserve">. properties of the surface mapped aerially. </w:t>
      </w:r>
    </w:p>
    <w:p w14:paraId="34208ABD" w14:textId="77777777" w:rsidR="00B44F02" w:rsidRPr="00602FBE" w:rsidRDefault="00B44F02" w:rsidP="00A923C0">
      <w:pPr>
        <w:pStyle w:val="BodyText"/>
        <w:spacing w:before="74"/>
        <w:ind w:right="262"/>
        <w:rPr>
          <w:rFonts w:asciiTheme="minorHAnsi" w:hAnsiTheme="minorHAnsi" w:cstheme="minorHAnsi"/>
          <w:sz w:val="22"/>
          <w:szCs w:val="22"/>
        </w:rPr>
      </w:pPr>
    </w:p>
    <w:p w14:paraId="5F774069" w14:textId="77777777" w:rsidR="00B44F02" w:rsidRPr="00602FBE" w:rsidRDefault="00B44F02" w:rsidP="00A923C0">
      <w:pPr>
        <w:pStyle w:val="BodyText"/>
        <w:spacing w:before="74"/>
        <w:ind w:right="262"/>
        <w:rPr>
          <w:rFonts w:asciiTheme="minorHAnsi" w:hAnsiTheme="minorHAnsi" w:cstheme="minorHAnsi"/>
          <w:sz w:val="22"/>
          <w:szCs w:val="22"/>
        </w:rPr>
      </w:pPr>
      <w:r w:rsidRPr="00602FBE">
        <w:rPr>
          <w:rFonts w:asciiTheme="minorHAnsi" w:hAnsiTheme="minorHAnsi" w:cstheme="minorHAnsi"/>
          <w:sz w:val="22"/>
          <w:szCs w:val="22"/>
        </w:rPr>
        <w:t>Aerial vehicles that are able to operate at a variety of high and low altitudes in the middle atmosphere are needed to enable mid-term and far-term Venus missions addressing these issues. A platform able to operate close to the Venusian surface would be able to provide close surface monitoring but would require major development to operate in the hot dense lower atmosphere. Miniaturized guidance and control systems for aerial platform navigation for any altitudes are needed to track probe location and altitude.</w:t>
      </w:r>
    </w:p>
    <w:p w14:paraId="7CEEEE7B" w14:textId="77777777" w:rsidR="00B44F02" w:rsidRPr="00602FBE" w:rsidRDefault="00B44F02" w:rsidP="00A923C0">
      <w:pPr>
        <w:pStyle w:val="BodyText"/>
        <w:ind w:right="769"/>
        <w:rPr>
          <w:rFonts w:asciiTheme="minorHAnsi" w:hAnsiTheme="minorHAnsi" w:cstheme="minorHAnsi"/>
          <w:sz w:val="22"/>
          <w:szCs w:val="22"/>
        </w:rPr>
      </w:pPr>
    </w:p>
    <w:p w14:paraId="753FEBED" w14:textId="77777777" w:rsidR="00B44F02" w:rsidRPr="00602FBE" w:rsidRDefault="00B44F02" w:rsidP="00A923C0">
      <w:pPr>
        <w:pStyle w:val="BodyText"/>
        <w:ind w:right="769"/>
        <w:rPr>
          <w:rFonts w:asciiTheme="minorHAnsi" w:hAnsiTheme="minorHAnsi" w:cstheme="minorHAnsi"/>
          <w:sz w:val="22"/>
          <w:szCs w:val="22"/>
        </w:rPr>
      </w:pPr>
      <w:r w:rsidRPr="00602FBE">
        <w:rPr>
          <w:rFonts w:asciiTheme="minorHAnsi" w:hAnsiTheme="minorHAnsi" w:cstheme="minorHAnsi"/>
          <w:sz w:val="22"/>
          <w:szCs w:val="22"/>
        </w:rPr>
        <w:t xml:space="preserve">Other topics of interest would include high pressure and acidic environments for technology development, which would be of interest to include in the $750K level </w:t>
      </w:r>
      <w:proofErr w:type="spellStart"/>
      <w:r w:rsidRPr="00602FBE">
        <w:rPr>
          <w:rFonts w:asciiTheme="minorHAnsi" w:hAnsiTheme="minorHAnsi" w:cstheme="minorHAnsi"/>
          <w:sz w:val="22"/>
          <w:szCs w:val="22"/>
        </w:rPr>
        <w:t>EPSCoR</w:t>
      </w:r>
      <w:proofErr w:type="spellEnd"/>
      <w:r w:rsidRPr="00602FBE">
        <w:rPr>
          <w:rFonts w:asciiTheme="minorHAnsi" w:hAnsiTheme="minorHAnsi" w:cstheme="minorHAnsi"/>
          <w:sz w:val="22"/>
          <w:szCs w:val="22"/>
        </w:rPr>
        <w:t xml:space="preserve"> call.</w:t>
      </w:r>
    </w:p>
    <w:p w14:paraId="304ADE0E" w14:textId="77777777" w:rsidR="00B44F02" w:rsidRPr="00602FBE" w:rsidRDefault="00B44F02" w:rsidP="00A923C0">
      <w:pPr>
        <w:tabs>
          <w:tab w:val="left" w:pos="741"/>
        </w:tabs>
        <w:spacing w:before="161" w:line="264" w:lineRule="exact"/>
        <w:rPr>
          <w:rStyle w:val="normaltextrun"/>
          <w:rFonts w:asciiTheme="minorHAnsi" w:hAnsiTheme="minorHAnsi" w:cstheme="minorHAnsi"/>
          <w:b/>
          <w:bCs/>
        </w:rPr>
      </w:pPr>
    </w:p>
    <w:p w14:paraId="43359BC6" w14:textId="77777777" w:rsidR="00B44F02" w:rsidRPr="00602FBE" w:rsidRDefault="00B44F02" w:rsidP="00A923C0">
      <w:pPr>
        <w:tabs>
          <w:tab w:val="left" w:pos="741"/>
        </w:tabs>
        <w:spacing w:before="161" w:line="264" w:lineRule="exact"/>
        <w:rPr>
          <w:rStyle w:val="normaltextrun"/>
          <w:rFonts w:asciiTheme="minorHAnsi" w:hAnsiTheme="minorHAnsi" w:cstheme="minorHAnsi"/>
          <w:b/>
          <w:bCs/>
        </w:rPr>
      </w:pPr>
    </w:p>
    <w:p w14:paraId="4BE222E4" w14:textId="77777777" w:rsidR="00D83733" w:rsidRDefault="00D83733">
      <w:pPr>
        <w:rPr>
          <w:rStyle w:val="normaltextrun"/>
          <w:rFonts w:asciiTheme="minorHAnsi" w:hAnsiTheme="minorHAnsi" w:cstheme="minorHAnsi"/>
          <w:b/>
          <w:bCs/>
        </w:rPr>
      </w:pPr>
      <w:r>
        <w:rPr>
          <w:rStyle w:val="normaltextrun"/>
          <w:rFonts w:asciiTheme="minorHAnsi" w:hAnsiTheme="minorHAnsi" w:cstheme="minorHAnsi"/>
          <w:b/>
          <w:bCs/>
        </w:rPr>
        <w:br w:type="page"/>
      </w:r>
    </w:p>
    <w:p w14:paraId="7AA5C8DA" w14:textId="2E1DE4E0" w:rsidR="00B44F02" w:rsidRPr="00D83733" w:rsidRDefault="00B44F02" w:rsidP="00D83733">
      <w:pPr>
        <w:spacing w:before="161" w:line="264" w:lineRule="exact"/>
        <w:ind w:left="2880" w:hanging="2880"/>
        <w:rPr>
          <w:rFonts w:asciiTheme="minorHAnsi" w:hAnsiTheme="minorHAnsi" w:cstheme="minorHAnsi"/>
          <w:b/>
          <w:bCs/>
          <w:i/>
          <w:sz w:val="28"/>
        </w:rPr>
      </w:pPr>
      <w:r w:rsidRPr="00D83733">
        <w:rPr>
          <w:rStyle w:val="normaltextrun"/>
          <w:rFonts w:asciiTheme="minorHAnsi" w:hAnsiTheme="minorHAnsi" w:cstheme="minorHAnsi"/>
          <w:b/>
          <w:bCs/>
          <w:i/>
          <w:sz w:val="28"/>
        </w:rPr>
        <w:lastRenderedPageBreak/>
        <w:t>Research Focus Area:</w:t>
      </w:r>
      <w:r w:rsidRPr="00D83733">
        <w:rPr>
          <w:rStyle w:val="normaltextrun"/>
          <w:rFonts w:asciiTheme="minorHAnsi" w:hAnsiTheme="minorHAnsi" w:cstheme="minorHAnsi"/>
          <w:b/>
          <w:bCs/>
          <w:i/>
          <w:sz w:val="28"/>
        </w:rPr>
        <w:tab/>
      </w:r>
      <w:r w:rsidRPr="00D83733">
        <w:rPr>
          <w:rStyle w:val="normaltextrun"/>
          <w:rFonts w:asciiTheme="minorHAnsi" w:hAnsiTheme="minorHAnsi" w:cstheme="minorHAnsi"/>
          <w:b/>
          <w:i/>
          <w:sz w:val="28"/>
        </w:rPr>
        <w:t>E</w:t>
      </w:r>
      <w:r w:rsidRPr="00D83733">
        <w:rPr>
          <w:rFonts w:asciiTheme="minorHAnsi" w:hAnsiTheme="minorHAnsi" w:cstheme="minorHAnsi"/>
          <w:b/>
          <w:bCs/>
          <w:i/>
          <w:sz w:val="28"/>
        </w:rPr>
        <w:t xml:space="preserve">xtreme Environment </w:t>
      </w:r>
      <w:proofErr w:type="spellStart"/>
      <w:r w:rsidRPr="00D83733">
        <w:rPr>
          <w:rFonts w:asciiTheme="minorHAnsi" w:hAnsiTheme="minorHAnsi" w:cstheme="minorHAnsi"/>
          <w:b/>
          <w:bCs/>
          <w:i/>
          <w:sz w:val="28"/>
        </w:rPr>
        <w:t>Aerobot</w:t>
      </w:r>
      <w:proofErr w:type="spellEnd"/>
      <w:r w:rsidRPr="00D83733">
        <w:rPr>
          <w:rFonts w:asciiTheme="minorHAnsi" w:hAnsiTheme="minorHAnsi" w:cstheme="minorHAnsi"/>
          <w:b/>
          <w:bCs/>
          <w:i/>
          <w:spacing w:val="1"/>
          <w:sz w:val="28"/>
        </w:rPr>
        <w:t xml:space="preserve"> </w:t>
      </w:r>
    </w:p>
    <w:p w14:paraId="45174FCD" w14:textId="77777777" w:rsidR="00B44F02" w:rsidRPr="00602FBE" w:rsidRDefault="00B44F02" w:rsidP="00A923C0">
      <w:pPr>
        <w:jc w:val="both"/>
        <w:rPr>
          <w:rFonts w:asciiTheme="minorHAnsi" w:hAnsiTheme="minorHAnsi" w:cstheme="minorHAnsi"/>
          <w:b/>
          <w:bCs/>
        </w:rPr>
      </w:pPr>
      <w:r w:rsidRPr="00602FBE">
        <w:rPr>
          <w:rFonts w:asciiTheme="minorHAnsi" w:hAnsiTheme="minorHAnsi" w:cstheme="minorHAnsi"/>
        </w:rPr>
        <w:t>Research Identifier</w:t>
      </w:r>
      <w:r w:rsidRPr="00602FBE">
        <w:rPr>
          <w:rFonts w:asciiTheme="minorHAnsi" w:hAnsiTheme="minorHAnsi" w:cstheme="minorHAnsi"/>
          <w:b/>
          <w:bCs/>
        </w:rPr>
        <w:t>:</w:t>
      </w:r>
      <w:r w:rsidRPr="00602FBE">
        <w:rPr>
          <w:rFonts w:asciiTheme="minorHAnsi" w:hAnsiTheme="minorHAnsi" w:cstheme="minorHAnsi"/>
          <w:b/>
          <w:bCs/>
        </w:rPr>
        <w:tab/>
        <w:t>P-003</w:t>
      </w:r>
    </w:p>
    <w:p w14:paraId="2A5D4803" w14:textId="77777777" w:rsidR="00B44F02" w:rsidRPr="00602FBE" w:rsidRDefault="00B44F02" w:rsidP="00A923C0">
      <w:pPr>
        <w:jc w:val="both"/>
        <w:rPr>
          <w:rFonts w:asciiTheme="minorHAnsi" w:hAnsiTheme="minorHAnsi" w:cstheme="minorHAnsi"/>
          <w:b/>
          <w:bCs/>
        </w:rPr>
      </w:pPr>
    </w:p>
    <w:p w14:paraId="57A05B14" w14:textId="77777777" w:rsidR="00B44F02" w:rsidRPr="00602FBE" w:rsidRDefault="00B44F02" w:rsidP="00A923C0">
      <w:pPr>
        <w:rPr>
          <w:rFonts w:asciiTheme="minorHAnsi" w:hAnsiTheme="minorHAnsi" w:cstheme="minorHAnsi"/>
          <w:b/>
          <w:bCs/>
        </w:rPr>
      </w:pPr>
      <w:r w:rsidRPr="00602FBE">
        <w:rPr>
          <w:rFonts w:asciiTheme="minorHAnsi" w:hAnsiTheme="minorHAnsi" w:cstheme="minorHAnsi"/>
          <w:b/>
          <w:bCs/>
        </w:rPr>
        <w:t>POC:</w:t>
      </w:r>
      <w:r w:rsidRPr="00602FBE">
        <w:rPr>
          <w:rFonts w:asciiTheme="minorHAnsi" w:hAnsiTheme="minorHAnsi" w:cstheme="minorHAnsi"/>
          <w:b/>
          <w:bCs/>
        </w:rPr>
        <w:tab/>
      </w:r>
      <w:r w:rsidRPr="00602FBE">
        <w:rPr>
          <w:rFonts w:asciiTheme="minorHAnsi" w:hAnsiTheme="minorHAnsi" w:cstheme="minorHAnsi"/>
          <w:b/>
          <w:bCs/>
        </w:rPr>
        <w:tab/>
      </w:r>
      <w:r w:rsidRPr="00602FBE">
        <w:rPr>
          <w:rFonts w:asciiTheme="minorHAnsi" w:hAnsiTheme="minorHAnsi" w:cstheme="minorHAnsi"/>
          <w:b/>
          <w:bCs/>
        </w:rPr>
        <w:tab/>
      </w:r>
      <w:r w:rsidRPr="00602FBE">
        <w:rPr>
          <w:rFonts w:asciiTheme="minorHAnsi" w:hAnsiTheme="minorHAnsi" w:cstheme="minorHAnsi"/>
        </w:rPr>
        <w:t>Adriana</w:t>
      </w:r>
      <w:r w:rsidRPr="00602FBE">
        <w:rPr>
          <w:rFonts w:asciiTheme="minorHAnsi" w:hAnsiTheme="minorHAnsi" w:cstheme="minorHAnsi"/>
          <w:spacing w:val="-1"/>
        </w:rPr>
        <w:t xml:space="preserve"> </w:t>
      </w:r>
      <w:proofErr w:type="spellStart"/>
      <w:r w:rsidRPr="00602FBE">
        <w:rPr>
          <w:rFonts w:asciiTheme="minorHAnsi" w:hAnsiTheme="minorHAnsi" w:cstheme="minorHAnsi"/>
        </w:rPr>
        <w:t>Ocampo</w:t>
      </w:r>
      <w:proofErr w:type="spellEnd"/>
      <w:r w:rsidRPr="00602FBE">
        <w:rPr>
          <w:rFonts w:asciiTheme="minorHAnsi" w:hAnsiTheme="minorHAnsi" w:cstheme="minorHAnsi"/>
        </w:rPr>
        <w:t xml:space="preserve"> </w:t>
      </w:r>
      <w:hyperlink r:id="rId208" w:history="1">
        <w:r w:rsidRPr="00602FBE">
          <w:rPr>
            <w:rStyle w:val="Hyperlink"/>
            <w:rFonts w:asciiTheme="minorHAnsi" w:hAnsiTheme="minorHAnsi" w:cstheme="minorHAnsi"/>
          </w:rPr>
          <w:t>aco@nasa.gov</w:t>
        </w:r>
      </w:hyperlink>
      <w:r w:rsidRPr="00602FBE">
        <w:rPr>
          <w:rFonts w:asciiTheme="minorHAnsi" w:hAnsiTheme="minorHAnsi" w:cstheme="minorHAnsi"/>
        </w:rPr>
        <w:t xml:space="preserve"> W:202.358.2152/M:202.372.7058</w:t>
      </w:r>
    </w:p>
    <w:p w14:paraId="3DD2ECC0" w14:textId="77777777" w:rsidR="00B44F02" w:rsidRPr="00602FBE" w:rsidRDefault="00B44F02" w:rsidP="00A923C0">
      <w:pPr>
        <w:tabs>
          <w:tab w:val="left" w:pos="539"/>
        </w:tabs>
        <w:spacing w:line="264" w:lineRule="exact"/>
        <w:rPr>
          <w:rFonts w:asciiTheme="minorHAnsi" w:hAnsiTheme="minorHAnsi" w:cstheme="minorHAnsi"/>
        </w:rPr>
      </w:pPr>
      <w:r w:rsidRPr="00602FBE">
        <w:rPr>
          <w:rFonts w:asciiTheme="minorHAnsi" w:hAnsiTheme="minorHAnsi" w:cstheme="minorHAnsi"/>
        </w:rPr>
        <w:tab/>
      </w:r>
      <w:r w:rsidRPr="00602FBE">
        <w:rPr>
          <w:rFonts w:asciiTheme="minorHAnsi" w:hAnsiTheme="minorHAnsi" w:cstheme="minorHAnsi"/>
        </w:rPr>
        <w:tab/>
      </w:r>
      <w:r w:rsidRPr="00602FBE">
        <w:rPr>
          <w:rFonts w:asciiTheme="minorHAnsi" w:hAnsiTheme="minorHAnsi" w:cstheme="minorHAnsi"/>
        </w:rPr>
        <w:tab/>
      </w:r>
      <w:r w:rsidRPr="00602FBE">
        <w:rPr>
          <w:rFonts w:asciiTheme="minorHAnsi" w:hAnsiTheme="minorHAnsi" w:cstheme="minorHAnsi"/>
        </w:rPr>
        <w:tab/>
        <w:t xml:space="preserve">Michael </w:t>
      </w:r>
      <w:proofErr w:type="spellStart"/>
      <w:r w:rsidRPr="00602FBE">
        <w:rPr>
          <w:rFonts w:asciiTheme="minorHAnsi" w:hAnsiTheme="minorHAnsi" w:cstheme="minorHAnsi"/>
        </w:rPr>
        <w:t>Lienhard</w:t>
      </w:r>
      <w:proofErr w:type="spellEnd"/>
      <w:r w:rsidRPr="00602FBE">
        <w:rPr>
          <w:rFonts w:asciiTheme="minorHAnsi" w:hAnsiTheme="minorHAnsi" w:cstheme="minorHAnsi"/>
        </w:rPr>
        <w:t xml:space="preserve"> </w:t>
      </w:r>
      <w:hyperlink r:id="rId209" w:history="1">
        <w:r w:rsidRPr="00602FBE">
          <w:rPr>
            <w:rStyle w:val="Hyperlink"/>
            <w:rFonts w:asciiTheme="minorHAnsi" w:hAnsiTheme="minorHAnsi" w:cstheme="minorHAnsi"/>
            <w:spacing w:val="-10"/>
          </w:rPr>
          <w:t>michael.a.lienhard@nasa.gov</w:t>
        </w:r>
      </w:hyperlink>
      <w:r w:rsidRPr="00602FBE">
        <w:rPr>
          <w:rFonts w:asciiTheme="minorHAnsi" w:hAnsiTheme="minorHAnsi" w:cstheme="minorHAnsi"/>
          <w:spacing w:val="-10"/>
        </w:rPr>
        <w:t xml:space="preserve">  </w:t>
      </w:r>
      <w:r w:rsidRPr="00602FBE">
        <w:rPr>
          <w:rFonts w:asciiTheme="minorHAnsi" w:hAnsiTheme="minorHAnsi" w:cstheme="minorHAnsi"/>
        </w:rPr>
        <w:t>216.433.8932</w:t>
      </w:r>
    </w:p>
    <w:p w14:paraId="5FD15D76" w14:textId="77777777" w:rsidR="00B44F02" w:rsidRPr="00602FBE" w:rsidRDefault="00B44F02" w:rsidP="00A923C0">
      <w:pPr>
        <w:jc w:val="both"/>
        <w:rPr>
          <w:rFonts w:asciiTheme="minorHAnsi" w:hAnsiTheme="minorHAnsi" w:cstheme="minorHAnsi"/>
          <w:b/>
          <w:bCs/>
        </w:rPr>
      </w:pPr>
    </w:p>
    <w:p w14:paraId="7DFB5E4A" w14:textId="77777777" w:rsidR="00B44F02" w:rsidRPr="00602FBE" w:rsidRDefault="00B44F02" w:rsidP="00A923C0">
      <w:pPr>
        <w:pStyle w:val="BodyText"/>
        <w:rPr>
          <w:rStyle w:val="normaltextrun"/>
          <w:rFonts w:asciiTheme="minorHAnsi" w:hAnsiTheme="minorHAnsi" w:cstheme="minorHAnsi"/>
          <w:b/>
          <w:bCs/>
          <w:sz w:val="22"/>
          <w:szCs w:val="22"/>
        </w:rPr>
      </w:pPr>
    </w:p>
    <w:p w14:paraId="2F5D48B3" w14:textId="77777777" w:rsidR="00B44F02" w:rsidRPr="00602FBE" w:rsidRDefault="00B44F02" w:rsidP="00A923C0">
      <w:pPr>
        <w:pStyle w:val="BodyText"/>
        <w:rPr>
          <w:rFonts w:asciiTheme="minorHAnsi" w:hAnsiTheme="minorHAnsi" w:cstheme="minorHAnsi"/>
          <w:sz w:val="22"/>
          <w:szCs w:val="22"/>
        </w:rPr>
      </w:pPr>
      <w:r w:rsidRPr="00602FBE">
        <w:rPr>
          <w:rStyle w:val="normaltextrun"/>
          <w:rFonts w:asciiTheme="minorHAnsi" w:hAnsiTheme="minorHAnsi" w:cstheme="minorHAnsi"/>
          <w:b/>
          <w:bCs/>
          <w:sz w:val="22"/>
          <w:szCs w:val="22"/>
        </w:rPr>
        <w:t>Research Overview</w:t>
      </w:r>
      <w:r w:rsidRPr="00602FBE">
        <w:rPr>
          <w:rStyle w:val="eop"/>
          <w:rFonts w:asciiTheme="minorHAnsi" w:hAnsiTheme="minorHAnsi" w:cstheme="minorHAnsi"/>
          <w:b/>
          <w:bCs/>
          <w:sz w:val="22"/>
          <w:szCs w:val="22"/>
        </w:rPr>
        <w:t xml:space="preserve">:  </w:t>
      </w:r>
      <w:r w:rsidRPr="00602FBE">
        <w:rPr>
          <w:rFonts w:asciiTheme="minorHAnsi" w:hAnsiTheme="minorHAnsi" w:cstheme="minorHAnsi"/>
          <w:sz w:val="22"/>
          <w:szCs w:val="22"/>
        </w:rPr>
        <w:t xml:space="preserve">Venus provides an important scientific link to Earth, Solar System formation, and to Exoplanets. This </w:t>
      </w:r>
      <w:proofErr w:type="spellStart"/>
      <w:r w:rsidRPr="00602FBE">
        <w:rPr>
          <w:rFonts w:asciiTheme="minorHAnsi" w:hAnsiTheme="minorHAnsi" w:cstheme="minorHAnsi"/>
          <w:sz w:val="22"/>
          <w:szCs w:val="22"/>
        </w:rPr>
        <w:t>EPSCoR</w:t>
      </w:r>
      <w:proofErr w:type="spellEnd"/>
      <w:r w:rsidRPr="00602FBE">
        <w:rPr>
          <w:rFonts w:asciiTheme="minorHAnsi" w:hAnsiTheme="minorHAnsi" w:cstheme="minorHAnsi"/>
          <w:sz w:val="22"/>
          <w:szCs w:val="22"/>
        </w:rPr>
        <w:t xml:space="preserve"> call is made for technology projects, which take into</w:t>
      </w:r>
      <w:r w:rsidRPr="00602FBE">
        <w:rPr>
          <w:rFonts w:asciiTheme="minorHAnsi" w:hAnsiTheme="minorHAnsi" w:cstheme="minorHAnsi"/>
          <w:spacing w:val="-35"/>
          <w:sz w:val="22"/>
          <w:szCs w:val="22"/>
        </w:rPr>
        <w:t xml:space="preserve"> </w:t>
      </w:r>
      <w:r w:rsidRPr="00602FBE">
        <w:rPr>
          <w:rFonts w:asciiTheme="minorHAnsi" w:hAnsiTheme="minorHAnsi" w:cstheme="minorHAnsi"/>
          <w:sz w:val="22"/>
          <w:szCs w:val="22"/>
        </w:rPr>
        <w:t xml:space="preserve">consideration Venus’ middle atmosphere conditions and its unique extreme environment. The call concentrates on the challenge to develop an aerial platform that would survive the extreme conditions of the Venusian middle atmosphere. It is worth noting that in the middle atmosphere of Venus (79km to 45Km), the conditions are considerably more benign than its surface conditions. This </w:t>
      </w:r>
      <w:proofErr w:type="spellStart"/>
      <w:r w:rsidRPr="00602FBE">
        <w:rPr>
          <w:rFonts w:asciiTheme="minorHAnsi" w:hAnsiTheme="minorHAnsi" w:cstheme="minorHAnsi"/>
          <w:sz w:val="22"/>
          <w:szCs w:val="22"/>
        </w:rPr>
        <w:t>EPSCoR</w:t>
      </w:r>
      <w:proofErr w:type="spellEnd"/>
      <w:r w:rsidRPr="00602FBE">
        <w:rPr>
          <w:rFonts w:asciiTheme="minorHAnsi" w:hAnsiTheme="minorHAnsi" w:cstheme="minorHAnsi"/>
          <w:sz w:val="22"/>
          <w:szCs w:val="22"/>
        </w:rPr>
        <w:t xml:space="preserve"> call will focus on Variable </w:t>
      </w:r>
      <w:proofErr w:type="spellStart"/>
      <w:r w:rsidRPr="00602FBE">
        <w:rPr>
          <w:rFonts w:asciiTheme="minorHAnsi" w:hAnsiTheme="minorHAnsi" w:cstheme="minorHAnsi"/>
          <w:sz w:val="22"/>
          <w:szCs w:val="22"/>
        </w:rPr>
        <w:t>Manurable</w:t>
      </w:r>
      <w:proofErr w:type="spellEnd"/>
      <w:r w:rsidRPr="00602FBE">
        <w:rPr>
          <w:rFonts w:asciiTheme="minorHAnsi" w:hAnsiTheme="minorHAnsi" w:cstheme="minorHAnsi"/>
          <w:sz w:val="22"/>
          <w:szCs w:val="22"/>
        </w:rPr>
        <w:t xml:space="preserve"> (horizontally and vertically) altitude balloons or hybrid airship, or </w:t>
      </w:r>
      <w:proofErr w:type="spellStart"/>
      <w:r w:rsidRPr="00602FBE">
        <w:rPr>
          <w:rFonts w:asciiTheme="minorHAnsi" w:hAnsiTheme="minorHAnsi" w:cstheme="minorHAnsi"/>
          <w:sz w:val="22"/>
          <w:szCs w:val="22"/>
        </w:rPr>
        <w:t>aerobots</w:t>
      </w:r>
      <w:proofErr w:type="spellEnd"/>
      <w:r w:rsidRPr="00602FBE">
        <w:rPr>
          <w:rFonts w:asciiTheme="minorHAnsi" w:hAnsiTheme="minorHAnsi" w:cstheme="minorHAnsi"/>
          <w:sz w:val="22"/>
          <w:szCs w:val="22"/>
        </w:rPr>
        <w:t xml:space="preserve"> (buoyancy + lift). The top technical parameters to consider for the Extreme Environment </w:t>
      </w:r>
      <w:proofErr w:type="spellStart"/>
      <w:r w:rsidRPr="00602FBE">
        <w:rPr>
          <w:rFonts w:asciiTheme="minorHAnsi" w:hAnsiTheme="minorHAnsi" w:cstheme="minorHAnsi"/>
          <w:sz w:val="22"/>
          <w:szCs w:val="22"/>
        </w:rPr>
        <w:t>Aerobot</w:t>
      </w:r>
      <w:proofErr w:type="spellEnd"/>
      <w:r w:rsidRPr="00602FBE">
        <w:rPr>
          <w:rFonts w:asciiTheme="minorHAnsi" w:hAnsiTheme="minorHAnsi" w:cstheme="minorHAnsi"/>
          <w:sz w:val="22"/>
          <w:szCs w:val="22"/>
        </w:rPr>
        <w:t xml:space="preserve"> for Venus conditions are (* see references</w:t>
      </w:r>
      <w:r w:rsidRPr="00602FBE">
        <w:rPr>
          <w:rFonts w:asciiTheme="minorHAnsi" w:hAnsiTheme="minorHAnsi" w:cstheme="minorHAnsi"/>
          <w:spacing w:val="-2"/>
          <w:sz w:val="22"/>
          <w:szCs w:val="22"/>
        </w:rPr>
        <w:t xml:space="preserve"> </w:t>
      </w:r>
      <w:r w:rsidRPr="00602FBE">
        <w:rPr>
          <w:rFonts w:asciiTheme="minorHAnsi" w:hAnsiTheme="minorHAnsi" w:cstheme="minorHAnsi"/>
          <w:sz w:val="22"/>
          <w:szCs w:val="22"/>
        </w:rPr>
        <w:t>below):</w:t>
      </w:r>
    </w:p>
    <w:p w14:paraId="28BAD2C5" w14:textId="77777777" w:rsidR="00B44F02" w:rsidRPr="00602FBE" w:rsidRDefault="00B44F02" w:rsidP="0072274B">
      <w:pPr>
        <w:pStyle w:val="ListParagraph"/>
        <w:widowControl w:val="0"/>
        <w:numPr>
          <w:ilvl w:val="0"/>
          <w:numId w:val="33"/>
        </w:numPr>
        <w:tabs>
          <w:tab w:val="left" w:pos="1097"/>
          <w:tab w:val="left" w:pos="1098"/>
        </w:tabs>
        <w:autoSpaceDE w:val="0"/>
        <w:autoSpaceDN w:val="0"/>
        <w:spacing w:line="279" w:lineRule="exact"/>
        <w:contextualSpacing w:val="0"/>
        <w:rPr>
          <w:rFonts w:asciiTheme="minorHAnsi" w:hAnsiTheme="minorHAnsi" w:cstheme="minorHAnsi"/>
        </w:rPr>
      </w:pPr>
      <w:r w:rsidRPr="00602FBE">
        <w:rPr>
          <w:rFonts w:asciiTheme="minorHAnsi" w:hAnsiTheme="minorHAnsi" w:cstheme="minorHAnsi"/>
        </w:rPr>
        <w:t>Altitude: Maintain 79km to 45km Altitude (avoids high</w:t>
      </w:r>
      <w:r w:rsidRPr="00602FBE">
        <w:rPr>
          <w:rFonts w:asciiTheme="minorHAnsi" w:hAnsiTheme="minorHAnsi" w:cstheme="minorHAnsi"/>
          <w:spacing w:val="-6"/>
        </w:rPr>
        <w:t xml:space="preserve"> </w:t>
      </w:r>
      <w:r w:rsidRPr="00602FBE">
        <w:rPr>
          <w:rFonts w:asciiTheme="minorHAnsi" w:hAnsiTheme="minorHAnsi" w:cstheme="minorHAnsi"/>
        </w:rPr>
        <w:t>temps)</w:t>
      </w:r>
    </w:p>
    <w:p w14:paraId="22349DF2" w14:textId="77777777" w:rsidR="00B44F02" w:rsidRPr="00602FBE" w:rsidRDefault="00B44F02" w:rsidP="0072274B">
      <w:pPr>
        <w:pStyle w:val="ListParagraph"/>
        <w:widowControl w:val="0"/>
        <w:numPr>
          <w:ilvl w:val="0"/>
          <w:numId w:val="33"/>
        </w:numPr>
        <w:tabs>
          <w:tab w:val="left" w:pos="1040"/>
          <w:tab w:val="left" w:pos="1041"/>
        </w:tabs>
        <w:autoSpaceDE w:val="0"/>
        <w:autoSpaceDN w:val="0"/>
        <w:ind w:right="294"/>
        <w:contextualSpacing w:val="0"/>
        <w:rPr>
          <w:rFonts w:asciiTheme="minorHAnsi" w:hAnsiTheme="minorHAnsi" w:cstheme="minorHAnsi"/>
        </w:rPr>
      </w:pPr>
      <w:r w:rsidRPr="00602FBE">
        <w:rPr>
          <w:rFonts w:asciiTheme="minorHAnsi" w:hAnsiTheme="minorHAnsi" w:cstheme="minorHAnsi"/>
        </w:rPr>
        <w:t>Structure: Airframe &amp; Materials compatible with acids (PH -1.3 to 0.5). The cloud pH varies from about 0.5 at the top (65 km) to -1.3 at the base (48</w:t>
      </w:r>
      <w:r w:rsidRPr="00602FBE">
        <w:rPr>
          <w:rFonts w:asciiTheme="minorHAnsi" w:hAnsiTheme="minorHAnsi" w:cstheme="minorHAnsi"/>
          <w:spacing w:val="-10"/>
        </w:rPr>
        <w:t xml:space="preserve"> </w:t>
      </w:r>
      <w:r w:rsidRPr="00602FBE">
        <w:rPr>
          <w:rFonts w:asciiTheme="minorHAnsi" w:hAnsiTheme="minorHAnsi" w:cstheme="minorHAnsi"/>
        </w:rPr>
        <w:t>km).</w:t>
      </w:r>
    </w:p>
    <w:p w14:paraId="579C003D" w14:textId="77777777" w:rsidR="00B44F02" w:rsidRPr="00602FBE" w:rsidRDefault="00B44F02" w:rsidP="0072274B">
      <w:pPr>
        <w:pStyle w:val="ListParagraph"/>
        <w:widowControl w:val="0"/>
        <w:numPr>
          <w:ilvl w:val="0"/>
          <w:numId w:val="33"/>
        </w:numPr>
        <w:tabs>
          <w:tab w:val="left" w:pos="1040"/>
          <w:tab w:val="left" w:pos="1041"/>
        </w:tabs>
        <w:autoSpaceDE w:val="0"/>
        <w:autoSpaceDN w:val="0"/>
        <w:spacing w:line="280" w:lineRule="exact"/>
        <w:contextualSpacing w:val="0"/>
        <w:rPr>
          <w:rFonts w:asciiTheme="minorHAnsi" w:hAnsiTheme="minorHAnsi" w:cstheme="minorHAnsi"/>
        </w:rPr>
      </w:pPr>
      <w:r w:rsidRPr="00602FBE">
        <w:rPr>
          <w:rFonts w:asciiTheme="minorHAnsi" w:hAnsiTheme="minorHAnsi" w:cstheme="minorHAnsi"/>
        </w:rPr>
        <w:t>Power source: Solar and/or</w:t>
      </w:r>
      <w:r w:rsidRPr="00602FBE">
        <w:rPr>
          <w:rFonts w:asciiTheme="minorHAnsi" w:hAnsiTheme="minorHAnsi" w:cstheme="minorHAnsi"/>
          <w:spacing w:val="-1"/>
        </w:rPr>
        <w:t xml:space="preserve"> </w:t>
      </w:r>
      <w:r w:rsidRPr="00602FBE">
        <w:rPr>
          <w:rFonts w:asciiTheme="minorHAnsi" w:hAnsiTheme="minorHAnsi" w:cstheme="minorHAnsi"/>
        </w:rPr>
        <w:t>Batteries</w:t>
      </w:r>
    </w:p>
    <w:p w14:paraId="16C20E43" w14:textId="77777777" w:rsidR="00B44F02" w:rsidRPr="00602FBE" w:rsidRDefault="00B44F02" w:rsidP="0072274B">
      <w:pPr>
        <w:pStyle w:val="ListParagraph"/>
        <w:widowControl w:val="0"/>
        <w:numPr>
          <w:ilvl w:val="0"/>
          <w:numId w:val="33"/>
        </w:numPr>
        <w:tabs>
          <w:tab w:val="left" w:pos="1097"/>
          <w:tab w:val="left" w:pos="1098"/>
        </w:tabs>
        <w:autoSpaceDE w:val="0"/>
        <w:autoSpaceDN w:val="0"/>
        <w:spacing w:line="281" w:lineRule="exact"/>
        <w:contextualSpacing w:val="0"/>
        <w:rPr>
          <w:rFonts w:asciiTheme="minorHAnsi" w:hAnsiTheme="minorHAnsi" w:cstheme="minorHAnsi"/>
        </w:rPr>
      </w:pPr>
      <w:r w:rsidRPr="00602FBE">
        <w:rPr>
          <w:rFonts w:asciiTheme="minorHAnsi" w:hAnsiTheme="minorHAnsi" w:cstheme="minorHAnsi"/>
        </w:rPr>
        <w:t>Navigation: provide, Guidance &amp; Control</w:t>
      </w:r>
      <w:r w:rsidRPr="00602FBE">
        <w:rPr>
          <w:rFonts w:asciiTheme="minorHAnsi" w:hAnsiTheme="minorHAnsi" w:cstheme="minorHAnsi"/>
          <w:spacing w:val="-5"/>
        </w:rPr>
        <w:t xml:space="preserve"> </w:t>
      </w:r>
      <w:r w:rsidRPr="00602FBE">
        <w:rPr>
          <w:rFonts w:asciiTheme="minorHAnsi" w:hAnsiTheme="minorHAnsi" w:cstheme="minorHAnsi"/>
        </w:rPr>
        <w:t>concepts</w:t>
      </w:r>
    </w:p>
    <w:p w14:paraId="2DA9DB9C" w14:textId="77777777" w:rsidR="00B44F02" w:rsidRPr="00602FBE" w:rsidRDefault="00B44F02" w:rsidP="0072274B">
      <w:pPr>
        <w:pStyle w:val="ListParagraph"/>
        <w:widowControl w:val="0"/>
        <w:numPr>
          <w:ilvl w:val="0"/>
          <w:numId w:val="33"/>
        </w:numPr>
        <w:tabs>
          <w:tab w:val="left" w:pos="1040"/>
          <w:tab w:val="left" w:pos="1041"/>
        </w:tabs>
        <w:autoSpaceDE w:val="0"/>
        <w:autoSpaceDN w:val="0"/>
        <w:spacing w:line="281" w:lineRule="exact"/>
        <w:contextualSpacing w:val="0"/>
        <w:rPr>
          <w:rFonts w:asciiTheme="minorHAnsi" w:hAnsiTheme="minorHAnsi" w:cstheme="minorHAnsi"/>
        </w:rPr>
      </w:pPr>
      <w:r w:rsidRPr="00602FBE">
        <w:rPr>
          <w:rFonts w:asciiTheme="minorHAnsi" w:hAnsiTheme="minorHAnsi" w:cstheme="minorHAnsi"/>
        </w:rPr>
        <w:t>Science Instruments: for atmosphere and ground remote</w:t>
      </w:r>
      <w:r w:rsidRPr="00602FBE">
        <w:rPr>
          <w:rFonts w:asciiTheme="minorHAnsi" w:hAnsiTheme="minorHAnsi" w:cstheme="minorHAnsi"/>
          <w:spacing w:val="-3"/>
        </w:rPr>
        <w:t xml:space="preserve"> </w:t>
      </w:r>
      <w:r w:rsidRPr="00602FBE">
        <w:rPr>
          <w:rFonts w:asciiTheme="minorHAnsi" w:hAnsiTheme="minorHAnsi" w:cstheme="minorHAnsi"/>
        </w:rPr>
        <w:t>sensing</w:t>
      </w:r>
    </w:p>
    <w:p w14:paraId="685ABD25" w14:textId="77777777" w:rsidR="00B44F02" w:rsidRPr="00602FBE" w:rsidRDefault="00B44F02" w:rsidP="0072274B">
      <w:pPr>
        <w:pStyle w:val="ListParagraph"/>
        <w:widowControl w:val="0"/>
        <w:numPr>
          <w:ilvl w:val="0"/>
          <w:numId w:val="33"/>
        </w:numPr>
        <w:tabs>
          <w:tab w:val="left" w:pos="1040"/>
          <w:tab w:val="left" w:pos="1041"/>
        </w:tabs>
        <w:autoSpaceDE w:val="0"/>
        <w:autoSpaceDN w:val="0"/>
        <w:spacing w:line="281" w:lineRule="exact"/>
        <w:contextualSpacing w:val="0"/>
        <w:rPr>
          <w:rFonts w:asciiTheme="minorHAnsi" w:hAnsiTheme="minorHAnsi" w:cstheme="minorHAnsi"/>
        </w:rPr>
      </w:pPr>
      <w:r w:rsidRPr="00602FBE">
        <w:rPr>
          <w:rFonts w:asciiTheme="minorHAnsi" w:hAnsiTheme="minorHAnsi" w:cstheme="minorHAnsi"/>
        </w:rPr>
        <w:t>Lifetime: weeks to</w:t>
      </w:r>
      <w:r w:rsidRPr="00602FBE">
        <w:rPr>
          <w:rFonts w:asciiTheme="minorHAnsi" w:hAnsiTheme="minorHAnsi" w:cstheme="minorHAnsi"/>
          <w:spacing w:val="-5"/>
        </w:rPr>
        <w:t xml:space="preserve"> </w:t>
      </w:r>
      <w:r w:rsidRPr="00602FBE">
        <w:rPr>
          <w:rFonts w:asciiTheme="minorHAnsi" w:hAnsiTheme="minorHAnsi" w:cstheme="minorHAnsi"/>
        </w:rPr>
        <w:t>months</w:t>
      </w:r>
    </w:p>
    <w:p w14:paraId="7C172D99" w14:textId="77777777" w:rsidR="00B44F02" w:rsidRPr="00602FBE" w:rsidRDefault="00B44F02" w:rsidP="0072274B">
      <w:pPr>
        <w:pStyle w:val="ListParagraph"/>
        <w:widowControl w:val="0"/>
        <w:numPr>
          <w:ilvl w:val="0"/>
          <w:numId w:val="33"/>
        </w:numPr>
        <w:tabs>
          <w:tab w:val="left" w:pos="1040"/>
          <w:tab w:val="left" w:pos="1041"/>
        </w:tabs>
        <w:autoSpaceDE w:val="0"/>
        <w:autoSpaceDN w:val="0"/>
        <w:ind w:right="559"/>
        <w:contextualSpacing w:val="0"/>
        <w:rPr>
          <w:rFonts w:asciiTheme="minorHAnsi" w:hAnsiTheme="minorHAnsi" w:cstheme="minorHAnsi"/>
        </w:rPr>
      </w:pPr>
      <w:r w:rsidRPr="00602FBE">
        <w:rPr>
          <w:rFonts w:asciiTheme="minorHAnsi" w:hAnsiTheme="minorHAnsi" w:cstheme="minorHAnsi"/>
        </w:rPr>
        <w:t xml:space="preserve">Pressure and temperature range: 80mb-1.3bar, with pressure at 65 km (245Kelvin or -28C) from Pioneer Large probe measured 80 </w:t>
      </w:r>
      <w:proofErr w:type="spellStart"/>
      <w:r w:rsidRPr="00602FBE">
        <w:rPr>
          <w:rFonts w:asciiTheme="minorHAnsi" w:hAnsiTheme="minorHAnsi" w:cstheme="minorHAnsi"/>
        </w:rPr>
        <w:t>mb</w:t>
      </w:r>
      <w:proofErr w:type="spellEnd"/>
      <w:r w:rsidRPr="00602FBE">
        <w:rPr>
          <w:rFonts w:asciiTheme="minorHAnsi" w:hAnsiTheme="minorHAnsi" w:cstheme="minorHAnsi"/>
        </w:rPr>
        <w:t xml:space="preserve"> and at 48 km (385 Kelvin or 112C) is approximately 1.3 bar. At 60 deg. latitude the pressure at 65 km is about 70 </w:t>
      </w:r>
      <w:proofErr w:type="spellStart"/>
      <w:r w:rsidRPr="00602FBE">
        <w:rPr>
          <w:rFonts w:asciiTheme="minorHAnsi" w:hAnsiTheme="minorHAnsi" w:cstheme="minorHAnsi"/>
        </w:rPr>
        <w:t>mb</w:t>
      </w:r>
      <w:proofErr w:type="spellEnd"/>
      <w:r w:rsidRPr="00602FBE">
        <w:rPr>
          <w:rFonts w:asciiTheme="minorHAnsi" w:hAnsiTheme="minorHAnsi" w:cstheme="minorHAnsi"/>
        </w:rPr>
        <w:t xml:space="preserve"> and temperature is about 222 K</w:t>
      </w:r>
      <w:r w:rsidRPr="00602FBE">
        <w:rPr>
          <w:rFonts w:asciiTheme="minorHAnsi" w:hAnsiTheme="minorHAnsi" w:cstheme="minorHAnsi"/>
          <w:spacing w:val="-8"/>
        </w:rPr>
        <w:t xml:space="preserve"> </w:t>
      </w:r>
      <w:r w:rsidRPr="00602FBE">
        <w:rPr>
          <w:rFonts w:asciiTheme="minorHAnsi" w:hAnsiTheme="minorHAnsi" w:cstheme="minorHAnsi"/>
        </w:rPr>
        <w:t>(-51C).</w:t>
      </w:r>
    </w:p>
    <w:p w14:paraId="203D3BC6" w14:textId="77777777" w:rsidR="00B44F02" w:rsidRPr="00602FBE" w:rsidRDefault="00B44F02" w:rsidP="0072274B">
      <w:pPr>
        <w:pStyle w:val="ListParagraph"/>
        <w:widowControl w:val="0"/>
        <w:numPr>
          <w:ilvl w:val="0"/>
          <w:numId w:val="33"/>
        </w:numPr>
        <w:tabs>
          <w:tab w:val="left" w:pos="1040"/>
          <w:tab w:val="left" w:pos="1041"/>
        </w:tabs>
        <w:autoSpaceDE w:val="0"/>
        <w:autoSpaceDN w:val="0"/>
        <w:ind w:right="58"/>
        <w:contextualSpacing w:val="0"/>
        <w:rPr>
          <w:rFonts w:asciiTheme="minorHAnsi" w:hAnsiTheme="minorHAnsi" w:cstheme="minorHAnsi"/>
        </w:rPr>
      </w:pPr>
      <w:r w:rsidRPr="00602FBE">
        <w:rPr>
          <w:rFonts w:asciiTheme="minorHAnsi" w:hAnsiTheme="minorHAnsi" w:cstheme="minorHAnsi"/>
        </w:rPr>
        <w:t>Winds: Vertical shear of horizontal wind, up to 5-10 m/s per km</w:t>
      </w:r>
    </w:p>
    <w:p w14:paraId="682AD1B3" w14:textId="77777777" w:rsidR="00B44F02" w:rsidRPr="00602FBE" w:rsidRDefault="00B44F02" w:rsidP="00A923C0">
      <w:pPr>
        <w:tabs>
          <w:tab w:val="left" w:pos="1040"/>
          <w:tab w:val="left" w:pos="1041"/>
        </w:tabs>
        <w:ind w:right="58"/>
        <w:rPr>
          <w:rFonts w:asciiTheme="minorHAnsi" w:hAnsiTheme="minorHAnsi" w:cstheme="minorHAnsi"/>
        </w:rPr>
      </w:pPr>
    </w:p>
    <w:p w14:paraId="4DBBB7C3" w14:textId="77777777" w:rsidR="00B44F02" w:rsidRPr="00602FBE" w:rsidRDefault="00B44F02" w:rsidP="00A923C0">
      <w:pPr>
        <w:tabs>
          <w:tab w:val="left" w:pos="1040"/>
          <w:tab w:val="left" w:pos="1041"/>
        </w:tabs>
        <w:ind w:right="58"/>
        <w:rPr>
          <w:rFonts w:asciiTheme="minorHAnsi" w:hAnsiTheme="minorHAnsi" w:cstheme="minorHAnsi"/>
        </w:rPr>
      </w:pPr>
      <w:r w:rsidRPr="00602FBE">
        <w:rPr>
          <w:rFonts w:asciiTheme="minorHAnsi" w:hAnsiTheme="minorHAnsi" w:cstheme="minorHAnsi"/>
        </w:rPr>
        <w:t>References:</w:t>
      </w:r>
    </w:p>
    <w:p w14:paraId="358597B8" w14:textId="77777777" w:rsidR="00B44F02" w:rsidRPr="00602FBE" w:rsidRDefault="00B44F02" w:rsidP="00A923C0">
      <w:pPr>
        <w:spacing w:before="20"/>
        <w:ind w:left="320" w:right="304"/>
        <w:rPr>
          <w:rFonts w:asciiTheme="minorHAnsi" w:hAnsiTheme="minorHAnsi" w:cstheme="minorHAnsi"/>
        </w:rPr>
      </w:pPr>
      <w:r w:rsidRPr="00602FBE">
        <w:rPr>
          <w:rFonts w:asciiTheme="minorHAnsi" w:hAnsiTheme="minorHAnsi" w:cstheme="minorHAnsi"/>
        </w:rPr>
        <w:t>Further Information on Venus’s challenging environment needs, for its exploration, can be found on the Venus Exploration Analysis Group (VEXAG) website:</w:t>
      </w:r>
    </w:p>
    <w:p w14:paraId="611A4C8D" w14:textId="77777777" w:rsidR="00B44F02" w:rsidRPr="00602FBE" w:rsidRDefault="00B44F02" w:rsidP="00A923C0">
      <w:pPr>
        <w:spacing w:line="264" w:lineRule="exact"/>
        <w:ind w:left="320"/>
        <w:rPr>
          <w:rFonts w:asciiTheme="minorHAnsi" w:hAnsiTheme="minorHAnsi" w:cstheme="minorHAnsi"/>
        </w:rPr>
      </w:pPr>
      <w:r w:rsidRPr="00602FBE">
        <w:rPr>
          <w:rFonts w:asciiTheme="minorHAnsi" w:hAnsiTheme="minorHAnsi" w:cstheme="minorHAnsi"/>
          <w:color w:val="0461C1"/>
        </w:rPr>
        <w:t>https://</w:t>
      </w:r>
      <w:hyperlink r:id="rId210">
        <w:r w:rsidRPr="00602FBE">
          <w:rPr>
            <w:rFonts w:asciiTheme="minorHAnsi" w:hAnsiTheme="minorHAnsi" w:cstheme="minorHAnsi"/>
            <w:color w:val="0461C1"/>
          </w:rPr>
          <w:t>www.lpi.usra.edu/vexag/</w:t>
        </w:r>
        <w:r w:rsidRPr="00602FBE">
          <w:rPr>
            <w:rFonts w:asciiTheme="minorHAnsi" w:hAnsiTheme="minorHAnsi" w:cstheme="minorHAnsi"/>
          </w:rPr>
          <w:t>.</w:t>
        </w:r>
      </w:hyperlink>
    </w:p>
    <w:p w14:paraId="48F7ADD7" w14:textId="77777777" w:rsidR="00B44F02" w:rsidRPr="00602FBE" w:rsidRDefault="00B44F02" w:rsidP="00A923C0">
      <w:pPr>
        <w:spacing w:line="264" w:lineRule="exact"/>
        <w:ind w:left="320"/>
        <w:rPr>
          <w:rFonts w:asciiTheme="minorHAnsi" w:hAnsiTheme="minorHAnsi" w:cstheme="minorHAnsi"/>
        </w:rPr>
      </w:pPr>
      <w:r w:rsidRPr="00602FBE">
        <w:rPr>
          <w:rFonts w:asciiTheme="minorHAnsi" w:hAnsiTheme="minorHAnsi" w:cstheme="minorHAnsi"/>
        </w:rPr>
        <w:t>“Aerial Platforms for the Scientific Exploration of Venus” report (JPL) Aug 2018.</w:t>
      </w:r>
    </w:p>
    <w:p w14:paraId="60D4EB2B" w14:textId="77777777" w:rsidR="00B44F02" w:rsidRPr="00602FBE" w:rsidRDefault="00B44F02" w:rsidP="00A923C0">
      <w:pPr>
        <w:ind w:left="320" w:right="304"/>
        <w:rPr>
          <w:rFonts w:asciiTheme="minorHAnsi" w:hAnsiTheme="minorHAnsi" w:cstheme="minorHAnsi"/>
        </w:rPr>
      </w:pPr>
      <w:r w:rsidRPr="00602FBE">
        <w:rPr>
          <w:rFonts w:asciiTheme="minorHAnsi" w:hAnsiTheme="minorHAnsi" w:cstheme="minorHAnsi"/>
        </w:rPr>
        <w:t>In particular, the technology requirements and challenges related to Venus exploration are discussed in the Venus Technology Roadmap at:</w:t>
      </w:r>
    </w:p>
    <w:p w14:paraId="634EB732" w14:textId="77777777" w:rsidR="00B44F02" w:rsidRPr="00602FBE" w:rsidRDefault="00E763B6" w:rsidP="00A923C0">
      <w:pPr>
        <w:pStyle w:val="BodyText"/>
        <w:spacing w:before="90"/>
        <w:ind w:left="320" w:right="924"/>
        <w:rPr>
          <w:rFonts w:asciiTheme="minorHAnsi" w:hAnsiTheme="minorHAnsi" w:cstheme="minorHAnsi"/>
          <w:sz w:val="22"/>
          <w:szCs w:val="22"/>
        </w:rPr>
      </w:pPr>
      <w:hyperlink r:id="rId211" w:history="1">
        <w:r w:rsidR="00B44F02" w:rsidRPr="00602FBE">
          <w:rPr>
            <w:rStyle w:val="Hyperlink"/>
            <w:rFonts w:asciiTheme="minorHAnsi" w:hAnsiTheme="minorHAnsi" w:cstheme="minorHAnsi"/>
            <w:sz w:val="22"/>
            <w:szCs w:val="22"/>
          </w:rPr>
          <w:t>https://www.lpi.usra.edu/vexag/documents/reports/VEXAG_Venus_Techplan_2019.pdf</w:t>
        </w:r>
      </w:hyperlink>
    </w:p>
    <w:p w14:paraId="5DD6EC8D" w14:textId="77777777" w:rsidR="00B44F02" w:rsidRPr="00602FBE" w:rsidRDefault="00B44F02" w:rsidP="00A923C0">
      <w:pPr>
        <w:spacing w:before="2"/>
        <w:ind w:left="680" w:right="344" w:hanging="360"/>
        <w:rPr>
          <w:rFonts w:asciiTheme="minorHAnsi" w:hAnsiTheme="minorHAnsi" w:cstheme="minorHAnsi"/>
        </w:rPr>
      </w:pPr>
      <w:proofErr w:type="spellStart"/>
      <w:r w:rsidRPr="00602FBE">
        <w:rPr>
          <w:rFonts w:asciiTheme="minorHAnsi" w:hAnsiTheme="minorHAnsi" w:cstheme="minorHAnsi"/>
        </w:rPr>
        <w:t>Counselman</w:t>
      </w:r>
      <w:proofErr w:type="spellEnd"/>
      <w:r w:rsidRPr="00602FBE">
        <w:rPr>
          <w:rFonts w:asciiTheme="minorHAnsi" w:hAnsiTheme="minorHAnsi" w:cstheme="minorHAnsi"/>
        </w:rPr>
        <w:t xml:space="preserve"> C. C., </w:t>
      </w:r>
      <w:proofErr w:type="spellStart"/>
      <w:r w:rsidRPr="00602FBE">
        <w:rPr>
          <w:rFonts w:asciiTheme="minorHAnsi" w:hAnsiTheme="minorHAnsi" w:cstheme="minorHAnsi"/>
        </w:rPr>
        <w:t>Gourevitch</w:t>
      </w:r>
      <w:proofErr w:type="spellEnd"/>
      <w:r w:rsidRPr="00602FBE">
        <w:rPr>
          <w:rFonts w:asciiTheme="minorHAnsi" w:hAnsiTheme="minorHAnsi" w:cstheme="minorHAnsi"/>
        </w:rPr>
        <w:t xml:space="preserve"> S. A., King R. W., </w:t>
      </w:r>
      <w:proofErr w:type="spellStart"/>
      <w:r w:rsidRPr="00602FBE">
        <w:rPr>
          <w:rFonts w:asciiTheme="minorHAnsi" w:hAnsiTheme="minorHAnsi" w:cstheme="minorHAnsi"/>
        </w:rPr>
        <w:t>Loriot</w:t>
      </w:r>
      <w:proofErr w:type="spellEnd"/>
      <w:r w:rsidRPr="00602FBE">
        <w:rPr>
          <w:rFonts w:asciiTheme="minorHAnsi" w:hAnsiTheme="minorHAnsi" w:cstheme="minorHAnsi"/>
        </w:rPr>
        <w:t xml:space="preserve"> G. B., and Ginsberg E. S. (1980) Zonal and meridional circulation of the lower atmosphere of Venus determined by radio interferometry.</w:t>
      </w:r>
    </w:p>
    <w:p w14:paraId="193DD2F0" w14:textId="77777777" w:rsidR="00B44F02" w:rsidRPr="00602FBE" w:rsidRDefault="00B44F02" w:rsidP="00A923C0">
      <w:pPr>
        <w:spacing w:line="264" w:lineRule="exact"/>
        <w:ind w:left="680"/>
        <w:rPr>
          <w:rFonts w:asciiTheme="minorHAnsi" w:hAnsiTheme="minorHAnsi" w:cstheme="minorHAnsi"/>
        </w:rPr>
      </w:pPr>
      <w:r w:rsidRPr="00602FBE">
        <w:rPr>
          <w:rFonts w:asciiTheme="minorHAnsi" w:hAnsiTheme="minorHAnsi" w:cstheme="minorHAnsi"/>
          <w:i/>
        </w:rPr>
        <w:t>Journal of Geophysical Research</w:t>
      </w:r>
      <w:r w:rsidRPr="00602FBE">
        <w:rPr>
          <w:rFonts w:asciiTheme="minorHAnsi" w:hAnsiTheme="minorHAnsi" w:cstheme="minorHAnsi"/>
        </w:rPr>
        <w:t>, 85: 8026-8030.</w:t>
      </w:r>
    </w:p>
    <w:p w14:paraId="73D2025F" w14:textId="77777777" w:rsidR="00B44F02" w:rsidRPr="00602FBE" w:rsidRDefault="00B44F02" w:rsidP="00A923C0">
      <w:pPr>
        <w:ind w:left="680" w:right="386" w:hanging="360"/>
        <w:rPr>
          <w:rFonts w:asciiTheme="minorHAnsi" w:hAnsiTheme="minorHAnsi" w:cstheme="minorHAnsi"/>
        </w:rPr>
      </w:pPr>
      <w:proofErr w:type="spellStart"/>
      <w:r w:rsidRPr="00602FBE">
        <w:rPr>
          <w:rFonts w:asciiTheme="minorHAnsi" w:hAnsiTheme="minorHAnsi" w:cstheme="minorHAnsi"/>
        </w:rPr>
        <w:t>Kerzhanovich</w:t>
      </w:r>
      <w:proofErr w:type="spellEnd"/>
      <w:r w:rsidRPr="00602FBE">
        <w:rPr>
          <w:rFonts w:asciiTheme="minorHAnsi" w:hAnsiTheme="minorHAnsi" w:cstheme="minorHAnsi"/>
        </w:rPr>
        <w:t xml:space="preserve"> V. V., </w:t>
      </w:r>
      <w:proofErr w:type="spellStart"/>
      <w:r w:rsidRPr="00602FBE">
        <w:rPr>
          <w:rFonts w:asciiTheme="minorHAnsi" w:hAnsiTheme="minorHAnsi" w:cstheme="minorHAnsi"/>
        </w:rPr>
        <w:t>Aleksandrov</w:t>
      </w:r>
      <w:proofErr w:type="spellEnd"/>
      <w:r w:rsidRPr="00602FBE">
        <w:rPr>
          <w:rFonts w:asciiTheme="minorHAnsi" w:hAnsiTheme="minorHAnsi" w:cstheme="minorHAnsi"/>
        </w:rPr>
        <w:t xml:space="preserve"> Y. N., Andreev R. A., Armand N. A., </w:t>
      </w:r>
      <w:proofErr w:type="spellStart"/>
      <w:r w:rsidRPr="00602FBE">
        <w:rPr>
          <w:rFonts w:asciiTheme="minorHAnsi" w:hAnsiTheme="minorHAnsi" w:cstheme="minorHAnsi"/>
        </w:rPr>
        <w:t>Bakitko</w:t>
      </w:r>
      <w:proofErr w:type="spellEnd"/>
      <w:r w:rsidRPr="00602FBE">
        <w:rPr>
          <w:rFonts w:asciiTheme="minorHAnsi" w:hAnsiTheme="minorHAnsi" w:cstheme="minorHAnsi"/>
        </w:rPr>
        <w:t xml:space="preserve"> R. V., </w:t>
      </w:r>
      <w:proofErr w:type="spellStart"/>
      <w:r w:rsidRPr="00602FBE">
        <w:rPr>
          <w:rFonts w:asciiTheme="minorHAnsi" w:hAnsiTheme="minorHAnsi" w:cstheme="minorHAnsi"/>
        </w:rPr>
        <w:t>Blamont</w:t>
      </w:r>
      <w:proofErr w:type="spellEnd"/>
      <w:r w:rsidRPr="00602FBE">
        <w:rPr>
          <w:rFonts w:asciiTheme="minorHAnsi" w:hAnsiTheme="minorHAnsi" w:cstheme="minorHAnsi"/>
        </w:rPr>
        <w:t xml:space="preserve"> J., </w:t>
      </w:r>
      <w:proofErr w:type="spellStart"/>
      <w:r w:rsidRPr="00602FBE">
        <w:rPr>
          <w:rFonts w:asciiTheme="minorHAnsi" w:hAnsiTheme="minorHAnsi" w:cstheme="minorHAnsi"/>
        </w:rPr>
        <w:t>Bolgoh</w:t>
      </w:r>
      <w:proofErr w:type="spellEnd"/>
      <w:r w:rsidRPr="00602FBE">
        <w:rPr>
          <w:rFonts w:asciiTheme="minorHAnsi" w:hAnsiTheme="minorHAnsi" w:cstheme="minorHAnsi"/>
        </w:rPr>
        <w:t xml:space="preserve"> L., </w:t>
      </w:r>
      <w:proofErr w:type="spellStart"/>
      <w:r w:rsidRPr="00602FBE">
        <w:rPr>
          <w:rFonts w:asciiTheme="minorHAnsi" w:hAnsiTheme="minorHAnsi" w:cstheme="minorHAnsi"/>
        </w:rPr>
        <w:t>Vorontsov</w:t>
      </w:r>
      <w:proofErr w:type="spellEnd"/>
      <w:r w:rsidRPr="00602FBE">
        <w:rPr>
          <w:rFonts w:asciiTheme="minorHAnsi" w:hAnsiTheme="minorHAnsi" w:cstheme="minorHAnsi"/>
        </w:rPr>
        <w:t xml:space="preserve"> V. A., </w:t>
      </w:r>
      <w:proofErr w:type="spellStart"/>
      <w:r w:rsidRPr="00602FBE">
        <w:rPr>
          <w:rFonts w:asciiTheme="minorHAnsi" w:hAnsiTheme="minorHAnsi" w:cstheme="minorHAnsi"/>
        </w:rPr>
        <w:t>Vyshlov</w:t>
      </w:r>
      <w:proofErr w:type="spellEnd"/>
      <w:r w:rsidRPr="00602FBE">
        <w:rPr>
          <w:rFonts w:asciiTheme="minorHAnsi" w:hAnsiTheme="minorHAnsi" w:cstheme="minorHAnsi"/>
        </w:rPr>
        <w:t xml:space="preserve"> A. S., </w:t>
      </w:r>
      <w:proofErr w:type="spellStart"/>
      <w:r w:rsidRPr="00602FBE">
        <w:rPr>
          <w:rFonts w:asciiTheme="minorHAnsi" w:hAnsiTheme="minorHAnsi" w:cstheme="minorHAnsi"/>
        </w:rPr>
        <w:t>Ignatov</w:t>
      </w:r>
      <w:proofErr w:type="spellEnd"/>
      <w:r w:rsidRPr="00602FBE">
        <w:rPr>
          <w:rFonts w:asciiTheme="minorHAnsi" w:hAnsiTheme="minorHAnsi" w:cstheme="minorHAnsi"/>
        </w:rPr>
        <w:t xml:space="preserve"> S. P. et al. (1986) Small-scale turbulence in the Venus middle cloud layer. </w:t>
      </w:r>
      <w:proofErr w:type="spellStart"/>
      <w:r w:rsidRPr="00602FBE">
        <w:rPr>
          <w:rFonts w:asciiTheme="minorHAnsi" w:hAnsiTheme="minorHAnsi" w:cstheme="minorHAnsi"/>
          <w:i/>
        </w:rPr>
        <w:t>Pisma</w:t>
      </w:r>
      <w:proofErr w:type="spellEnd"/>
      <w:r w:rsidRPr="00602FBE">
        <w:rPr>
          <w:rFonts w:asciiTheme="minorHAnsi" w:hAnsiTheme="minorHAnsi" w:cstheme="minorHAnsi"/>
          <w:i/>
        </w:rPr>
        <w:t xml:space="preserve"> v </w:t>
      </w:r>
      <w:proofErr w:type="spellStart"/>
      <w:r w:rsidRPr="00602FBE">
        <w:rPr>
          <w:rFonts w:asciiTheme="minorHAnsi" w:hAnsiTheme="minorHAnsi" w:cstheme="minorHAnsi"/>
          <w:i/>
        </w:rPr>
        <w:t>Astronomicheskii</w:t>
      </w:r>
      <w:proofErr w:type="spellEnd"/>
      <w:r w:rsidRPr="00602FBE">
        <w:rPr>
          <w:rFonts w:asciiTheme="minorHAnsi" w:hAnsiTheme="minorHAnsi" w:cstheme="minorHAnsi"/>
          <w:i/>
        </w:rPr>
        <w:t xml:space="preserve"> </w:t>
      </w:r>
      <w:proofErr w:type="spellStart"/>
      <w:r w:rsidRPr="00602FBE">
        <w:rPr>
          <w:rFonts w:asciiTheme="minorHAnsi" w:hAnsiTheme="minorHAnsi" w:cstheme="minorHAnsi"/>
          <w:i/>
        </w:rPr>
        <w:t>Zhurnal</w:t>
      </w:r>
      <w:proofErr w:type="spellEnd"/>
      <w:r w:rsidRPr="00602FBE">
        <w:rPr>
          <w:rFonts w:asciiTheme="minorHAnsi" w:hAnsiTheme="minorHAnsi" w:cstheme="minorHAnsi"/>
        </w:rPr>
        <w:t>, 12: 46-51.</w:t>
      </w:r>
    </w:p>
    <w:p w14:paraId="5AB1F7C3" w14:textId="77777777" w:rsidR="00B44F02" w:rsidRPr="00602FBE" w:rsidRDefault="00B44F02" w:rsidP="00A923C0">
      <w:pPr>
        <w:spacing w:before="1"/>
        <w:ind w:left="680" w:right="403" w:hanging="360"/>
        <w:rPr>
          <w:rFonts w:asciiTheme="minorHAnsi" w:hAnsiTheme="minorHAnsi" w:cstheme="minorHAnsi"/>
        </w:rPr>
      </w:pPr>
      <w:proofErr w:type="spellStart"/>
      <w:r w:rsidRPr="00602FBE">
        <w:rPr>
          <w:rFonts w:asciiTheme="minorHAnsi" w:hAnsiTheme="minorHAnsi" w:cstheme="minorHAnsi"/>
        </w:rPr>
        <w:lastRenderedPageBreak/>
        <w:t>Kerzhanovich</w:t>
      </w:r>
      <w:proofErr w:type="spellEnd"/>
      <w:r w:rsidRPr="00602FBE">
        <w:rPr>
          <w:rFonts w:asciiTheme="minorHAnsi" w:hAnsiTheme="minorHAnsi" w:cstheme="minorHAnsi"/>
        </w:rPr>
        <w:t xml:space="preserve"> V. V., and </w:t>
      </w:r>
      <w:proofErr w:type="spellStart"/>
      <w:r w:rsidRPr="00602FBE">
        <w:rPr>
          <w:rFonts w:asciiTheme="minorHAnsi" w:hAnsiTheme="minorHAnsi" w:cstheme="minorHAnsi"/>
        </w:rPr>
        <w:t>Limaye</w:t>
      </w:r>
      <w:proofErr w:type="spellEnd"/>
      <w:r w:rsidRPr="00602FBE">
        <w:rPr>
          <w:rFonts w:asciiTheme="minorHAnsi" w:hAnsiTheme="minorHAnsi" w:cstheme="minorHAnsi"/>
        </w:rPr>
        <w:t xml:space="preserve"> S. S. (1985) Circulation of the atmosphere from the surface to 100 KM. </w:t>
      </w:r>
      <w:r w:rsidRPr="00602FBE">
        <w:rPr>
          <w:rFonts w:asciiTheme="minorHAnsi" w:hAnsiTheme="minorHAnsi" w:cstheme="minorHAnsi"/>
          <w:i/>
        </w:rPr>
        <w:t>Advances in Space Research</w:t>
      </w:r>
      <w:r w:rsidRPr="00602FBE">
        <w:rPr>
          <w:rFonts w:asciiTheme="minorHAnsi" w:hAnsiTheme="minorHAnsi" w:cstheme="minorHAnsi"/>
        </w:rPr>
        <w:t>, 5: 59-83</w:t>
      </w:r>
    </w:p>
    <w:p w14:paraId="787ADA6A" w14:textId="77777777" w:rsidR="00B44F02" w:rsidRPr="00602FBE" w:rsidRDefault="00B44F02" w:rsidP="00A923C0">
      <w:pPr>
        <w:pStyle w:val="BodyText"/>
        <w:spacing w:before="11"/>
        <w:rPr>
          <w:rFonts w:asciiTheme="minorHAnsi" w:hAnsiTheme="minorHAnsi" w:cstheme="minorHAnsi"/>
          <w:sz w:val="22"/>
          <w:szCs w:val="22"/>
        </w:rPr>
      </w:pPr>
      <w:r w:rsidRPr="00602FBE">
        <w:rPr>
          <w:rFonts w:asciiTheme="minorHAnsi" w:hAnsiTheme="minorHAnsi" w:cstheme="minorHAnsi"/>
          <w:noProof/>
          <w:sz w:val="22"/>
          <w:szCs w:val="22"/>
        </w:rPr>
        <w:drawing>
          <wp:anchor distT="0" distB="0" distL="0" distR="0" simplePos="0" relativeHeight="251659264" behindDoc="0" locked="0" layoutInCell="1" allowOverlap="1" wp14:anchorId="44DE8212" wp14:editId="2730B4B2">
            <wp:simplePos x="0" y="0"/>
            <wp:positionH relativeFrom="page">
              <wp:posOffset>2009774</wp:posOffset>
            </wp:positionH>
            <wp:positionV relativeFrom="paragraph">
              <wp:posOffset>104828</wp:posOffset>
            </wp:positionV>
            <wp:extent cx="3676030" cy="3899249"/>
            <wp:effectExtent l="0" t="0" r="0" b="0"/>
            <wp:wrapTopAndBottom/>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12" cstate="print"/>
                    <a:stretch>
                      <a:fillRect/>
                    </a:stretch>
                  </pic:blipFill>
                  <pic:spPr>
                    <a:xfrm>
                      <a:off x="0" y="0"/>
                      <a:ext cx="3676030" cy="3899249"/>
                    </a:xfrm>
                    <a:prstGeom prst="rect">
                      <a:avLst/>
                    </a:prstGeom>
                  </pic:spPr>
                </pic:pic>
              </a:graphicData>
            </a:graphic>
          </wp:anchor>
        </w:drawing>
      </w:r>
    </w:p>
    <w:p w14:paraId="1C1A07E6" w14:textId="77777777" w:rsidR="00B44F02" w:rsidRPr="00602FBE" w:rsidRDefault="00B44F02" w:rsidP="00A923C0">
      <w:pPr>
        <w:spacing w:after="160" w:line="259" w:lineRule="auto"/>
        <w:rPr>
          <w:rFonts w:asciiTheme="minorHAnsi" w:hAnsiTheme="minorHAnsi" w:cstheme="minorHAnsi"/>
        </w:rPr>
      </w:pPr>
    </w:p>
    <w:p w14:paraId="112445BB" w14:textId="77777777" w:rsidR="00D83733" w:rsidRDefault="00D83733">
      <w:pPr>
        <w:rPr>
          <w:rFonts w:asciiTheme="minorHAnsi" w:hAnsiTheme="minorHAnsi"/>
          <w:b/>
          <w:sz w:val="32"/>
        </w:rPr>
      </w:pPr>
      <w:bookmarkStart w:id="29" w:name="_Toc109058749"/>
      <w:r>
        <w:rPr>
          <w:rFonts w:asciiTheme="minorHAnsi" w:hAnsiTheme="minorHAnsi"/>
          <w:b/>
          <w:sz w:val="32"/>
        </w:rPr>
        <w:br w:type="page"/>
      </w:r>
    </w:p>
    <w:p w14:paraId="2DADD1E8" w14:textId="332E4545" w:rsidR="00B44F02" w:rsidRPr="00D83733" w:rsidRDefault="00B44F02" w:rsidP="00D83733">
      <w:pPr>
        <w:jc w:val="center"/>
        <w:rPr>
          <w:rFonts w:asciiTheme="minorHAnsi" w:hAnsiTheme="minorHAnsi"/>
          <w:b/>
          <w:sz w:val="32"/>
        </w:rPr>
      </w:pPr>
      <w:r w:rsidRPr="00D83733">
        <w:rPr>
          <w:rFonts w:asciiTheme="minorHAnsi" w:hAnsiTheme="minorHAnsi"/>
          <w:b/>
          <w:sz w:val="32"/>
        </w:rPr>
        <w:lastRenderedPageBreak/>
        <w:t>Planetary Protection</w:t>
      </w:r>
      <w:bookmarkEnd w:id="29"/>
    </w:p>
    <w:p w14:paraId="005A7279" w14:textId="754EC769" w:rsidR="00B44F02" w:rsidRPr="00D83733" w:rsidRDefault="00B44F02" w:rsidP="00D83733">
      <w:pPr>
        <w:spacing w:after="120"/>
        <w:jc w:val="center"/>
        <w:rPr>
          <w:rFonts w:asciiTheme="minorHAnsi" w:hAnsiTheme="minorHAnsi" w:cstheme="minorHAnsi"/>
          <w:bCs/>
        </w:rPr>
      </w:pPr>
      <w:r w:rsidRPr="00D83733">
        <w:rPr>
          <w:rFonts w:asciiTheme="minorHAnsi" w:hAnsiTheme="minorHAnsi" w:cstheme="minorHAnsi"/>
          <w:bCs/>
        </w:rPr>
        <w:t>Office of Safety &amp; Mission Assurance</w:t>
      </w:r>
    </w:p>
    <w:p w14:paraId="28E6407C" w14:textId="77777777" w:rsidR="00B44F02" w:rsidRPr="00D83733" w:rsidRDefault="00B44F02" w:rsidP="00D83733">
      <w:pPr>
        <w:ind w:left="2880" w:hanging="2880"/>
        <w:rPr>
          <w:rFonts w:asciiTheme="minorHAnsi" w:hAnsiTheme="minorHAnsi" w:cstheme="minorHAnsi"/>
          <w:b/>
          <w:i/>
          <w:color w:val="D99594" w:themeColor="accent2" w:themeTint="99"/>
          <w:sz w:val="28"/>
        </w:rPr>
      </w:pPr>
      <w:r w:rsidRPr="00D83733">
        <w:rPr>
          <w:rStyle w:val="normaltextrun"/>
          <w:rFonts w:asciiTheme="minorHAnsi" w:hAnsiTheme="minorHAnsi" w:cstheme="minorHAnsi"/>
          <w:b/>
          <w:bCs/>
          <w:i/>
          <w:sz w:val="28"/>
        </w:rPr>
        <w:t>Research Focus Area:</w:t>
      </w:r>
      <w:r w:rsidRPr="00D83733">
        <w:rPr>
          <w:rStyle w:val="normaltextrun"/>
          <w:rFonts w:asciiTheme="minorHAnsi" w:hAnsiTheme="minorHAnsi" w:cstheme="minorHAnsi"/>
          <w:b/>
          <w:bCs/>
          <w:i/>
          <w:sz w:val="28"/>
        </w:rPr>
        <w:tab/>
      </w:r>
      <w:r w:rsidRPr="00D83733">
        <w:rPr>
          <w:rFonts w:asciiTheme="minorHAnsi" w:hAnsiTheme="minorHAnsi" w:cstheme="minorHAnsi"/>
          <w:b/>
          <w:i/>
          <w:sz w:val="28"/>
        </w:rPr>
        <w:t>Addressing Knowledge Gaps in Planetary Protection for Crewed Mars Mission Concepts - Microbial and Human Health Monitoring</w:t>
      </w:r>
    </w:p>
    <w:p w14:paraId="24449530" w14:textId="77777777" w:rsidR="00B44F02" w:rsidRPr="00602FBE" w:rsidRDefault="00B44F02" w:rsidP="00A923C0">
      <w:pPr>
        <w:rPr>
          <w:rFonts w:asciiTheme="minorHAnsi" w:hAnsiTheme="minorHAnsi" w:cstheme="minorHAnsi"/>
          <w:b/>
          <w:bCs/>
        </w:rPr>
      </w:pPr>
      <w:r w:rsidRPr="00602FBE">
        <w:rPr>
          <w:rFonts w:asciiTheme="minorHAnsi" w:hAnsiTheme="minorHAnsi" w:cstheme="minorHAnsi"/>
        </w:rPr>
        <w:t>Research Identifier</w:t>
      </w:r>
      <w:r w:rsidRPr="00602FBE">
        <w:rPr>
          <w:rFonts w:asciiTheme="minorHAnsi" w:hAnsiTheme="minorHAnsi" w:cstheme="minorHAnsi"/>
          <w:b/>
          <w:bCs/>
        </w:rPr>
        <w:t>:</w:t>
      </w:r>
      <w:r w:rsidRPr="00602FBE">
        <w:rPr>
          <w:rFonts w:asciiTheme="minorHAnsi" w:hAnsiTheme="minorHAnsi" w:cstheme="minorHAnsi"/>
          <w:b/>
          <w:bCs/>
        </w:rPr>
        <w:tab/>
        <w:t>P-004</w:t>
      </w:r>
    </w:p>
    <w:p w14:paraId="761C26E1" w14:textId="77777777" w:rsidR="00B44F02" w:rsidRPr="00602FBE" w:rsidRDefault="00B44F02" w:rsidP="00A923C0">
      <w:pPr>
        <w:rPr>
          <w:rFonts w:asciiTheme="minorHAnsi" w:hAnsiTheme="minorHAnsi" w:cstheme="minorHAnsi"/>
          <w:b/>
          <w:bCs/>
        </w:rPr>
      </w:pPr>
    </w:p>
    <w:p w14:paraId="310C7AC7" w14:textId="77777777" w:rsidR="00B44F02" w:rsidRPr="00602FBE" w:rsidRDefault="00B44F02" w:rsidP="00A923C0">
      <w:pPr>
        <w:rPr>
          <w:rFonts w:asciiTheme="minorHAnsi" w:hAnsiTheme="minorHAnsi" w:cstheme="minorHAnsi"/>
          <w:b/>
          <w:bCs/>
          <w:color w:val="D99594" w:themeColor="accent2" w:themeTint="99"/>
        </w:rPr>
      </w:pPr>
      <w:r w:rsidRPr="00602FBE">
        <w:rPr>
          <w:rFonts w:asciiTheme="minorHAnsi" w:hAnsiTheme="minorHAnsi" w:cstheme="minorHAnsi"/>
          <w:b/>
          <w:bCs/>
        </w:rPr>
        <w:t>POC</w:t>
      </w:r>
      <w:r w:rsidRPr="00602FBE">
        <w:rPr>
          <w:rFonts w:asciiTheme="minorHAnsi" w:hAnsiTheme="minorHAnsi" w:cstheme="minorHAnsi"/>
        </w:rPr>
        <w:t xml:space="preserve">: </w:t>
      </w:r>
      <w:r w:rsidRPr="00602FBE">
        <w:rPr>
          <w:rFonts w:asciiTheme="minorHAnsi" w:hAnsiTheme="minorHAnsi" w:cstheme="minorHAnsi"/>
        </w:rPr>
        <w:tab/>
      </w:r>
      <w:r w:rsidRPr="00602FBE">
        <w:rPr>
          <w:rFonts w:asciiTheme="minorHAnsi" w:hAnsiTheme="minorHAnsi" w:cstheme="minorHAnsi"/>
        </w:rPr>
        <w:tab/>
      </w:r>
      <w:r w:rsidRPr="00602FBE">
        <w:rPr>
          <w:rFonts w:asciiTheme="minorHAnsi" w:hAnsiTheme="minorHAnsi" w:cstheme="minorHAnsi"/>
        </w:rPr>
        <w:tab/>
        <w:t xml:space="preserve">J Nick </w:t>
      </w:r>
      <w:proofErr w:type="spellStart"/>
      <w:r w:rsidRPr="00602FBE">
        <w:rPr>
          <w:rFonts w:asciiTheme="minorHAnsi" w:hAnsiTheme="minorHAnsi" w:cstheme="minorHAnsi"/>
        </w:rPr>
        <w:t>Benardini</w:t>
      </w:r>
      <w:proofErr w:type="spellEnd"/>
      <w:r w:rsidRPr="00602FBE">
        <w:rPr>
          <w:rFonts w:asciiTheme="minorHAnsi" w:hAnsiTheme="minorHAnsi" w:cstheme="minorHAnsi"/>
        </w:rPr>
        <w:t xml:space="preserve"> </w:t>
      </w:r>
      <w:hyperlink r:id="rId213" w:history="1">
        <w:r w:rsidRPr="00602FBE">
          <w:rPr>
            <w:rStyle w:val="Hyperlink"/>
            <w:rFonts w:asciiTheme="minorHAnsi" w:hAnsiTheme="minorHAnsi" w:cstheme="minorHAnsi"/>
          </w:rPr>
          <w:t>James.N.Benardini@nasa.gov</w:t>
        </w:r>
      </w:hyperlink>
      <w:r w:rsidRPr="00602FBE">
        <w:rPr>
          <w:rFonts w:asciiTheme="minorHAnsi" w:hAnsiTheme="minorHAnsi" w:cstheme="minorHAnsi"/>
          <w:b/>
          <w:bCs/>
          <w:color w:val="D99594" w:themeColor="accent2" w:themeTint="99"/>
        </w:rPr>
        <w:t xml:space="preserve"> </w:t>
      </w:r>
    </w:p>
    <w:p w14:paraId="46CEF3A4" w14:textId="77777777" w:rsidR="00B44F02" w:rsidRPr="00602FBE" w:rsidRDefault="00B44F02" w:rsidP="00A923C0">
      <w:pPr>
        <w:spacing w:after="120"/>
        <w:rPr>
          <w:rFonts w:asciiTheme="minorHAnsi" w:hAnsiTheme="minorHAnsi" w:cstheme="minorHAnsi"/>
          <w:b/>
          <w:bCs/>
        </w:rPr>
      </w:pPr>
    </w:p>
    <w:p w14:paraId="0C65C222" w14:textId="77777777" w:rsidR="00B44F02" w:rsidRPr="00602FBE" w:rsidRDefault="00B44F02" w:rsidP="00A923C0">
      <w:pPr>
        <w:pStyle w:val="BodyText"/>
        <w:rPr>
          <w:rFonts w:asciiTheme="minorHAnsi" w:hAnsiTheme="minorHAnsi" w:cstheme="minorHAnsi"/>
          <w:sz w:val="22"/>
          <w:szCs w:val="22"/>
        </w:rPr>
      </w:pPr>
      <w:r w:rsidRPr="00602FBE">
        <w:rPr>
          <w:rStyle w:val="normaltextrun"/>
          <w:rFonts w:asciiTheme="minorHAnsi" w:hAnsiTheme="minorHAnsi" w:cstheme="minorHAnsi"/>
          <w:b/>
          <w:bCs/>
          <w:sz w:val="22"/>
          <w:szCs w:val="22"/>
        </w:rPr>
        <w:t>Research Overview</w:t>
      </w:r>
      <w:r w:rsidRPr="00602FBE">
        <w:rPr>
          <w:rStyle w:val="eop"/>
          <w:rFonts w:asciiTheme="minorHAnsi" w:hAnsiTheme="minorHAnsi" w:cstheme="minorHAnsi"/>
          <w:b/>
          <w:bCs/>
          <w:sz w:val="22"/>
          <w:szCs w:val="22"/>
        </w:rPr>
        <w:t xml:space="preserve">:  </w:t>
      </w:r>
      <w:r w:rsidRPr="00602FBE">
        <w:rPr>
          <w:rFonts w:asciiTheme="minorHAnsi" w:hAnsiTheme="minorHAnsi" w:cstheme="minorHAnsi"/>
          <w:sz w:val="22"/>
          <w:szCs w:val="22"/>
        </w:rPr>
        <w:t>Planetary Protection is the practice of protecting solar system bodies from contamination by Earth life and protecting Earth from possible life forms that may be returned from other solar system bodies. NASA’s Office of Planetary Protection (OPP) promotes the responsible exploration of the solar system by implementing and developing efforts that protect the integrity of scientific discovery, the explored environments, and the Earth. </w:t>
      </w:r>
    </w:p>
    <w:p w14:paraId="36D546E1" w14:textId="77777777" w:rsidR="00B44F02" w:rsidRPr="00602FBE" w:rsidRDefault="00B44F02" w:rsidP="00A923C0">
      <w:pPr>
        <w:pStyle w:val="BodyText"/>
        <w:rPr>
          <w:rFonts w:asciiTheme="minorHAnsi" w:hAnsiTheme="minorHAnsi" w:cstheme="minorHAnsi"/>
          <w:sz w:val="22"/>
          <w:szCs w:val="22"/>
        </w:rPr>
      </w:pPr>
      <w:r w:rsidRPr="00602FBE">
        <w:rPr>
          <w:rFonts w:asciiTheme="minorHAnsi" w:hAnsiTheme="minorHAnsi" w:cstheme="minorHAnsi"/>
          <w:sz w:val="22"/>
          <w:szCs w:val="22"/>
        </w:rPr>
        <w:t>As NASA expands its exploration portfolio to include crewed missions beyond low Earth orbit, including planning for the first crewed Mars mission, a new paradigm for planetary protection is needed. Together with COSPAR, the Committee on Space Research, NASA has been working with the scientific and engineering communities to identify gaps in knowledge that need to be addressed before an end-to-end planetary protection implementation can be developed for a future crewed Mars mission</w:t>
      </w:r>
      <w:r w:rsidRPr="00602FBE">
        <w:rPr>
          <w:rFonts w:asciiTheme="minorHAnsi" w:hAnsiTheme="minorHAnsi" w:cstheme="minorHAnsi"/>
          <w:sz w:val="22"/>
          <w:szCs w:val="22"/>
        </w:rPr>
        <w:footnoteReference w:id="2"/>
      </w:r>
      <w:r w:rsidRPr="00602FBE">
        <w:rPr>
          <w:rFonts w:asciiTheme="minorHAnsi" w:hAnsiTheme="minorHAnsi" w:cstheme="minorHAnsi"/>
          <w:sz w:val="22"/>
          <w:szCs w:val="22"/>
        </w:rPr>
        <w:t xml:space="preserve">. </w:t>
      </w:r>
    </w:p>
    <w:p w14:paraId="2F0CE5E1" w14:textId="77777777" w:rsidR="00B44F02" w:rsidRPr="00602FBE" w:rsidRDefault="00B44F02" w:rsidP="00A923C0">
      <w:pPr>
        <w:pStyle w:val="BodyText"/>
        <w:rPr>
          <w:rFonts w:asciiTheme="minorHAnsi" w:hAnsiTheme="minorHAnsi" w:cstheme="minorHAnsi"/>
          <w:sz w:val="22"/>
          <w:szCs w:val="22"/>
        </w:rPr>
      </w:pPr>
      <w:r w:rsidRPr="00602FBE">
        <w:rPr>
          <w:rFonts w:asciiTheme="minorHAnsi" w:hAnsiTheme="minorHAnsi" w:cstheme="minorHAnsi"/>
          <w:sz w:val="22"/>
          <w:szCs w:val="22"/>
        </w:rPr>
        <w:t xml:space="preserve">For this </w:t>
      </w:r>
      <w:proofErr w:type="spellStart"/>
      <w:r w:rsidRPr="00602FBE">
        <w:rPr>
          <w:rFonts w:asciiTheme="minorHAnsi" w:hAnsiTheme="minorHAnsi" w:cstheme="minorHAnsi"/>
          <w:sz w:val="22"/>
          <w:szCs w:val="22"/>
        </w:rPr>
        <w:t>EPSCoR</w:t>
      </w:r>
      <w:proofErr w:type="spellEnd"/>
      <w:r w:rsidRPr="00602FBE">
        <w:rPr>
          <w:rFonts w:asciiTheme="minorHAnsi" w:hAnsiTheme="minorHAnsi" w:cstheme="minorHAnsi"/>
          <w:sz w:val="22"/>
          <w:szCs w:val="22"/>
        </w:rPr>
        <w:t xml:space="preserve"> Rapid Research Response Topic, NASA is interested in proposals that will address identified knowledge gaps in planetary protection for crewed Mars mission concepts, facilitating a knowledge-based transition from current robotic exploration-focused planetary protection practice to a new paradigm for crewed missions.     </w:t>
      </w:r>
    </w:p>
    <w:p w14:paraId="1CDBAECC" w14:textId="77777777" w:rsidR="00B44F02" w:rsidRPr="00602FBE" w:rsidRDefault="00B44F02" w:rsidP="00A923C0">
      <w:pPr>
        <w:pStyle w:val="BodyText"/>
        <w:rPr>
          <w:rFonts w:asciiTheme="minorHAnsi" w:hAnsiTheme="minorHAnsi" w:cstheme="minorHAnsi"/>
          <w:sz w:val="22"/>
          <w:szCs w:val="22"/>
        </w:rPr>
      </w:pPr>
      <w:r w:rsidRPr="00602FBE">
        <w:rPr>
          <w:rFonts w:asciiTheme="minorHAnsi" w:hAnsiTheme="minorHAnsi" w:cstheme="minorHAnsi"/>
          <w:sz w:val="22"/>
          <w:szCs w:val="22"/>
        </w:rPr>
        <w:t xml:space="preserve">Research Focus: The capability to detect, monitor and then (if needed) mitigate the effects of adverse microbial-based events, whether terrestrial or Martian in origin, is critical in the ability to safely complete a crewed return mission to and from the red planet. </w:t>
      </w:r>
    </w:p>
    <w:p w14:paraId="32CD9B95" w14:textId="77777777" w:rsidR="00B44F02" w:rsidRPr="00602FBE" w:rsidRDefault="00B44F02" w:rsidP="00A923C0">
      <w:pPr>
        <w:pStyle w:val="BodyText"/>
        <w:rPr>
          <w:rFonts w:asciiTheme="minorHAnsi" w:hAnsiTheme="minorHAnsi" w:cstheme="minorHAnsi"/>
          <w:sz w:val="22"/>
          <w:szCs w:val="22"/>
        </w:rPr>
      </w:pPr>
      <w:r w:rsidRPr="00602FBE">
        <w:rPr>
          <w:rFonts w:asciiTheme="minorHAnsi" w:hAnsiTheme="minorHAnsi" w:cstheme="minorHAnsi"/>
          <w:sz w:val="22"/>
          <w:szCs w:val="22"/>
        </w:rPr>
        <w:t xml:space="preserve">OPP is interested in proposals that would be the first steps on a path to develop -omics based approaches (including downstream </w:t>
      </w:r>
      <w:proofErr w:type="spellStart"/>
      <w:r w:rsidRPr="00602FBE">
        <w:rPr>
          <w:rFonts w:asciiTheme="minorHAnsi" w:hAnsiTheme="minorHAnsi" w:cstheme="minorHAnsi"/>
          <w:sz w:val="22"/>
          <w:szCs w:val="22"/>
        </w:rPr>
        <w:t>bioinformatic</w:t>
      </w:r>
      <w:proofErr w:type="spellEnd"/>
      <w:r w:rsidRPr="00602FBE">
        <w:rPr>
          <w:rFonts w:asciiTheme="minorHAnsi" w:hAnsiTheme="minorHAnsi" w:cstheme="minorHAnsi"/>
          <w:sz w:val="22"/>
          <w:szCs w:val="22"/>
        </w:rPr>
        <w:t xml:space="preserve"> analyses) for planetary protection decision making, with a particular emphasis on assessing perturbations in the spacecraft microbiome as</w:t>
      </w:r>
      <w:r w:rsidRPr="00602FBE">
        <w:rPr>
          <w:rFonts w:asciiTheme="minorHAnsi" w:hAnsiTheme="minorHAnsi" w:cstheme="minorHAnsi"/>
          <w:color w:val="D99594" w:themeColor="accent2" w:themeTint="99"/>
          <w:sz w:val="22"/>
          <w:szCs w:val="22"/>
        </w:rPr>
        <w:t xml:space="preserve"> </w:t>
      </w:r>
      <w:r w:rsidRPr="00602FBE">
        <w:rPr>
          <w:rFonts w:asciiTheme="minorHAnsi" w:hAnsiTheme="minorHAnsi" w:cstheme="minorHAnsi"/>
          <w:sz w:val="22"/>
          <w:szCs w:val="22"/>
        </w:rPr>
        <w:t>indicators of key events such as exposure to the Mars environment, or changes in crew or spacecraft health.</w:t>
      </w:r>
    </w:p>
    <w:p w14:paraId="14D663F2" w14:textId="77777777" w:rsidR="00B44F02" w:rsidRPr="00602FBE" w:rsidRDefault="00B44F02" w:rsidP="00A923C0">
      <w:pPr>
        <w:pStyle w:val="BodyText"/>
        <w:rPr>
          <w:rFonts w:asciiTheme="minorHAnsi" w:hAnsiTheme="minorHAnsi" w:cstheme="minorHAnsi"/>
          <w:sz w:val="22"/>
          <w:szCs w:val="22"/>
        </w:rPr>
      </w:pPr>
      <w:r w:rsidRPr="00602FBE">
        <w:rPr>
          <w:rFonts w:asciiTheme="minorHAnsi" w:hAnsiTheme="minorHAnsi" w:cstheme="minorHAnsi"/>
          <w:sz w:val="22"/>
          <w:szCs w:val="22"/>
        </w:rPr>
        <w:t xml:space="preserve">Additionally, OPP is interested in technologies and approaches for mitigation of microbial growth in space exploration settings. This includes remediation of microbial contamination (removal, disinfection, sterilization) in spacecraft environments in partial or microgravity as well as on planetary surfaces. </w:t>
      </w:r>
    </w:p>
    <w:p w14:paraId="7FC4F2F5" w14:textId="77777777" w:rsidR="00B44F02" w:rsidRPr="00602FBE" w:rsidRDefault="00B44F02" w:rsidP="00A923C0">
      <w:pPr>
        <w:spacing w:after="120"/>
        <w:rPr>
          <w:rFonts w:asciiTheme="minorHAnsi" w:hAnsiTheme="minorHAnsi" w:cstheme="minorHAnsi"/>
          <w:color w:val="D99594" w:themeColor="accent2" w:themeTint="99"/>
        </w:rPr>
      </w:pPr>
    </w:p>
    <w:p w14:paraId="30485CB5" w14:textId="77777777" w:rsidR="00D83733" w:rsidRDefault="00D83733">
      <w:pPr>
        <w:rPr>
          <w:rStyle w:val="normaltextrun"/>
          <w:rFonts w:asciiTheme="minorHAnsi" w:hAnsiTheme="minorHAnsi" w:cstheme="minorHAnsi"/>
          <w:b/>
          <w:bCs/>
        </w:rPr>
      </w:pPr>
      <w:r>
        <w:rPr>
          <w:rStyle w:val="normaltextrun"/>
          <w:rFonts w:asciiTheme="minorHAnsi" w:hAnsiTheme="minorHAnsi" w:cstheme="minorHAnsi"/>
          <w:b/>
          <w:bCs/>
        </w:rPr>
        <w:br w:type="page"/>
      </w:r>
    </w:p>
    <w:p w14:paraId="41A99C1C" w14:textId="41DC0213" w:rsidR="00B44F02" w:rsidRPr="00D83733" w:rsidRDefault="00B44F02" w:rsidP="00D83733">
      <w:pPr>
        <w:ind w:left="2880" w:hanging="2880"/>
        <w:rPr>
          <w:rStyle w:val="CommentReference"/>
          <w:rFonts w:asciiTheme="minorHAnsi" w:hAnsiTheme="minorHAnsi" w:cstheme="minorHAnsi"/>
          <w:b/>
          <w:bCs/>
          <w:i/>
          <w:color w:val="D99594" w:themeColor="accent2" w:themeTint="99"/>
          <w:sz w:val="24"/>
          <w:szCs w:val="22"/>
          <w:u w:val="single"/>
        </w:rPr>
      </w:pPr>
      <w:r w:rsidRPr="00D83733">
        <w:rPr>
          <w:rStyle w:val="normaltextrun"/>
          <w:rFonts w:asciiTheme="minorHAnsi" w:hAnsiTheme="minorHAnsi" w:cstheme="minorHAnsi"/>
          <w:b/>
          <w:bCs/>
          <w:i/>
          <w:sz w:val="28"/>
        </w:rPr>
        <w:lastRenderedPageBreak/>
        <w:t>Research Focus Area:</w:t>
      </w:r>
      <w:r w:rsidRPr="00D83733">
        <w:rPr>
          <w:rStyle w:val="normaltextrun"/>
          <w:rFonts w:asciiTheme="minorHAnsi" w:hAnsiTheme="minorHAnsi" w:cstheme="minorHAnsi"/>
          <w:b/>
          <w:bCs/>
          <w:i/>
          <w:sz w:val="28"/>
        </w:rPr>
        <w:tab/>
      </w:r>
      <w:r w:rsidRPr="00D83733">
        <w:rPr>
          <w:rFonts w:asciiTheme="minorHAnsi" w:hAnsiTheme="minorHAnsi" w:cstheme="minorHAnsi"/>
          <w:b/>
          <w:i/>
          <w:sz w:val="28"/>
        </w:rPr>
        <w:t>Addressing Knowledge Gaps in Planetary Protection for Crewed Mars Mission Concepts - Natural Transport of Contamination on Mars</w:t>
      </w:r>
      <w:r w:rsidRPr="00D83733">
        <w:rPr>
          <w:rFonts w:asciiTheme="minorHAnsi" w:hAnsiTheme="minorHAnsi" w:cstheme="minorHAnsi"/>
          <w:b/>
          <w:bCs/>
          <w:i/>
          <w:color w:val="D99594" w:themeColor="accent2" w:themeTint="99"/>
          <w:sz w:val="28"/>
          <w:u w:val="single"/>
        </w:rPr>
        <w:t xml:space="preserve">  </w:t>
      </w:r>
      <w:r w:rsidRPr="00D83733">
        <w:rPr>
          <w:rStyle w:val="CommentReference"/>
          <w:rFonts w:asciiTheme="minorHAnsi" w:hAnsiTheme="minorHAnsi" w:cstheme="minorHAnsi"/>
          <w:b/>
          <w:i/>
          <w:color w:val="D99594" w:themeColor="accent2" w:themeTint="99"/>
          <w:sz w:val="24"/>
          <w:szCs w:val="22"/>
          <w:u w:val="single"/>
        </w:rPr>
        <w:t xml:space="preserve"> </w:t>
      </w:r>
    </w:p>
    <w:p w14:paraId="22D6C8CC" w14:textId="77777777" w:rsidR="00B44F02" w:rsidRPr="00602FBE" w:rsidRDefault="00B44F02" w:rsidP="00A923C0">
      <w:pPr>
        <w:ind w:left="2160" w:hanging="2160"/>
        <w:rPr>
          <w:rFonts w:asciiTheme="minorHAnsi" w:hAnsiTheme="minorHAnsi" w:cstheme="minorHAnsi"/>
          <w:b/>
          <w:bCs/>
        </w:rPr>
      </w:pPr>
      <w:r w:rsidRPr="00602FBE">
        <w:rPr>
          <w:rFonts w:asciiTheme="minorHAnsi" w:hAnsiTheme="minorHAnsi" w:cstheme="minorHAnsi"/>
        </w:rPr>
        <w:t>Research Identifier</w:t>
      </w:r>
      <w:r w:rsidRPr="00602FBE">
        <w:rPr>
          <w:rFonts w:asciiTheme="minorHAnsi" w:hAnsiTheme="minorHAnsi" w:cstheme="minorHAnsi"/>
          <w:b/>
          <w:bCs/>
        </w:rPr>
        <w:t>:</w:t>
      </w:r>
      <w:r w:rsidRPr="00602FBE">
        <w:rPr>
          <w:rFonts w:asciiTheme="minorHAnsi" w:hAnsiTheme="minorHAnsi" w:cstheme="minorHAnsi"/>
          <w:b/>
          <w:bCs/>
        </w:rPr>
        <w:tab/>
        <w:t>P-005</w:t>
      </w:r>
    </w:p>
    <w:p w14:paraId="24E1FFCB" w14:textId="77777777" w:rsidR="00B44F02" w:rsidRPr="00602FBE" w:rsidRDefault="00B44F02" w:rsidP="00A923C0">
      <w:pPr>
        <w:ind w:left="2160" w:hanging="2160"/>
        <w:rPr>
          <w:rFonts w:asciiTheme="minorHAnsi" w:hAnsiTheme="minorHAnsi" w:cstheme="minorHAnsi"/>
          <w:b/>
          <w:bCs/>
        </w:rPr>
      </w:pPr>
    </w:p>
    <w:p w14:paraId="0D1EE5BE" w14:textId="77777777" w:rsidR="00B44F02" w:rsidRPr="00602FBE" w:rsidRDefault="00B44F02" w:rsidP="00A923C0">
      <w:pPr>
        <w:rPr>
          <w:rFonts w:asciiTheme="minorHAnsi" w:hAnsiTheme="minorHAnsi" w:cstheme="minorHAnsi"/>
          <w:b/>
          <w:bCs/>
          <w:color w:val="D99594" w:themeColor="accent2" w:themeTint="99"/>
        </w:rPr>
      </w:pPr>
      <w:r w:rsidRPr="00602FBE">
        <w:rPr>
          <w:rFonts w:asciiTheme="minorHAnsi" w:hAnsiTheme="minorHAnsi" w:cstheme="minorHAnsi"/>
          <w:b/>
          <w:bCs/>
        </w:rPr>
        <w:t>POC</w:t>
      </w:r>
      <w:r w:rsidRPr="00602FBE">
        <w:rPr>
          <w:rFonts w:asciiTheme="minorHAnsi" w:hAnsiTheme="minorHAnsi" w:cstheme="minorHAnsi"/>
        </w:rPr>
        <w:t xml:space="preserve">: </w:t>
      </w:r>
      <w:r w:rsidRPr="00602FBE">
        <w:rPr>
          <w:rFonts w:asciiTheme="minorHAnsi" w:hAnsiTheme="minorHAnsi" w:cstheme="minorHAnsi"/>
        </w:rPr>
        <w:tab/>
      </w:r>
      <w:r w:rsidRPr="00602FBE">
        <w:rPr>
          <w:rFonts w:asciiTheme="minorHAnsi" w:hAnsiTheme="minorHAnsi" w:cstheme="minorHAnsi"/>
        </w:rPr>
        <w:tab/>
      </w:r>
      <w:r w:rsidRPr="00602FBE">
        <w:rPr>
          <w:rFonts w:asciiTheme="minorHAnsi" w:hAnsiTheme="minorHAnsi" w:cstheme="minorHAnsi"/>
        </w:rPr>
        <w:tab/>
        <w:t xml:space="preserve">J Nick </w:t>
      </w:r>
      <w:proofErr w:type="spellStart"/>
      <w:r w:rsidRPr="00602FBE">
        <w:rPr>
          <w:rFonts w:asciiTheme="minorHAnsi" w:hAnsiTheme="minorHAnsi" w:cstheme="minorHAnsi"/>
        </w:rPr>
        <w:t>Benardini</w:t>
      </w:r>
      <w:proofErr w:type="spellEnd"/>
      <w:r w:rsidRPr="00602FBE">
        <w:rPr>
          <w:rFonts w:asciiTheme="minorHAnsi" w:hAnsiTheme="minorHAnsi" w:cstheme="minorHAnsi"/>
          <w:color w:val="D99594" w:themeColor="accent2" w:themeTint="99"/>
        </w:rPr>
        <w:t xml:space="preserve"> </w:t>
      </w:r>
      <w:hyperlink r:id="rId214" w:history="1">
        <w:r w:rsidRPr="00602FBE">
          <w:rPr>
            <w:rStyle w:val="Hyperlink"/>
            <w:rFonts w:asciiTheme="minorHAnsi" w:hAnsiTheme="minorHAnsi" w:cstheme="minorHAnsi"/>
          </w:rPr>
          <w:t>James.N.Benardini@nasa.gov</w:t>
        </w:r>
      </w:hyperlink>
      <w:r w:rsidRPr="00602FBE">
        <w:rPr>
          <w:rFonts w:asciiTheme="minorHAnsi" w:hAnsiTheme="minorHAnsi" w:cstheme="minorHAnsi"/>
          <w:b/>
          <w:bCs/>
          <w:color w:val="D99594" w:themeColor="accent2" w:themeTint="99"/>
        </w:rPr>
        <w:t xml:space="preserve"> </w:t>
      </w:r>
    </w:p>
    <w:p w14:paraId="75605913" w14:textId="77777777" w:rsidR="00B44F02" w:rsidRPr="00602FBE" w:rsidRDefault="00B44F02" w:rsidP="00A923C0">
      <w:pPr>
        <w:spacing w:after="120"/>
        <w:rPr>
          <w:rStyle w:val="normaltextrun"/>
          <w:rFonts w:asciiTheme="minorHAnsi" w:hAnsiTheme="minorHAnsi" w:cstheme="minorHAnsi"/>
          <w:b/>
          <w:bCs/>
        </w:rPr>
      </w:pPr>
    </w:p>
    <w:p w14:paraId="0C4630CE" w14:textId="77777777" w:rsidR="00B44F02" w:rsidRPr="00602FBE" w:rsidRDefault="00B44F02" w:rsidP="00A923C0">
      <w:pPr>
        <w:spacing w:after="120"/>
        <w:rPr>
          <w:rFonts w:asciiTheme="minorHAnsi" w:hAnsiTheme="minorHAnsi" w:cstheme="minorHAnsi"/>
        </w:rPr>
      </w:pPr>
      <w:r w:rsidRPr="00602FBE">
        <w:rPr>
          <w:rStyle w:val="normaltextrun"/>
          <w:rFonts w:asciiTheme="minorHAnsi" w:hAnsiTheme="minorHAnsi" w:cstheme="minorHAnsi"/>
          <w:b/>
          <w:bCs/>
        </w:rPr>
        <w:t>Research Overview</w:t>
      </w:r>
      <w:r w:rsidRPr="00602FBE">
        <w:rPr>
          <w:rStyle w:val="eop"/>
          <w:rFonts w:asciiTheme="minorHAnsi" w:hAnsiTheme="minorHAnsi" w:cstheme="minorHAnsi"/>
          <w:b/>
          <w:bCs/>
        </w:rPr>
        <w:t xml:space="preserve">:  </w:t>
      </w:r>
      <w:r w:rsidRPr="00602FBE">
        <w:rPr>
          <w:rFonts w:asciiTheme="minorHAnsi" w:hAnsiTheme="minorHAnsi" w:cstheme="minorHAnsi"/>
        </w:rPr>
        <w:t>The threat of harmful biological contamination at Mars is a balance between the release and spread of terrestrial biota resulting from the spacecraft surface operations, and the lethality of the Martian environment to these organisms. To understand and manage the risk of such contamination, the OPP is interested in studies of the following:</w:t>
      </w:r>
    </w:p>
    <w:p w14:paraId="7BCB0EE5" w14:textId="77777777" w:rsidR="00B44F02" w:rsidRPr="00602FBE" w:rsidRDefault="00B44F02" w:rsidP="0072274B">
      <w:pPr>
        <w:pStyle w:val="ListParagraph"/>
        <w:numPr>
          <w:ilvl w:val="0"/>
          <w:numId w:val="16"/>
        </w:numPr>
        <w:spacing w:after="120"/>
        <w:ind w:left="360"/>
        <w:rPr>
          <w:rFonts w:asciiTheme="minorHAnsi" w:hAnsiTheme="minorHAnsi" w:cstheme="minorHAnsi"/>
        </w:rPr>
      </w:pPr>
      <w:r w:rsidRPr="00602FBE">
        <w:rPr>
          <w:rFonts w:asciiTheme="minorHAnsi" w:hAnsiTheme="minorHAnsi" w:cstheme="minorHAnsi"/>
        </w:rPr>
        <w:t>Modeling and experimentation to describe the surface/atmospheric transport of terrestrial microorganisms as they would be released from spacecraft hardware at the Martian surface.</w:t>
      </w:r>
    </w:p>
    <w:p w14:paraId="38077302" w14:textId="77777777" w:rsidR="00B44F02" w:rsidRPr="00602FBE" w:rsidRDefault="00B44F02" w:rsidP="0072274B">
      <w:pPr>
        <w:pStyle w:val="ListParagraph"/>
        <w:numPr>
          <w:ilvl w:val="0"/>
          <w:numId w:val="16"/>
        </w:numPr>
        <w:spacing w:after="120"/>
        <w:ind w:left="360"/>
        <w:rPr>
          <w:rFonts w:asciiTheme="minorHAnsi" w:hAnsiTheme="minorHAnsi" w:cstheme="minorHAnsi"/>
        </w:rPr>
      </w:pPr>
      <w:r w:rsidRPr="00602FBE">
        <w:rPr>
          <w:rFonts w:asciiTheme="minorHAnsi" w:hAnsiTheme="minorHAnsi" w:cstheme="minorHAnsi"/>
        </w:rPr>
        <w:t>Modeling and experimentation to describe the subsurface transport of terrestrial microorganisms as they would be released from spacecraft hardware onto the Martian surface.</w:t>
      </w:r>
    </w:p>
    <w:p w14:paraId="10D3EB79" w14:textId="77777777" w:rsidR="00B44F02" w:rsidRPr="00602FBE" w:rsidRDefault="00B44F02" w:rsidP="0072274B">
      <w:pPr>
        <w:pStyle w:val="ListParagraph"/>
        <w:numPr>
          <w:ilvl w:val="0"/>
          <w:numId w:val="16"/>
        </w:numPr>
        <w:spacing w:after="120"/>
        <w:ind w:left="360"/>
        <w:rPr>
          <w:rFonts w:asciiTheme="minorHAnsi" w:hAnsiTheme="minorHAnsi" w:cstheme="minorHAnsi"/>
        </w:rPr>
      </w:pPr>
      <w:r w:rsidRPr="00602FBE">
        <w:rPr>
          <w:rFonts w:asciiTheme="minorHAnsi" w:hAnsiTheme="minorHAnsi" w:cstheme="minorHAnsi"/>
        </w:rPr>
        <w:t>Modeling and experimentation to describe the lethality of the Mars environment to terrestrial organisms as they would be released from spacecraft hardware at the Martian surface.</w:t>
      </w:r>
    </w:p>
    <w:p w14:paraId="2CFD28F8" w14:textId="77777777" w:rsidR="00B44F02" w:rsidRPr="00602FBE" w:rsidRDefault="00B44F02" w:rsidP="00A923C0">
      <w:pPr>
        <w:spacing w:after="120"/>
        <w:rPr>
          <w:rFonts w:asciiTheme="minorHAnsi" w:hAnsiTheme="minorHAnsi" w:cstheme="minorHAnsi"/>
        </w:rPr>
      </w:pPr>
      <w:r w:rsidRPr="00602FBE">
        <w:rPr>
          <w:rFonts w:asciiTheme="minorHAnsi" w:hAnsiTheme="minorHAnsi" w:cstheme="minorHAnsi"/>
        </w:rPr>
        <w:t xml:space="preserve">Proposed research could focus in individual (indicator) organisms or populations of organisms. Of particular interest is the resistance of terrestrial organisms to the </w:t>
      </w:r>
      <w:proofErr w:type="gramStart"/>
      <w:r w:rsidRPr="00602FBE">
        <w:rPr>
          <w:rFonts w:asciiTheme="minorHAnsi" w:hAnsiTheme="minorHAnsi" w:cstheme="minorHAnsi"/>
        </w:rPr>
        <w:t>Martian  UV</w:t>
      </w:r>
      <w:proofErr w:type="gramEnd"/>
      <w:r w:rsidRPr="00602FBE">
        <w:rPr>
          <w:rFonts w:asciiTheme="minorHAnsi" w:hAnsiTheme="minorHAnsi" w:cstheme="minorHAnsi"/>
        </w:rPr>
        <w:t xml:space="preserve"> environment under conditions relevant to release from crewed spacecraft (in clumps, attached to dust particles, or as part of a biofilm matrix).  </w:t>
      </w:r>
    </w:p>
    <w:p w14:paraId="07198BC9" w14:textId="77777777" w:rsidR="00B44F02" w:rsidRPr="00602FBE" w:rsidRDefault="00B44F02" w:rsidP="00A923C0">
      <w:pPr>
        <w:spacing w:after="120"/>
        <w:rPr>
          <w:rFonts w:asciiTheme="minorHAnsi" w:hAnsiTheme="minorHAnsi" w:cstheme="minorHAnsi"/>
        </w:rPr>
      </w:pPr>
    </w:p>
    <w:p w14:paraId="7A1461C0" w14:textId="77777777" w:rsidR="00B44F02" w:rsidRPr="00602FBE" w:rsidRDefault="00B44F02" w:rsidP="00A923C0">
      <w:pPr>
        <w:spacing w:after="120"/>
        <w:rPr>
          <w:rFonts w:asciiTheme="minorHAnsi" w:hAnsiTheme="minorHAnsi" w:cstheme="minorHAnsi"/>
        </w:rPr>
      </w:pPr>
      <w:r w:rsidRPr="00602FBE">
        <w:rPr>
          <w:rFonts w:asciiTheme="minorHAnsi" w:hAnsiTheme="minorHAnsi" w:cstheme="minorHAnsi"/>
          <w:b/>
          <w:bCs/>
        </w:rPr>
        <w:t xml:space="preserve">Additional Information: </w:t>
      </w:r>
      <w:r w:rsidRPr="00602FBE">
        <w:rPr>
          <w:rFonts w:asciiTheme="minorHAnsi" w:hAnsiTheme="minorHAnsi" w:cstheme="minorHAnsi"/>
        </w:rPr>
        <w:t xml:space="preserve">All publications that result from an awarded </w:t>
      </w:r>
      <w:proofErr w:type="spellStart"/>
      <w:r w:rsidRPr="00602FBE">
        <w:rPr>
          <w:rFonts w:asciiTheme="minorHAnsi" w:hAnsiTheme="minorHAnsi" w:cstheme="minorHAnsi"/>
        </w:rPr>
        <w:t>EPSCoR</w:t>
      </w:r>
      <w:proofErr w:type="spellEnd"/>
      <w:r w:rsidRPr="00602FBE">
        <w:rPr>
          <w:rFonts w:asciiTheme="minorHAnsi" w:hAnsiTheme="minorHAnsi" w:cstheme="minorHAnsi"/>
        </w:rPr>
        <w:t xml:space="preserve"> study shall acknowledge NASA OSMA. If the NASA </w:t>
      </w:r>
      <w:proofErr w:type="spellStart"/>
      <w:r w:rsidRPr="00602FBE">
        <w:rPr>
          <w:rFonts w:asciiTheme="minorHAnsi" w:hAnsiTheme="minorHAnsi" w:cstheme="minorHAnsi"/>
        </w:rPr>
        <w:t>GeneLab</w:t>
      </w:r>
      <w:proofErr w:type="spellEnd"/>
      <w:r w:rsidRPr="00602FBE">
        <w:rPr>
          <w:rFonts w:asciiTheme="minorHAnsi" w:hAnsiTheme="minorHAnsi" w:cstheme="minorHAnsi"/>
        </w:rPr>
        <w:t xml:space="preserve"> Data Systems (genelab.nasa.gov) is used, </w:t>
      </w:r>
      <w:proofErr w:type="spellStart"/>
      <w:r w:rsidRPr="00602FBE">
        <w:rPr>
          <w:rFonts w:asciiTheme="minorHAnsi" w:hAnsiTheme="minorHAnsi" w:cstheme="minorHAnsi"/>
        </w:rPr>
        <w:t>GeneLab</w:t>
      </w:r>
      <w:proofErr w:type="spellEnd"/>
      <w:r w:rsidRPr="00602FBE">
        <w:rPr>
          <w:rFonts w:asciiTheme="minorHAnsi" w:hAnsiTheme="minorHAnsi" w:cstheme="minorHAnsi"/>
        </w:rPr>
        <w:t xml:space="preserve"> shall be referenced in the resulting publication and included in the keyword list. All -omics data obtained from these studies shall be uploaded to the NASA </w:t>
      </w:r>
      <w:proofErr w:type="spellStart"/>
      <w:r w:rsidRPr="00602FBE">
        <w:rPr>
          <w:rFonts w:asciiTheme="minorHAnsi" w:hAnsiTheme="minorHAnsi" w:cstheme="minorHAnsi"/>
        </w:rPr>
        <w:t>GeneLab</w:t>
      </w:r>
      <w:proofErr w:type="spellEnd"/>
      <w:r w:rsidRPr="00602FBE">
        <w:rPr>
          <w:rFonts w:asciiTheme="minorHAnsi" w:hAnsiTheme="minorHAnsi" w:cstheme="minorHAnsi"/>
        </w:rPr>
        <w:t>.</w:t>
      </w:r>
    </w:p>
    <w:p w14:paraId="7AF70ABE" w14:textId="77777777" w:rsidR="00B44F02" w:rsidRPr="00602FBE" w:rsidRDefault="00B44F02" w:rsidP="00A923C0">
      <w:pPr>
        <w:spacing w:after="160" w:line="259" w:lineRule="auto"/>
        <w:rPr>
          <w:rFonts w:asciiTheme="minorHAnsi" w:hAnsiTheme="minorHAnsi" w:cstheme="minorHAnsi"/>
          <w:b/>
          <w:bCs/>
        </w:rPr>
      </w:pPr>
      <w:r w:rsidRPr="00602FBE">
        <w:rPr>
          <w:rFonts w:asciiTheme="minorHAnsi" w:hAnsiTheme="minorHAnsi" w:cstheme="minorHAnsi"/>
        </w:rPr>
        <w:br w:type="page"/>
      </w:r>
    </w:p>
    <w:p w14:paraId="514666F3" w14:textId="77777777" w:rsidR="007E7DB7" w:rsidRDefault="007E7DB7" w:rsidP="00F640B1">
      <w:pPr>
        <w:pStyle w:val="NormalWeb"/>
        <w:spacing w:before="0" w:beforeAutospacing="0" w:after="0" w:afterAutospacing="0"/>
        <w:jc w:val="center"/>
        <w:rPr>
          <w:sz w:val="32"/>
          <w:szCs w:val="32"/>
        </w:rPr>
      </w:pPr>
    </w:p>
    <w:p w14:paraId="7D5408E3" w14:textId="186BEB7F" w:rsidR="00F640B1" w:rsidRDefault="00F640B1" w:rsidP="00F640B1">
      <w:pPr>
        <w:pStyle w:val="NormalWeb"/>
        <w:spacing w:before="0" w:beforeAutospacing="0" w:after="0" w:afterAutospacing="0"/>
        <w:jc w:val="center"/>
        <w:rPr>
          <w:sz w:val="32"/>
          <w:szCs w:val="32"/>
        </w:rPr>
      </w:pPr>
    </w:p>
    <w:p w14:paraId="7F3628B3" w14:textId="0CEC2B18" w:rsidR="007E7DB7" w:rsidRDefault="007E7DB7" w:rsidP="00F640B1">
      <w:pPr>
        <w:pStyle w:val="NormalWeb"/>
        <w:spacing w:before="0" w:beforeAutospacing="0" w:after="0" w:afterAutospacing="0"/>
        <w:jc w:val="center"/>
        <w:rPr>
          <w:sz w:val="32"/>
          <w:szCs w:val="32"/>
        </w:rPr>
      </w:pPr>
    </w:p>
    <w:p w14:paraId="5B3DF562" w14:textId="4791DB5A" w:rsidR="007E7DB7" w:rsidRDefault="007E7DB7" w:rsidP="00F640B1">
      <w:pPr>
        <w:pStyle w:val="NormalWeb"/>
        <w:spacing w:before="0" w:beforeAutospacing="0" w:after="0" w:afterAutospacing="0"/>
        <w:jc w:val="center"/>
        <w:rPr>
          <w:sz w:val="32"/>
          <w:szCs w:val="32"/>
        </w:rPr>
      </w:pPr>
      <w:r>
        <w:rPr>
          <w:sz w:val="32"/>
          <w:szCs w:val="32"/>
        </w:rPr>
        <w:t>APPENDIX B</w:t>
      </w:r>
    </w:p>
    <w:p w14:paraId="7853DE61" w14:textId="44872121" w:rsidR="00B21346" w:rsidRDefault="00B21346" w:rsidP="00F640B1">
      <w:pPr>
        <w:pStyle w:val="NormalWeb"/>
        <w:spacing w:before="0" w:beforeAutospacing="0" w:after="0" w:afterAutospacing="0"/>
        <w:jc w:val="center"/>
        <w:rPr>
          <w:sz w:val="32"/>
          <w:szCs w:val="32"/>
        </w:rPr>
      </w:pPr>
    </w:p>
    <w:p w14:paraId="589E59FE" w14:textId="507458C6" w:rsidR="00B21346" w:rsidRPr="00454E6F" w:rsidRDefault="00B21346" w:rsidP="00B21346">
      <w:pPr>
        <w:pStyle w:val="NormalWeb"/>
        <w:spacing w:before="0" w:beforeAutospacing="0" w:after="0" w:afterAutospacing="0"/>
        <w:jc w:val="center"/>
        <w:rPr>
          <w:sz w:val="32"/>
          <w:szCs w:val="32"/>
        </w:rPr>
      </w:pPr>
      <w:r>
        <w:rPr>
          <w:sz w:val="32"/>
          <w:szCs w:val="32"/>
        </w:rPr>
        <w:t>Required Notice of Intent (NOI) for FY2023</w:t>
      </w:r>
    </w:p>
    <w:p w14:paraId="4DEF5717" w14:textId="77777777" w:rsidR="00B21346" w:rsidRPr="00454E6F" w:rsidRDefault="00B21346" w:rsidP="00B21346">
      <w:pPr>
        <w:pStyle w:val="NormalWeb"/>
        <w:spacing w:before="0" w:beforeAutospacing="0" w:after="0" w:afterAutospacing="0"/>
        <w:jc w:val="center"/>
        <w:rPr>
          <w:sz w:val="32"/>
          <w:szCs w:val="32"/>
        </w:rPr>
      </w:pPr>
      <w:r>
        <w:rPr>
          <w:sz w:val="32"/>
          <w:szCs w:val="32"/>
        </w:rPr>
        <w:t xml:space="preserve">NASA / LA BOR </w:t>
      </w:r>
      <w:proofErr w:type="spellStart"/>
      <w:r>
        <w:rPr>
          <w:sz w:val="32"/>
          <w:szCs w:val="32"/>
        </w:rPr>
        <w:t>EPSCoR</w:t>
      </w:r>
      <w:proofErr w:type="spellEnd"/>
      <w:r>
        <w:rPr>
          <w:sz w:val="32"/>
          <w:szCs w:val="32"/>
        </w:rPr>
        <w:t xml:space="preserve"> Rapid Response Research (R3) NOFO</w:t>
      </w:r>
    </w:p>
    <w:p w14:paraId="71ECE3D2" w14:textId="77777777" w:rsidR="00B21346" w:rsidRDefault="00B21346" w:rsidP="00B21346">
      <w:pPr>
        <w:pStyle w:val="NormalWeb"/>
        <w:spacing w:before="0" w:beforeAutospacing="0" w:after="0" w:afterAutospacing="0"/>
        <w:jc w:val="both"/>
      </w:pPr>
    </w:p>
    <w:p w14:paraId="55977643" w14:textId="3ACEDC94" w:rsidR="00BA42C8" w:rsidRDefault="00BA42C8" w:rsidP="00BA42C8">
      <w:pPr>
        <w:pStyle w:val="NormalWeb"/>
        <w:spacing w:before="0" w:beforeAutospacing="0" w:after="0" w:afterAutospacing="0"/>
        <w:rPr>
          <w:sz w:val="32"/>
          <w:szCs w:val="32"/>
        </w:rPr>
        <w:sectPr w:rsidR="00BA42C8" w:rsidSect="00F640B1">
          <w:footerReference w:type="default" r:id="rId215"/>
          <w:pgSz w:w="12240" w:h="15840"/>
          <w:pgMar w:top="1440" w:right="1440" w:bottom="1440" w:left="1440" w:header="720" w:footer="720" w:gutter="0"/>
          <w:pgNumType w:start="0"/>
          <w:cols w:space="720"/>
          <w:titlePg/>
          <w:docGrid w:linePitch="360"/>
        </w:sectPr>
      </w:pPr>
    </w:p>
    <w:p w14:paraId="3A891A7E" w14:textId="77777777" w:rsidR="00BA42C8" w:rsidRDefault="00BA42C8" w:rsidP="00BA42C8">
      <w:pPr>
        <w:jc w:val="center"/>
        <w:rPr>
          <w:rFonts w:ascii="Arial" w:hAnsi="Arial" w:cs="Arial"/>
          <w:b/>
          <w:szCs w:val="24"/>
        </w:rPr>
      </w:pPr>
      <w:r>
        <w:rPr>
          <w:rFonts w:ascii="Arial" w:hAnsi="Arial" w:cs="Arial"/>
          <w:b/>
          <w:szCs w:val="24"/>
        </w:rPr>
        <w:lastRenderedPageBreak/>
        <w:t xml:space="preserve">REQUIRED NOTICE OF INTENT: </w:t>
      </w:r>
    </w:p>
    <w:p w14:paraId="38CA206D" w14:textId="628EB902" w:rsidR="00BA42C8" w:rsidRDefault="00BA42C8" w:rsidP="00BA42C8">
      <w:pPr>
        <w:jc w:val="center"/>
        <w:rPr>
          <w:rFonts w:ascii="Arial" w:hAnsi="Arial" w:cs="Arial"/>
          <w:b/>
          <w:szCs w:val="24"/>
        </w:rPr>
      </w:pPr>
      <w:r>
        <w:rPr>
          <w:rFonts w:ascii="Arial" w:hAnsi="Arial" w:cs="Arial"/>
          <w:b/>
          <w:szCs w:val="24"/>
        </w:rPr>
        <w:t xml:space="preserve">LA NASA </w:t>
      </w:r>
      <w:proofErr w:type="spellStart"/>
      <w:r>
        <w:rPr>
          <w:rFonts w:ascii="Arial" w:hAnsi="Arial" w:cs="Arial"/>
          <w:b/>
          <w:szCs w:val="24"/>
        </w:rPr>
        <w:t>EPSCoR</w:t>
      </w:r>
      <w:proofErr w:type="spellEnd"/>
      <w:r>
        <w:rPr>
          <w:rFonts w:ascii="Arial" w:hAnsi="Arial" w:cs="Arial"/>
          <w:b/>
          <w:szCs w:val="24"/>
        </w:rPr>
        <w:t xml:space="preserve"> </w:t>
      </w:r>
      <w:r w:rsidRPr="0009408A">
        <w:rPr>
          <w:rFonts w:ascii="Arial" w:hAnsi="Arial" w:cs="Arial"/>
          <w:b/>
          <w:szCs w:val="24"/>
        </w:rPr>
        <w:t xml:space="preserve">Rapid Response Research </w:t>
      </w:r>
      <w:r>
        <w:rPr>
          <w:rFonts w:ascii="Arial" w:hAnsi="Arial" w:cs="Arial"/>
          <w:b/>
          <w:szCs w:val="24"/>
        </w:rPr>
        <w:t>(R3) FY2023</w:t>
      </w:r>
    </w:p>
    <w:p w14:paraId="3D4AC878" w14:textId="77777777" w:rsidR="00BA42C8" w:rsidRPr="0064156E" w:rsidRDefault="00BA42C8" w:rsidP="00BA42C8">
      <w:pPr>
        <w:tabs>
          <w:tab w:val="center" w:pos="5703"/>
          <w:tab w:val="right" w:pos="11406"/>
        </w:tabs>
        <w:jc w:val="center"/>
        <w:rPr>
          <w:rFonts w:ascii="Arial" w:hAnsi="Arial" w:cs="Arial"/>
          <w:b/>
          <w:szCs w:val="24"/>
        </w:rPr>
      </w:pPr>
    </w:p>
    <w:tbl>
      <w:tblPr>
        <w:tblW w:w="10085" w:type="dxa"/>
        <w:tblInd w:w="167" w:type="dxa"/>
        <w:tblLayout w:type="fixed"/>
        <w:tblCellMar>
          <w:left w:w="80" w:type="dxa"/>
          <w:right w:w="80" w:type="dxa"/>
        </w:tblCellMar>
        <w:tblLook w:val="0000" w:firstRow="0" w:lastRow="0" w:firstColumn="0" w:lastColumn="0" w:noHBand="0" w:noVBand="0"/>
      </w:tblPr>
      <w:tblGrid>
        <w:gridCol w:w="4951"/>
        <w:gridCol w:w="5134"/>
      </w:tblGrid>
      <w:tr w:rsidR="00BA42C8" w:rsidRPr="007476C8" w14:paraId="5C1E14E4" w14:textId="77777777" w:rsidTr="00217ACC">
        <w:trPr>
          <w:cantSplit/>
          <w:trHeight w:val="702"/>
        </w:trPr>
        <w:tc>
          <w:tcPr>
            <w:tcW w:w="4951" w:type="dxa"/>
            <w:tcBorders>
              <w:top w:val="single" w:sz="4" w:space="0" w:color="auto"/>
              <w:left w:val="single" w:sz="6" w:space="0" w:color="auto"/>
              <w:bottom w:val="single" w:sz="6" w:space="0" w:color="auto"/>
              <w:right w:val="single" w:sz="6" w:space="0" w:color="auto"/>
            </w:tcBorders>
          </w:tcPr>
          <w:p w14:paraId="78F97962" w14:textId="77777777" w:rsidR="00BA42C8" w:rsidRPr="007476C8" w:rsidRDefault="00BA42C8" w:rsidP="00217ACC">
            <w:pPr>
              <w:tabs>
                <w:tab w:val="center" w:pos="5400"/>
                <w:tab w:val="right" w:pos="10700"/>
              </w:tabs>
              <w:jc w:val="both"/>
              <w:rPr>
                <w:rFonts w:ascii="Arial" w:hAnsi="Arial" w:cs="Arial"/>
                <w:sz w:val="20"/>
              </w:rPr>
            </w:pPr>
            <w:r w:rsidRPr="007476C8">
              <w:rPr>
                <w:rFonts w:ascii="Arial" w:hAnsi="Arial" w:cs="Arial"/>
                <w:sz w:val="20"/>
              </w:rPr>
              <w:t>NAME OF PRINCIPAL INVESTIGATOR (PI):</w:t>
            </w:r>
          </w:p>
          <w:p w14:paraId="15B2A3FC" w14:textId="48A16A65" w:rsidR="00BA42C8" w:rsidRDefault="00BA42C8" w:rsidP="00217ACC">
            <w:pPr>
              <w:tabs>
                <w:tab w:val="center" w:pos="5400"/>
                <w:tab w:val="right" w:pos="10700"/>
              </w:tabs>
              <w:ind w:left="10" w:hanging="10"/>
              <w:jc w:val="both"/>
              <w:rPr>
                <w:rFonts w:ascii="Arial" w:hAnsi="Arial" w:cs="Arial"/>
                <w:sz w:val="20"/>
              </w:rPr>
            </w:pPr>
          </w:p>
          <w:p w14:paraId="737B729D" w14:textId="0E3C1811" w:rsidR="000B2F1A" w:rsidRDefault="000B2F1A" w:rsidP="00217ACC">
            <w:pPr>
              <w:tabs>
                <w:tab w:val="center" w:pos="5400"/>
                <w:tab w:val="right" w:pos="10700"/>
              </w:tabs>
              <w:ind w:left="10" w:hanging="10"/>
              <w:jc w:val="both"/>
              <w:rPr>
                <w:rFonts w:ascii="Arial" w:hAnsi="Arial" w:cs="Arial"/>
                <w:sz w:val="20"/>
              </w:rPr>
            </w:pPr>
          </w:p>
          <w:p w14:paraId="327407B0" w14:textId="77777777" w:rsidR="000B2F1A" w:rsidRPr="007476C8" w:rsidRDefault="000B2F1A" w:rsidP="00217ACC">
            <w:pPr>
              <w:tabs>
                <w:tab w:val="center" w:pos="5400"/>
                <w:tab w:val="right" w:pos="10700"/>
              </w:tabs>
              <w:ind w:left="10" w:hanging="10"/>
              <w:jc w:val="both"/>
              <w:rPr>
                <w:rFonts w:ascii="Arial" w:hAnsi="Arial" w:cs="Arial"/>
                <w:sz w:val="20"/>
              </w:rPr>
            </w:pPr>
          </w:p>
          <w:p w14:paraId="0149A5EF" w14:textId="77777777" w:rsidR="00BA42C8" w:rsidRPr="007476C8" w:rsidRDefault="00BA42C8" w:rsidP="00217ACC">
            <w:pPr>
              <w:tabs>
                <w:tab w:val="center" w:pos="5400"/>
                <w:tab w:val="right" w:pos="10700"/>
              </w:tabs>
              <w:ind w:left="10" w:hanging="10"/>
              <w:jc w:val="both"/>
              <w:rPr>
                <w:rFonts w:ascii="Arial" w:hAnsi="Arial" w:cs="Arial"/>
                <w:sz w:val="20"/>
              </w:rPr>
            </w:pPr>
          </w:p>
        </w:tc>
        <w:tc>
          <w:tcPr>
            <w:tcW w:w="5134" w:type="dxa"/>
            <w:tcBorders>
              <w:top w:val="single" w:sz="4" w:space="0" w:color="auto"/>
              <w:left w:val="single" w:sz="6" w:space="0" w:color="auto"/>
              <w:bottom w:val="single" w:sz="6" w:space="0" w:color="auto"/>
              <w:right w:val="single" w:sz="6" w:space="0" w:color="auto"/>
            </w:tcBorders>
          </w:tcPr>
          <w:p w14:paraId="016F7BD3" w14:textId="77777777" w:rsidR="00BA42C8" w:rsidRPr="007476C8" w:rsidRDefault="00BA42C8" w:rsidP="00217ACC">
            <w:pPr>
              <w:tabs>
                <w:tab w:val="center" w:pos="5400"/>
                <w:tab w:val="right" w:pos="10700"/>
              </w:tabs>
              <w:jc w:val="both"/>
              <w:rPr>
                <w:rFonts w:ascii="Arial" w:hAnsi="Arial" w:cs="Arial"/>
                <w:sz w:val="20"/>
              </w:rPr>
            </w:pPr>
            <w:r w:rsidRPr="007476C8">
              <w:rPr>
                <w:rFonts w:ascii="Arial" w:hAnsi="Arial" w:cs="Arial"/>
                <w:sz w:val="20"/>
              </w:rPr>
              <w:t>PI INSTITUTION:</w:t>
            </w:r>
          </w:p>
          <w:p w14:paraId="2CEDF165" w14:textId="6B740DEB" w:rsidR="00BA42C8" w:rsidRDefault="00BA42C8" w:rsidP="00217ACC">
            <w:pPr>
              <w:tabs>
                <w:tab w:val="center" w:pos="5400"/>
                <w:tab w:val="right" w:pos="10700"/>
              </w:tabs>
              <w:jc w:val="both"/>
              <w:rPr>
                <w:rFonts w:ascii="Arial" w:hAnsi="Arial" w:cs="Arial"/>
                <w:sz w:val="20"/>
              </w:rPr>
            </w:pPr>
          </w:p>
          <w:p w14:paraId="5E46E81B" w14:textId="2E893357" w:rsidR="000B2F1A" w:rsidRDefault="000B2F1A" w:rsidP="00217ACC">
            <w:pPr>
              <w:tabs>
                <w:tab w:val="center" w:pos="5400"/>
                <w:tab w:val="right" w:pos="10700"/>
              </w:tabs>
              <w:jc w:val="both"/>
              <w:rPr>
                <w:rFonts w:ascii="Arial" w:hAnsi="Arial" w:cs="Arial"/>
                <w:sz w:val="20"/>
              </w:rPr>
            </w:pPr>
          </w:p>
          <w:p w14:paraId="60836B6B" w14:textId="77777777" w:rsidR="000B2F1A" w:rsidRPr="007476C8" w:rsidRDefault="000B2F1A" w:rsidP="00217ACC">
            <w:pPr>
              <w:tabs>
                <w:tab w:val="center" w:pos="5400"/>
                <w:tab w:val="right" w:pos="10700"/>
              </w:tabs>
              <w:jc w:val="both"/>
              <w:rPr>
                <w:rFonts w:ascii="Arial" w:hAnsi="Arial" w:cs="Arial"/>
                <w:sz w:val="20"/>
              </w:rPr>
            </w:pPr>
          </w:p>
          <w:p w14:paraId="3F528751" w14:textId="77777777" w:rsidR="00BA42C8" w:rsidRPr="007476C8" w:rsidRDefault="00BA42C8" w:rsidP="00217ACC">
            <w:pPr>
              <w:tabs>
                <w:tab w:val="center" w:pos="5400"/>
                <w:tab w:val="right" w:pos="10700"/>
              </w:tabs>
              <w:jc w:val="both"/>
              <w:rPr>
                <w:rFonts w:ascii="Arial" w:hAnsi="Arial" w:cs="Arial"/>
                <w:sz w:val="20"/>
              </w:rPr>
            </w:pPr>
          </w:p>
        </w:tc>
      </w:tr>
      <w:tr w:rsidR="00BA42C8" w:rsidRPr="007476C8" w14:paraId="7DA020D3" w14:textId="77777777" w:rsidTr="00217ACC">
        <w:trPr>
          <w:cantSplit/>
        </w:trPr>
        <w:tc>
          <w:tcPr>
            <w:tcW w:w="4951" w:type="dxa"/>
            <w:tcBorders>
              <w:left w:val="single" w:sz="6" w:space="0" w:color="auto"/>
              <w:bottom w:val="single" w:sz="6" w:space="0" w:color="auto"/>
              <w:right w:val="single" w:sz="6" w:space="0" w:color="auto"/>
            </w:tcBorders>
          </w:tcPr>
          <w:p w14:paraId="0914448D" w14:textId="77777777" w:rsidR="00BA42C8" w:rsidRDefault="00BA42C8" w:rsidP="00217ACC">
            <w:pPr>
              <w:tabs>
                <w:tab w:val="center" w:pos="5400"/>
                <w:tab w:val="right" w:pos="10700"/>
              </w:tabs>
              <w:jc w:val="both"/>
              <w:rPr>
                <w:rFonts w:ascii="Arial" w:hAnsi="Arial" w:cs="Arial"/>
                <w:sz w:val="20"/>
              </w:rPr>
            </w:pPr>
            <w:r w:rsidRPr="007476C8">
              <w:rPr>
                <w:rFonts w:ascii="Arial" w:hAnsi="Arial" w:cs="Arial"/>
                <w:sz w:val="20"/>
              </w:rPr>
              <w:t>PI DEPARTMENT</w:t>
            </w:r>
            <w:r>
              <w:rPr>
                <w:rFonts w:ascii="Arial" w:hAnsi="Arial" w:cs="Arial"/>
                <w:sz w:val="20"/>
              </w:rPr>
              <w:t>:</w:t>
            </w:r>
          </w:p>
          <w:p w14:paraId="699680E7" w14:textId="77777777" w:rsidR="00BA42C8" w:rsidRDefault="00BA42C8" w:rsidP="00217ACC">
            <w:pPr>
              <w:tabs>
                <w:tab w:val="center" w:pos="5400"/>
                <w:tab w:val="right" w:pos="10700"/>
              </w:tabs>
              <w:ind w:left="10" w:hanging="10"/>
              <w:jc w:val="both"/>
              <w:rPr>
                <w:rFonts w:ascii="Arial" w:hAnsi="Arial" w:cs="Arial"/>
                <w:sz w:val="20"/>
              </w:rPr>
            </w:pPr>
          </w:p>
          <w:p w14:paraId="4DDC1A26" w14:textId="6D14B13C" w:rsidR="00BA42C8" w:rsidRDefault="00BA42C8" w:rsidP="00217ACC">
            <w:pPr>
              <w:tabs>
                <w:tab w:val="center" w:pos="5400"/>
                <w:tab w:val="right" w:pos="10700"/>
              </w:tabs>
              <w:ind w:left="10" w:hanging="10"/>
              <w:jc w:val="both"/>
              <w:rPr>
                <w:rFonts w:ascii="Arial" w:hAnsi="Arial" w:cs="Arial"/>
                <w:sz w:val="20"/>
              </w:rPr>
            </w:pPr>
          </w:p>
          <w:p w14:paraId="4DE02DC7" w14:textId="77777777" w:rsidR="000B2F1A" w:rsidRPr="007476C8" w:rsidRDefault="000B2F1A" w:rsidP="00217ACC">
            <w:pPr>
              <w:tabs>
                <w:tab w:val="center" w:pos="5400"/>
                <w:tab w:val="right" w:pos="10700"/>
              </w:tabs>
              <w:ind w:left="10" w:hanging="10"/>
              <w:jc w:val="both"/>
              <w:rPr>
                <w:rFonts w:ascii="Arial" w:hAnsi="Arial" w:cs="Arial"/>
                <w:sz w:val="20"/>
              </w:rPr>
            </w:pPr>
          </w:p>
          <w:p w14:paraId="0FE403CB" w14:textId="77777777" w:rsidR="00BA42C8" w:rsidRPr="007476C8" w:rsidRDefault="00BA42C8" w:rsidP="00217ACC">
            <w:pPr>
              <w:tabs>
                <w:tab w:val="left" w:pos="3680"/>
                <w:tab w:val="right" w:pos="10700"/>
              </w:tabs>
              <w:ind w:left="10" w:hanging="10"/>
              <w:jc w:val="both"/>
              <w:rPr>
                <w:rFonts w:ascii="Arial" w:hAnsi="Arial" w:cs="Arial"/>
                <w:sz w:val="20"/>
              </w:rPr>
            </w:pPr>
          </w:p>
        </w:tc>
        <w:tc>
          <w:tcPr>
            <w:tcW w:w="5134" w:type="dxa"/>
            <w:tcBorders>
              <w:left w:val="single" w:sz="6" w:space="0" w:color="auto"/>
              <w:bottom w:val="single" w:sz="6" w:space="0" w:color="auto"/>
              <w:right w:val="single" w:sz="6" w:space="0" w:color="auto"/>
            </w:tcBorders>
          </w:tcPr>
          <w:p w14:paraId="39722A02" w14:textId="77777777" w:rsidR="00BA42C8" w:rsidRDefault="00BA42C8" w:rsidP="00217ACC">
            <w:pPr>
              <w:tabs>
                <w:tab w:val="center" w:pos="5400"/>
                <w:tab w:val="right" w:pos="10700"/>
              </w:tabs>
              <w:jc w:val="both"/>
              <w:rPr>
                <w:rFonts w:ascii="Arial" w:hAnsi="Arial" w:cs="Arial"/>
                <w:sz w:val="20"/>
              </w:rPr>
            </w:pPr>
            <w:r w:rsidRPr="007476C8">
              <w:rPr>
                <w:rFonts w:ascii="Arial" w:hAnsi="Arial" w:cs="Arial"/>
                <w:sz w:val="20"/>
              </w:rPr>
              <w:t>PI PHONE NUMBER and EMAIL ADDRESS</w:t>
            </w:r>
            <w:r>
              <w:rPr>
                <w:rFonts w:ascii="Arial" w:hAnsi="Arial" w:cs="Arial"/>
                <w:sz w:val="20"/>
              </w:rPr>
              <w:t>:</w:t>
            </w:r>
          </w:p>
          <w:p w14:paraId="6BC26F75" w14:textId="77777777" w:rsidR="00BA42C8" w:rsidRDefault="00BA42C8" w:rsidP="00217ACC">
            <w:pPr>
              <w:tabs>
                <w:tab w:val="center" w:pos="5400"/>
                <w:tab w:val="right" w:pos="10700"/>
              </w:tabs>
              <w:jc w:val="both"/>
              <w:rPr>
                <w:rFonts w:ascii="Arial" w:hAnsi="Arial" w:cs="Arial"/>
                <w:sz w:val="20"/>
              </w:rPr>
            </w:pPr>
          </w:p>
          <w:p w14:paraId="1D3AC874" w14:textId="10432D63" w:rsidR="00BA42C8" w:rsidRDefault="00BA42C8" w:rsidP="00217ACC">
            <w:pPr>
              <w:tabs>
                <w:tab w:val="center" w:pos="5400"/>
                <w:tab w:val="right" w:pos="10700"/>
              </w:tabs>
              <w:jc w:val="both"/>
              <w:rPr>
                <w:rFonts w:ascii="Arial" w:hAnsi="Arial" w:cs="Arial"/>
                <w:sz w:val="20"/>
              </w:rPr>
            </w:pPr>
          </w:p>
          <w:p w14:paraId="7C30DD58" w14:textId="77777777" w:rsidR="000B2F1A" w:rsidRPr="007476C8" w:rsidRDefault="000B2F1A" w:rsidP="00217ACC">
            <w:pPr>
              <w:tabs>
                <w:tab w:val="center" w:pos="5400"/>
                <w:tab w:val="right" w:pos="10700"/>
              </w:tabs>
              <w:jc w:val="both"/>
              <w:rPr>
                <w:rFonts w:ascii="Arial" w:hAnsi="Arial" w:cs="Arial"/>
                <w:sz w:val="20"/>
              </w:rPr>
            </w:pPr>
          </w:p>
          <w:p w14:paraId="7328C1CF" w14:textId="77777777" w:rsidR="00BA42C8" w:rsidRPr="007476C8" w:rsidRDefault="00BA42C8" w:rsidP="00217ACC">
            <w:pPr>
              <w:tabs>
                <w:tab w:val="center" w:pos="5400"/>
                <w:tab w:val="right" w:pos="10700"/>
              </w:tabs>
              <w:jc w:val="both"/>
              <w:rPr>
                <w:rFonts w:ascii="Arial" w:hAnsi="Arial" w:cs="Arial"/>
                <w:sz w:val="20"/>
              </w:rPr>
            </w:pPr>
          </w:p>
        </w:tc>
      </w:tr>
      <w:tr w:rsidR="00BA42C8" w:rsidRPr="007476C8" w14:paraId="707E6C8F" w14:textId="77777777" w:rsidTr="00217ACC">
        <w:trPr>
          <w:cantSplit/>
        </w:trPr>
        <w:tc>
          <w:tcPr>
            <w:tcW w:w="10085" w:type="dxa"/>
            <w:gridSpan w:val="2"/>
            <w:tcBorders>
              <w:left w:val="single" w:sz="6" w:space="0" w:color="auto"/>
              <w:bottom w:val="single" w:sz="6" w:space="0" w:color="auto"/>
              <w:right w:val="single" w:sz="6" w:space="0" w:color="auto"/>
            </w:tcBorders>
          </w:tcPr>
          <w:p w14:paraId="03183DF6" w14:textId="5EBBB198" w:rsidR="00BA42C8" w:rsidRDefault="00BA42C8" w:rsidP="00217ACC">
            <w:pPr>
              <w:tabs>
                <w:tab w:val="center" w:pos="5400"/>
                <w:tab w:val="right" w:pos="10700"/>
              </w:tabs>
              <w:ind w:left="10" w:hanging="10"/>
              <w:jc w:val="both"/>
              <w:rPr>
                <w:rFonts w:ascii="Arial" w:hAnsi="Arial" w:cs="Arial"/>
                <w:sz w:val="20"/>
              </w:rPr>
            </w:pPr>
            <w:r w:rsidRPr="007476C8">
              <w:rPr>
                <w:rFonts w:ascii="Arial" w:hAnsi="Arial" w:cs="Arial"/>
                <w:sz w:val="20"/>
              </w:rPr>
              <w:t>TITLE OF PROPOSED PROJECT</w:t>
            </w:r>
            <w:r w:rsidR="000B2F1A">
              <w:rPr>
                <w:rFonts w:ascii="Arial" w:hAnsi="Arial" w:cs="Arial"/>
                <w:sz w:val="20"/>
              </w:rPr>
              <w:t xml:space="preserve"> (Include Research Identifier number at end of title)</w:t>
            </w:r>
            <w:r w:rsidRPr="007476C8">
              <w:rPr>
                <w:rFonts w:ascii="Arial" w:hAnsi="Arial" w:cs="Arial"/>
                <w:sz w:val="20"/>
              </w:rPr>
              <w:t>:</w:t>
            </w:r>
          </w:p>
          <w:p w14:paraId="540DAADB" w14:textId="77777777" w:rsidR="00BA42C8" w:rsidRDefault="00BA42C8" w:rsidP="00217ACC">
            <w:pPr>
              <w:tabs>
                <w:tab w:val="center" w:pos="5400"/>
                <w:tab w:val="right" w:pos="10700"/>
              </w:tabs>
              <w:ind w:left="10" w:hanging="10"/>
              <w:jc w:val="both"/>
              <w:rPr>
                <w:rFonts w:ascii="Arial" w:hAnsi="Arial" w:cs="Arial"/>
                <w:sz w:val="20"/>
              </w:rPr>
            </w:pPr>
          </w:p>
          <w:p w14:paraId="2B607F02" w14:textId="62D7DC21" w:rsidR="00BA42C8" w:rsidRDefault="00BA42C8" w:rsidP="00217ACC">
            <w:pPr>
              <w:tabs>
                <w:tab w:val="center" w:pos="5400"/>
                <w:tab w:val="right" w:pos="10700"/>
              </w:tabs>
              <w:ind w:left="10" w:hanging="10"/>
              <w:jc w:val="both"/>
              <w:rPr>
                <w:rFonts w:ascii="Arial" w:hAnsi="Arial" w:cs="Arial"/>
                <w:sz w:val="20"/>
              </w:rPr>
            </w:pPr>
          </w:p>
          <w:p w14:paraId="0E24CE3D" w14:textId="71A95A12" w:rsidR="000B2F1A" w:rsidRDefault="000B2F1A" w:rsidP="00217ACC">
            <w:pPr>
              <w:tabs>
                <w:tab w:val="center" w:pos="5400"/>
                <w:tab w:val="right" w:pos="10700"/>
              </w:tabs>
              <w:ind w:left="10" w:hanging="10"/>
              <w:jc w:val="both"/>
              <w:rPr>
                <w:rFonts w:ascii="Arial" w:hAnsi="Arial" w:cs="Arial"/>
                <w:sz w:val="20"/>
              </w:rPr>
            </w:pPr>
          </w:p>
          <w:p w14:paraId="08F1626C" w14:textId="77777777" w:rsidR="000B2F1A" w:rsidRPr="007476C8" w:rsidRDefault="000B2F1A" w:rsidP="00217ACC">
            <w:pPr>
              <w:tabs>
                <w:tab w:val="center" w:pos="5400"/>
                <w:tab w:val="right" w:pos="10700"/>
              </w:tabs>
              <w:ind w:left="10" w:hanging="10"/>
              <w:jc w:val="both"/>
              <w:rPr>
                <w:rFonts w:ascii="Arial" w:hAnsi="Arial" w:cs="Arial"/>
                <w:sz w:val="20"/>
              </w:rPr>
            </w:pPr>
          </w:p>
          <w:p w14:paraId="2FF54C57" w14:textId="77777777" w:rsidR="00BA42C8" w:rsidRPr="007476C8" w:rsidRDefault="00BA42C8" w:rsidP="00217ACC">
            <w:pPr>
              <w:tabs>
                <w:tab w:val="center" w:pos="5400"/>
                <w:tab w:val="right" w:pos="10700"/>
              </w:tabs>
              <w:ind w:left="10" w:hanging="10"/>
              <w:jc w:val="both"/>
              <w:rPr>
                <w:rFonts w:ascii="Arial" w:hAnsi="Arial" w:cs="Arial"/>
                <w:sz w:val="20"/>
              </w:rPr>
            </w:pPr>
          </w:p>
        </w:tc>
      </w:tr>
      <w:tr w:rsidR="00BA42C8" w:rsidRPr="007476C8" w14:paraId="53E6F97D" w14:textId="77777777" w:rsidTr="00D83733">
        <w:trPr>
          <w:cantSplit/>
          <w:trHeight w:val="714"/>
        </w:trPr>
        <w:tc>
          <w:tcPr>
            <w:tcW w:w="10085" w:type="dxa"/>
            <w:gridSpan w:val="2"/>
            <w:tcBorders>
              <w:left w:val="single" w:sz="6" w:space="0" w:color="auto"/>
              <w:bottom w:val="single" w:sz="4" w:space="0" w:color="auto"/>
              <w:right w:val="single" w:sz="6" w:space="0" w:color="auto"/>
            </w:tcBorders>
          </w:tcPr>
          <w:p w14:paraId="3D17AAAD" w14:textId="24C9D906" w:rsidR="00BA42C8" w:rsidRPr="0017348E" w:rsidRDefault="00BA42C8" w:rsidP="00217ACC">
            <w:pPr>
              <w:tabs>
                <w:tab w:val="center" w:pos="5400"/>
                <w:tab w:val="right" w:pos="10700"/>
              </w:tabs>
              <w:rPr>
                <w:rFonts w:ascii="Arial" w:hAnsi="Arial" w:cs="Arial"/>
                <w:sz w:val="18"/>
              </w:rPr>
            </w:pPr>
            <w:r w:rsidRPr="0017348E">
              <w:rPr>
                <w:rFonts w:ascii="Arial" w:hAnsi="Arial" w:cs="Arial"/>
                <w:sz w:val="18"/>
              </w:rPr>
              <w:t xml:space="preserve">R3 </w:t>
            </w:r>
            <w:r>
              <w:rPr>
                <w:rFonts w:ascii="Arial" w:hAnsi="Arial" w:cs="Arial"/>
                <w:sz w:val="18"/>
              </w:rPr>
              <w:t>FY 23</w:t>
            </w:r>
            <w:r w:rsidRPr="0017348E">
              <w:rPr>
                <w:rFonts w:ascii="Arial" w:hAnsi="Arial" w:cs="Arial"/>
                <w:sz w:val="18"/>
              </w:rPr>
              <w:t xml:space="preserve"> APPENDIX THE PROPOSE</w:t>
            </w:r>
            <w:r w:rsidR="000B2F1A">
              <w:rPr>
                <w:rFonts w:ascii="Arial" w:hAnsi="Arial" w:cs="Arial"/>
                <w:sz w:val="18"/>
              </w:rPr>
              <w:t>D RESEARCH WILL FOCUS ON (from Appendix A</w:t>
            </w:r>
            <w:r w:rsidRPr="0017348E">
              <w:rPr>
                <w:rFonts w:ascii="Arial" w:hAnsi="Arial" w:cs="Arial"/>
                <w:sz w:val="18"/>
              </w:rPr>
              <w:t>):</w:t>
            </w:r>
          </w:p>
          <w:p w14:paraId="4FFB8B15" w14:textId="2BBA6205" w:rsidR="00BA42C8" w:rsidRDefault="00BA42C8" w:rsidP="00217ACC">
            <w:pPr>
              <w:tabs>
                <w:tab w:val="decimal" w:pos="1880"/>
                <w:tab w:val="center" w:pos="5400"/>
                <w:tab w:val="right" w:pos="10700"/>
              </w:tabs>
              <w:ind w:left="10" w:hanging="10"/>
              <w:jc w:val="both"/>
              <w:rPr>
                <w:rFonts w:ascii="Arial" w:hAnsi="Arial" w:cs="Arial"/>
                <w:sz w:val="16"/>
                <w:szCs w:val="16"/>
              </w:rPr>
            </w:pPr>
          </w:p>
          <w:p w14:paraId="284F2486" w14:textId="3AB7C3B9" w:rsidR="000B2F1A" w:rsidRDefault="000B2F1A" w:rsidP="00217ACC">
            <w:pPr>
              <w:tabs>
                <w:tab w:val="decimal" w:pos="1880"/>
                <w:tab w:val="center" w:pos="5400"/>
                <w:tab w:val="right" w:pos="10700"/>
              </w:tabs>
              <w:ind w:left="10" w:hanging="10"/>
              <w:jc w:val="both"/>
              <w:rPr>
                <w:rFonts w:ascii="Arial" w:hAnsi="Arial" w:cs="Arial"/>
                <w:sz w:val="16"/>
                <w:szCs w:val="16"/>
              </w:rPr>
            </w:pPr>
            <w:r>
              <w:rPr>
                <w:rFonts w:ascii="Arial" w:hAnsi="Arial" w:cs="Arial"/>
                <w:sz w:val="16"/>
                <w:szCs w:val="16"/>
              </w:rPr>
              <w:t>Research Identifier Number:</w:t>
            </w:r>
          </w:p>
          <w:p w14:paraId="0C61B5AC" w14:textId="607AB8B5" w:rsidR="000B2F1A" w:rsidRDefault="000B2F1A" w:rsidP="00217ACC">
            <w:pPr>
              <w:tabs>
                <w:tab w:val="decimal" w:pos="1880"/>
                <w:tab w:val="center" w:pos="5400"/>
                <w:tab w:val="right" w:pos="10700"/>
              </w:tabs>
              <w:ind w:left="10" w:hanging="10"/>
              <w:jc w:val="both"/>
              <w:rPr>
                <w:rFonts w:ascii="Arial" w:hAnsi="Arial" w:cs="Arial"/>
                <w:sz w:val="16"/>
                <w:szCs w:val="16"/>
              </w:rPr>
            </w:pPr>
          </w:p>
          <w:p w14:paraId="5F0CD8DC" w14:textId="303EBDA3" w:rsidR="000B2F1A" w:rsidRDefault="000B2F1A" w:rsidP="00217ACC">
            <w:pPr>
              <w:tabs>
                <w:tab w:val="decimal" w:pos="1880"/>
                <w:tab w:val="center" w:pos="5400"/>
                <w:tab w:val="right" w:pos="10700"/>
              </w:tabs>
              <w:ind w:left="10" w:hanging="10"/>
              <w:jc w:val="both"/>
              <w:rPr>
                <w:rFonts w:ascii="Arial" w:hAnsi="Arial" w:cs="Arial"/>
                <w:sz w:val="16"/>
                <w:szCs w:val="16"/>
              </w:rPr>
            </w:pPr>
            <w:r>
              <w:rPr>
                <w:rFonts w:ascii="Arial" w:hAnsi="Arial" w:cs="Arial"/>
                <w:sz w:val="16"/>
                <w:szCs w:val="16"/>
              </w:rPr>
              <w:t xml:space="preserve">Research Focus Area Title: </w:t>
            </w:r>
          </w:p>
          <w:p w14:paraId="37825A18" w14:textId="22DA8A6D" w:rsidR="000B2F1A" w:rsidRDefault="000B2F1A" w:rsidP="00217ACC">
            <w:pPr>
              <w:tabs>
                <w:tab w:val="decimal" w:pos="1880"/>
                <w:tab w:val="center" w:pos="5400"/>
                <w:tab w:val="right" w:pos="10700"/>
              </w:tabs>
              <w:ind w:left="10" w:hanging="10"/>
              <w:jc w:val="both"/>
              <w:rPr>
                <w:rFonts w:ascii="Arial" w:hAnsi="Arial" w:cs="Arial"/>
                <w:sz w:val="16"/>
                <w:szCs w:val="16"/>
              </w:rPr>
            </w:pPr>
          </w:p>
          <w:p w14:paraId="34FD4E5E" w14:textId="77777777" w:rsidR="000B2F1A" w:rsidRPr="007476C8" w:rsidRDefault="000B2F1A" w:rsidP="00217ACC">
            <w:pPr>
              <w:tabs>
                <w:tab w:val="decimal" w:pos="1880"/>
                <w:tab w:val="center" w:pos="5400"/>
                <w:tab w:val="right" w:pos="10700"/>
              </w:tabs>
              <w:ind w:left="10" w:hanging="10"/>
              <w:jc w:val="both"/>
              <w:rPr>
                <w:rFonts w:ascii="Arial" w:hAnsi="Arial" w:cs="Arial"/>
                <w:sz w:val="16"/>
                <w:szCs w:val="16"/>
              </w:rPr>
            </w:pPr>
          </w:p>
          <w:p w14:paraId="4DABD3BE" w14:textId="77777777" w:rsidR="00BA42C8" w:rsidRPr="007476C8" w:rsidRDefault="00BA42C8" w:rsidP="00217ACC">
            <w:pPr>
              <w:tabs>
                <w:tab w:val="decimal" w:pos="1880"/>
                <w:tab w:val="center" w:pos="5400"/>
                <w:tab w:val="right" w:pos="10700"/>
              </w:tabs>
              <w:ind w:left="10" w:hanging="10"/>
              <w:jc w:val="both"/>
              <w:rPr>
                <w:rFonts w:ascii="Arial" w:hAnsi="Arial" w:cs="Arial"/>
                <w:sz w:val="16"/>
                <w:szCs w:val="16"/>
              </w:rPr>
            </w:pPr>
          </w:p>
        </w:tc>
      </w:tr>
      <w:tr w:rsidR="00BA42C8" w:rsidRPr="007476C8" w14:paraId="185CE646" w14:textId="77777777" w:rsidTr="00217ACC">
        <w:trPr>
          <w:cantSplit/>
          <w:trHeight w:val="560"/>
        </w:trPr>
        <w:tc>
          <w:tcPr>
            <w:tcW w:w="10085" w:type="dxa"/>
            <w:gridSpan w:val="2"/>
            <w:tcBorders>
              <w:top w:val="single" w:sz="4" w:space="0" w:color="auto"/>
              <w:left w:val="single" w:sz="4" w:space="0" w:color="auto"/>
              <w:bottom w:val="single" w:sz="4" w:space="0" w:color="auto"/>
              <w:right w:val="single" w:sz="4" w:space="0" w:color="auto"/>
            </w:tcBorders>
          </w:tcPr>
          <w:p w14:paraId="5F707A55" w14:textId="77777777" w:rsidR="00BA42C8" w:rsidRDefault="00BA42C8" w:rsidP="00217ACC">
            <w:pPr>
              <w:tabs>
                <w:tab w:val="center" w:pos="5400"/>
                <w:tab w:val="right" w:pos="10700"/>
              </w:tabs>
              <w:jc w:val="both"/>
              <w:rPr>
                <w:rFonts w:ascii="Arial" w:hAnsi="Arial" w:cs="Arial"/>
                <w:sz w:val="16"/>
              </w:rPr>
            </w:pPr>
            <w:r>
              <w:rPr>
                <w:rFonts w:ascii="Arial" w:hAnsi="Arial" w:cs="Arial"/>
                <w:sz w:val="16"/>
              </w:rPr>
              <w:t>LIST</w:t>
            </w:r>
            <w:r w:rsidRPr="00DA6D53">
              <w:rPr>
                <w:rFonts w:ascii="Arial" w:hAnsi="Arial" w:cs="Arial"/>
                <w:sz w:val="16"/>
              </w:rPr>
              <w:t xml:space="preserve"> </w:t>
            </w:r>
            <w:r>
              <w:rPr>
                <w:rFonts w:ascii="Arial" w:hAnsi="Arial" w:cs="Arial"/>
                <w:sz w:val="16"/>
              </w:rPr>
              <w:t xml:space="preserve">DATE AND NAME OF THE NASA TASK POINT OF </w:t>
            </w:r>
            <w:r w:rsidRPr="00DA6D53">
              <w:rPr>
                <w:rFonts w:ascii="Arial" w:hAnsi="Arial" w:cs="Arial"/>
                <w:sz w:val="16"/>
              </w:rPr>
              <w:t>CONTACT</w:t>
            </w:r>
            <w:r>
              <w:rPr>
                <w:rFonts w:ascii="Arial" w:hAnsi="Arial" w:cs="Arial"/>
                <w:sz w:val="16"/>
              </w:rPr>
              <w:t xml:space="preserve"> THAT YOU DISCUSSED YOUR PROPOSED PROJECT WITH:</w:t>
            </w:r>
          </w:p>
          <w:p w14:paraId="7911EE56" w14:textId="77777777" w:rsidR="00BA42C8" w:rsidRDefault="00BA42C8" w:rsidP="00217ACC">
            <w:pPr>
              <w:tabs>
                <w:tab w:val="center" w:pos="5400"/>
                <w:tab w:val="right" w:pos="10700"/>
              </w:tabs>
              <w:jc w:val="both"/>
              <w:rPr>
                <w:rFonts w:ascii="Arial" w:hAnsi="Arial" w:cs="Arial"/>
                <w:sz w:val="16"/>
              </w:rPr>
            </w:pPr>
          </w:p>
          <w:p w14:paraId="3FF142D1" w14:textId="4B5BFB58" w:rsidR="00BA42C8" w:rsidRDefault="000B2F1A" w:rsidP="00217ACC">
            <w:pPr>
              <w:tabs>
                <w:tab w:val="center" w:pos="5400"/>
                <w:tab w:val="right" w:pos="10700"/>
              </w:tabs>
              <w:jc w:val="both"/>
              <w:rPr>
                <w:rFonts w:ascii="Arial" w:hAnsi="Arial" w:cs="Arial"/>
                <w:sz w:val="16"/>
              </w:rPr>
            </w:pPr>
            <w:r>
              <w:rPr>
                <w:rFonts w:ascii="Arial" w:hAnsi="Arial" w:cs="Arial"/>
                <w:sz w:val="16"/>
              </w:rPr>
              <w:t>POC Name:</w:t>
            </w:r>
          </w:p>
          <w:p w14:paraId="22C63883" w14:textId="415048C9" w:rsidR="000B2F1A" w:rsidRDefault="000B2F1A" w:rsidP="00217ACC">
            <w:pPr>
              <w:tabs>
                <w:tab w:val="center" w:pos="5400"/>
                <w:tab w:val="right" w:pos="10700"/>
              </w:tabs>
              <w:jc w:val="both"/>
              <w:rPr>
                <w:rFonts w:ascii="Arial" w:hAnsi="Arial" w:cs="Arial"/>
                <w:sz w:val="16"/>
              </w:rPr>
            </w:pPr>
          </w:p>
          <w:p w14:paraId="5C5E0E12" w14:textId="4A1F73EE" w:rsidR="000B2F1A" w:rsidRDefault="000B2F1A" w:rsidP="00217ACC">
            <w:pPr>
              <w:tabs>
                <w:tab w:val="center" w:pos="5400"/>
                <w:tab w:val="right" w:pos="10700"/>
              </w:tabs>
              <w:jc w:val="both"/>
              <w:rPr>
                <w:rFonts w:ascii="Arial" w:hAnsi="Arial" w:cs="Arial"/>
                <w:sz w:val="16"/>
              </w:rPr>
            </w:pPr>
            <w:r>
              <w:rPr>
                <w:rFonts w:ascii="Arial" w:hAnsi="Arial" w:cs="Arial"/>
                <w:sz w:val="16"/>
              </w:rPr>
              <w:t>Date of discussion:</w:t>
            </w:r>
          </w:p>
          <w:p w14:paraId="4B3DA411" w14:textId="113972AC" w:rsidR="00D83733" w:rsidRDefault="00D83733" w:rsidP="00217ACC">
            <w:pPr>
              <w:tabs>
                <w:tab w:val="center" w:pos="5400"/>
                <w:tab w:val="right" w:pos="10700"/>
              </w:tabs>
              <w:jc w:val="both"/>
              <w:rPr>
                <w:rFonts w:ascii="Arial" w:hAnsi="Arial" w:cs="Arial"/>
                <w:sz w:val="16"/>
              </w:rPr>
            </w:pPr>
          </w:p>
          <w:p w14:paraId="259D2338" w14:textId="77777777" w:rsidR="00BA42C8" w:rsidRPr="0048662F" w:rsidRDefault="00BA42C8" w:rsidP="00217ACC">
            <w:pPr>
              <w:tabs>
                <w:tab w:val="center" w:pos="5400"/>
                <w:tab w:val="right" w:pos="10700"/>
              </w:tabs>
              <w:jc w:val="both"/>
              <w:rPr>
                <w:rFonts w:ascii="Arial" w:hAnsi="Arial" w:cs="Arial"/>
                <w:sz w:val="20"/>
                <w:szCs w:val="16"/>
              </w:rPr>
            </w:pPr>
          </w:p>
        </w:tc>
      </w:tr>
      <w:tr w:rsidR="00BA42C8" w:rsidRPr="007476C8" w14:paraId="002785C1" w14:textId="77777777" w:rsidTr="00217ACC">
        <w:trPr>
          <w:cantSplit/>
          <w:trHeight w:val="560"/>
        </w:trPr>
        <w:tc>
          <w:tcPr>
            <w:tcW w:w="10085" w:type="dxa"/>
            <w:gridSpan w:val="2"/>
            <w:tcBorders>
              <w:top w:val="single" w:sz="4" w:space="0" w:color="auto"/>
              <w:left w:val="single" w:sz="4" w:space="0" w:color="auto"/>
              <w:bottom w:val="single" w:sz="4" w:space="0" w:color="auto"/>
              <w:right w:val="single" w:sz="4" w:space="0" w:color="auto"/>
            </w:tcBorders>
          </w:tcPr>
          <w:p w14:paraId="3EFAD77B" w14:textId="77777777" w:rsidR="00BA42C8" w:rsidRDefault="00BA42C8" w:rsidP="00217ACC">
            <w:pPr>
              <w:ind w:left="10" w:hanging="10"/>
              <w:jc w:val="both"/>
              <w:rPr>
                <w:rFonts w:ascii="Arial" w:hAnsi="Arial" w:cs="Arial"/>
                <w:sz w:val="20"/>
              </w:rPr>
            </w:pPr>
            <w:r w:rsidRPr="007476C8">
              <w:rPr>
                <w:rFonts w:ascii="Arial" w:hAnsi="Arial" w:cs="Arial"/>
                <w:sz w:val="20"/>
              </w:rPr>
              <w:t xml:space="preserve">PROJECT </w:t>
            </w:r>
            <w:r>
              <w:rPr>
                <w:rFonts w:ascii="Arial" w:hAnsi="Arial" w:cs="Arial"/>
                <w:sz w:val="20"/>
              </w:rPr>
              <w:t>ABSTRACT (no more than 250 words)</w:t>
            </w:r>
          </w:p>
          <w:p w14:paraId="38297189" w14:textId="77777777" w:rsidR="00BA42C8" w:rsidRDefault="00BA42C8" w:rsidP="00217ACC">
            <w:pPr>
              <w:tabs>
                <w:tab w:val="center" w:pos="5400"/>
                <w:tab w:val="right" w:pos="10700"/>
              </w:tabs>
              <w:ind w:left="10" w:hanging="10"/>
              <w:jc w:val="both"/>
              <w:rPr>
                <w:rFonts w:ascii="Arial" w:hAnsi="Arial" w:cs="Arial"/>
                <w:sz w:val="16"/>
                <w:szCs w:val="16"/>
              </w:rPr>
            </w:pPr>
          </w:p>
          <w:p w14:paraId="28F5652B" w14:textId="77777777" w:rsidR="00BA42C8" w:rsidRDefault="00BA42C8" w:rsidP="00217ACC">
            <w:pPr>
              <w:tabs>
                <w:tab w:val="center" w:pos="5400"/>
                <w:tab w:val="right" w:pos="10700"/>
              </w:tabs>
              <w:ind w:left="10" w:hanging="10"/>
              <w:jc w:val="both"/>
              <w:rPr>
                <w:rFonts w:ascii="Arial" w:hAnsi="Arial" w:cs="Arial"/>
                <w:sz w:val="16"/>
                <w:szCs w:val="16"/>
              </w:rPr>
            </w:pPr>
          </w:p>
          <w:p w14:paraId="6936F8A3" w14:textId="77777777" w:rsidR="00BA42C8" w:rsidRDefault="00BA42C8" w:rsidP="00217ACC">
            <w:pPr>
              <w:tabs>
                <w:tab w:val="center" w:pos="5400"/>
                <w:tab w:val="right" w:pos="10700"/>
              </w:tabs>
              <w:ind w:left="10" w:hanging="10"/>
              <w:jc w:val="both"/>
              <w:rPr>
                <w:rFonts w:ascii="Arial" w:hAnsi="Arial" w:cs="Arial"/>
                <w:sz w:val="16"/>
                <w:szCs w:val="16"/>
              </w:rPr>
            </w:pPr>
          </w:p>
          <w:p w14:paraId="7CED7322" w14:textId="77777777" w:rsidR="00BA42C8" w:rsidRDefault="00BA42C8" w:rsidP="00217ACC">
            <w:pPr>
              <w:tabs>
                <w:tab w:val="center" w:pos="5400"/>
                <w:tab w:val="right" w:pos="10700"/>
              </w:tabs>
              <w:ind w:left="10" w:hanging="10"/>
              <w:jc w:val="both"/>
              <w:rPr>
                <w:rFonts w:ascii="Arial" w:hAnsi="Arial" w:cs="Arial"/>
                <w:sz w:val="16"/>
                <w:szCs w:val="16"/>
              </w:rPr>
            </w:pPr>
          </w:p>
          <w:p w14:paraId="3C66CB19" w14:textId="77777777" w:rsidR="00BA42C8" w:rsidRDefault="00BA42C8" w:rsidP="00217ACC">
            <w:pPr>
              <w:tabs>
                <w:tab w:val="center" w:pos="5400"/>
                <w:tab w:val="right" w:pos="10700"/>
              </w:tabs>
              <w:ind w:left="10" w:hanging="10"/>
              <w:jc w:val="both"/>
              <w:rPr>
                <w:rFonts w:ascii="Arial" w:hAnsi="Arial" w:cs="Arial"/>
                <w:sz w:val="16"/>
                <w:szCs w:val="16"/>
              </w:rPr>
            </w:pPr>
          </w:p>
          <w:p w14:paraId="4E8A5FB7" w14:textId="77777777" w:rsidR="00BA42C8" w:rsidRDefault="00BA42C8" w:rsidP="00217ACC">
            <w:pPr>
              <w:tabs>
                <w:tab w:val="center" w:pos="5400"/>
                <w:tab w:val="right" w:pos="10700"/>
              </w:tabs>
              <w:ind w:left="10" w:hanging="10"/>
              <w:jc w:val="both"/>
              <w:rPr>
                <w:rFonts w:ascii="Arial" w:hAnsi="Arial" w:cs="Arial"/>
                <w:sz w:val="16"/>
                <w:szCs w:val="16"/>
              </w:rPr>
            </w:pPr>
          </w:p>
          <w:p w14:paraId="2D86BCF5" w14:textId="77777777" w:rsidR="00BA42C8" w:rsidRDefault="00BA42C8" w:rsidP="00217ACC">
            <w:pPr>
              <w:tabs>
                <w:tab w:val="center" w:pos="5400"/>
                <w:tab w:val="right" w:pos="10700"/>
              </w:tabs>
              <w:ind w:left="10" w:hanging="10"/>
              <w:jc w:val="both"/>
              <w:rPr>
                <w:rFonts w:ascii="Arial" w:hAnsi="Arial" w:cs="Arial"/>
                <w:sz w:val="16"/>
                <w:szCs w:val="16"/>
              </w:rPr>
            </w:pPr>
          </w:p>
          <w:p w14:paraId="250BD5CD" w14:textId="77777777" w:rsidR="00BA42C8" w:rsidRDefault="00BA42C8" w:rsidP="00217ACC">
            <w:pPr>
              <w:tabs>
                <w:tab w:val="center" w:pos="5400"/>
                <w:tab w:val="right" w:pos="10700"/>
              </w:tabs>
              <w:ind w:left="10" w:hanging="10"/>
              <w:jc w:val="both"/>
              <w:rPr>
                <w:rFonts w:ascii="Arial" w:hAnsi="Arial" w:cs="Arial"/>
                <w:sz w:val="16"/>
                <w:szCs w:val="16"/>
              </w:rPr>
            </w:pPr>
          </w:p>
          <w:p w14:paraId="5215E84C" w14:textId="77777777" w:rsidR="00BA42C8" w:rsidRDefault="00BA42C8" w:rsidP="00217ACC">
            <w:pPr>
              <w:tabs>
                <w:tab w:val="center" w:pos="5400"/>
                <w:tab w:val="right" w:pos="10700"/>
              </w:tabs>
              <w:ind w:left="10" w:hanging="10"/>
              <w:jc w:val="both"/>
              <w:rPr>
                <w:rFonts w:ascii="Arial" w:hAnsi="Arial" w:cs="Arial"/>
                <w:sz w:val="16"/>
                <w:szCs w:val="16"/>
              </w:rPr>
            </w:pPr>
          </w:p>
          <w:p w14:paraId="2D7D88BF" w14:textId="77777777" w:rsidR="00BA42C8" w:rsidRDefault="00BA42C8" w:rsidP="00217ACC">
            <w:pPr>
              <w:tabs>
                <w:tab w:val="center" w:pos="5400"/>
                <w:tab w:val="right" w:pos="10700"/>
              </w:tabs>
              <w:ind w:left="10" w:hanging="10"/>
              <w:jc w:val="both"/>
              <w:rPr>
                <w:rFonts w:ascii="Arial" w:hAnsi="Arial" w:cs="Arial"/>
                <w:sz w:val="16"/>
                <w:szCs w:val="16"/>
              </w:rPr>
            </w:pPr>
          </w:p>
          <w:p w14:paraId="43F3D8C2" w14:textId="77777777" w:rsidR="00BA42C8" w:rsidRDefault="00BA42C8" w:rsidP="00217ACC">
            <w:pPr>
              <w:tabs>
                <w:tab w:val="center" w:pos="5400"/>
                <w:tab w:val="right" w:pos="10700"/>
              </w:tabs>
              <w:ind w:left="10" w:hanging="10"/>
              <w:jc w:val="both"/>
              <w:rPr>
                <w:rFonts w:ascii="Arial" w:hAnsi="Arial" w:cs="Arial"/>
                <w:sz w:val="16"/>
                <w:szCs w:val="16"/>
              </w:rPr>
            </w:pPr>
          </w:p>
          <w:p w14:paraId="7CCF6E5A" w14:textId="77777777" w:rsidR="00BA42C8" w:rsidRDefault="00BA42C8" w:rsidP="00217ACC">
            <w:pPr>
              <w:tabs>
                <w:tab w:val="center" w:pos="5400"/>
                <w:tab w:val="right" w:pos="10700"/>
              </w:tabs>
              <w:ind w:left="10" w:hanging="10"/>
              <w:jc w:val="both"/>
              <w:rPr>
                <w:rFonts w:ascii="Arial" w:hAnsi="Arial" w:cs="Arial"/>
                <w:sz w:val="16"/>
                <w:szCs w:val="16"/>
              </w:rPr>
            </w:pPr>
          </w:p>
          <w:p w14:paraId="3CC977C5" w14:textId="77777777" w:rsidR="00BA42C8" w:rsidRDefault="00BA42C8" w:rsidP="00217ACC">
            <w:pPr>
              <w:tabs>
                <w:tab w:val="center" w:pos="5400"/>
                <w:tab w:val="right" w:pos="10700"/>
              </w:tabs>
              <w:ind w:left="10" w:hanging="10"/>
              <w:jc w:val="both"/>
              <w:rPr>
                <w:rFonts w:ascii="Arial" w:hAnsi="Arial" w:cs="Arial"/>
                <w:sz w:val="16"/>
                <w:szCs w:val="16"/>
              </w:rPr>
            </w:pPr>
          </w:p>
          <w:p w14:paraId="18048AD3" w14:textId="77777777" w:rsidR="00BA42C8" w:rsidRDefault="00BA42C8" w:rsidP="00217ACC">
            <w:pPr>
              <w:tabs>
                <w:tab w:val="center" w:pos="5400"/>
                <w:tab w:val="right" w:pos="10700"/>
              </w:tabs>
              <w:ind w:left="10" w:hanging="10"/>
              <w:jc w:val="both"/>
              <w:rPr>
                <w:rFonts w:ascii="Arial" w:hAnsi="Arial" w:cs="Arial"/>
                <w:sz w:val="16"/>
                <w:szCs w:val="16"/>
              </w:rPr>
            </w:pPr>
          </w:p>
          <w:p w14:paraId="014E745B" w14:textId="77777777" w:rsidR="00BA42C8" w:rsidRDefault="00BA42C8" w:rsidP="00217ACC">
            <w:pPr>
              <w:tabs>
                <w:tab w:val="center" w:pos="5400"/>
                <w:tab w:val="right" w:pos="10700"/>
              </w:tabs>
              <w:ind w:left="10" w:hanging="10"/>
              <w:jc w:val="both"/>
              <w:rPr>
                <w:rFonts w:ascii="Arial" w:hAnsi="Arial" w:cs="Arial"/>
                <w:sz w:val="16"/>
                <w:szCs w:val="16"/>
              </w:rPr>
            </w:pPr>
          </w:p>
          <w:p w14:paraId="39D28746" w14:textId="77777777" w:rsidR="00BA42C8" w:rsidRDefault="00BA42C8" w:rsidP="00217ACC">
            <w:pPr>
              <w:tabs>
                <w:tab w:val="center" w:pos="5400"/>
                <w:tab w:val="right" w:pos="10700"/>
              </w:tabs>
              <w:ind w:left="10" w:hanging="10"/>
              <w:jc w:val="both"/>
              <w:rPr>
                <w:rFonts w:ascii="Arial" w:hAnsi="Arial" w:cs="Arial"/>
                <w:sz w:val="16"/>
                <w:szCs w:val="16"/>
              </w:rPr>
            </w:pPr>
          </w:p>
          <w:p w14:paraId="5C9C5575" w14:textId="77777777" w:rsidR="00BA42C8" w:rsidRDefault="00BA42C8" w:rsidP="00217ACC">
            <w:pPr>
              <w:tabs>
                <w:tab w:val="center" w:pos="5400"/>
                <w:tab w:val="right" w:pos="10700"/>
              </w:tabs>
              <w:ind w:left="10" w:hanging="10"/>
              <w:jc w:val="both"/>
              <w:rPr>
                <w:rFonts w:ascii="Arial" w:hAnsi="Arial" w:cs="Arial"/>
                <w:sz w:val="16"/>
                <w:szCs w:val="16"/>
              </w:rPr>
            </w:pPr>
          </w:p>
          <w:p w14:paraId="74874450" w14:textId="2F8554EF" w:rsidR="00BA42C8" w:rsidRDefault="00BA42C8" w:rsidP="00217ACC">
            <w:pPr>
              <w:tabs>
                <w:tab w:val="center" w:pos="5400"/>
                <w:tab w:val="right" w:pos="10700"/>
              </w:tabs>
              <w:ind w:left="10" w:hanging="10"/>
              <w:jc w:val="both"/>
              <w:rPr>
                <w:rFonts w:ascii="Arial" w:hAnsi="Arial" w:cs="Arial"/>
                <w:sz w:val="16"/>
                <w:szCs w:val="16"/>
              </w:rPr>
            </w:pPr>
          </w:p>
          <w:p w14:paraId="29181F4E" w14:textId="1D75BBF2" w:rsidR="000B2F1A" w:rsidRDefault="000B2F1A" w:rsidP="00217ACC">
            <w:pPr>
              <w:tabs>
                <w:tab w:val="center" w:pos="5400"/>
                <w:tab w:val="right" w:pos="10700"/>
              </w:tabs>
              <w:ind w:left="10" w:hanging="10"/>
              <w:jc w:val="both"/>
              <w:rPr>
                <w:rFonts w:ascii="Arial" w:hAnsi="Arial" w:cs="Arial"/>
                <w:sz w:val="16"/>
                <w:szCs w:val="16"/>
              </w:rPr>
            </w:pPr>
          </w:p>
          <w:p w14:paraId="48B7E6C4" w14:textId="521CBB5A" w:rsidR="000B2F1A" w:rsidRDefault="000B2F1A" w:rsidP="00217ACC">
            <w:pPr>
              <w:tabs>
                <w:tab w:val="center" w:pos="5400"/>
                <w:tab w:val="right" w:pos="10700"/>
              </w:tabs>
              <w:ind w:left="10" w:hanging="10"/>
              <w:jc w:val="both"/>
              <w:rPr>
                <w:rFonts w:ascii="Arial" w:hAnsi="Arial" w:cs="Arial"/>
                <w:sz w:val="16"/>
                <w:szCs w:val="16"/>
              </w:rPr>
            </w:pPr>
          </w:p>
          <w:p w14:paraId="334C56D8" w14:textId="12AC6C92" w:rsidR="000B2F1A" w:rsidRDefault="000B2F1A" w:rsidP="00217ACC">
            <w:pPr>
              <w:tabs>
                <w:tab w:val="center" w:pos="5400"/>
                <w:tab w:val="right" w:pos="10700"/>
              </w:tabs>
              <w:ind w:left="10" w:hanging="10"/>
              <w:jc w:val="both"/>
              <w:rPr>
                <w:rFonts w:ascii="Arial" w:hAnsi="Arial" w:cs="Arial"/>
                <w:sz w:val="16"/>
                <w:szCs w:val="16"/>
              </w:rPr>
            </w:pPr>
          </w:p>
          <w:p w14:paraId="7BCDD72E" w14:textId="22C4FE1E" w:rsidR="000B2F1A" w:rsidRDefault="000B2F1A" w:rsidP="00217ACC">
            <w:pPr>
              <w:tabs>
                <w:tab w:val="center" w:pos="5400"/>
                <w:tab w:val="right" w:pos="10700"/>
              </w:tabs>
              <w:ind w:left="10" w:hanging="10"/>
              <w:jc w:val="both"/>
              <w:rPr>
                <w:rFonts w:ascii="Arial" w:hAnsi="Arial" w:cs="Arial"/>
                <w:sz w:val="16"/>
                <w:szCs w:val="16"/>
              </w:rPr>
            </w:pPr>
          </w:p>
          <w:p w14:paraId="7A5588DB" w14:textId="3E703018" w:rsidR="000B2F1A" w:rsidRDefault="000B2F1A" w:rsidP="00217ACC">
            <w:pPr>
              <w:tabs>
                <w:tab w:val="center" w:pos="5400"/>
                <w:tab w:val="right" w:pos="10700"/>
              </w:tabs>
              <w:ind w:left="10" w:hanging="10"/>
              <w:jc w:val="both"/>
              <w:rPr>
                <w:rFonts w:ascii="Arial" w:hAnsi="Arial" w:cs="Arial"/>
                <w:sz w:val="16"/>
                <w:szCs w:val="16"/>
              </w:rPr>
            </w:pPr>
          </w:p>
          <w:p w14:paraId="70F1F058" w14:textId="52A2C571" w:rsidR="000B2F1A" w:rsidRDefault="000B2F1A" w:rsidP="00217ACC">
            <w:pPr>
              <w:tabs>
                <w:tab w:val="center" w:pos="5400"/>
                <w:tab w:val="right" w:pos="10700"/>
              </w:tabs>
              <w:ind w:left="10" w:hanging="10"/>
              <w:jc w:val="both"/>
              <w:rPr>
                <w:rFonts w:ascii="Arial" w:hAnsi="Arial" w:cs="Arial"/>
                <w:sz w:val="16"/>
                <w:szCs w:val="16"/>
              </w:rPr>
            </w:pPr>
          </w:p>
          <w:p w14:paraId="497D6E1F" w14:textId="6BF66E94" w:rsidR="000B2F1A" w:rsidRDefault="000B2F1A" w:rsidP="00217ACC">
            <w:pPr>
              <w:tabs>
                <w:tab w:val="center" w:pos="5400"/>
                <w:tab w:val="right" w:pos="10700"/>
              </w:tabs>
              <w:ind w:left="10" w:hanging="10"/>
              <w:jc w:val="both"/>
              <w:rPr>
                <w:rFonts w:ascii="Arial" w:hAnsi="Arial" w:cs="Arial"/>
                <w:sz w:val="16"/>
                <w:szCs w:val="16"/>
              </w:rPr>
            </w:pPr>
          </w:p>
          <w:p w14:paraId="67FD235E" w14:textId="7542B3DF" w:rsidR="000B2F1A" w:rsidRDefault="000B2F1A" w:rsidP="00217ACC">
            <w:pPr>
              <w:tabs>
                <w:tab w:val="center" w:pos="5400"/>
                <w:tab w:val="right" w:pos="10700"/>
              </w:tabs>
              <w:ind w:left="10" w:hanging="10"/>
              <w:jc w:val="both"/>
              <w:rPr>
                <w:rFonts w:ascii="Arial" w:hAnsi="Arial" w:cs="Arial"/>
                <w:sz w:val="16"/>
                <w:szCs w:val="16"/>
              </w:rPr>
            </w:pPr>
          </w:p>
          <w:p w14:paraId="1AFB7357" w14:textId="3B8497DD" w:rsidR="000B2F1A" w:rsidRDefault="000B2F1A" w:rsidP="00217ACC">
            <w:pPr>
              <w:tabs>
                <w:tab w:val="center" w:pos="5400"/>
                <w:tab w:val="right" w:pos="10700"/>
              </w:tabs>
              <w:ind w:left="10" w:hanging="10"/>
              <w:jc w:val="both"/>
              <w:rPr>
                <w:rFonts w:ascii="Arial" w:hAnsi="Arial" w:cs="Arial"/>
                <w:sz w:val="16"/>
                <w:szCs w:val="16"/>
              </w:rPr>
            </w:pPr>
          </w:p>
          <w:p w14:paraId="68C2C928" w14:textId="13ABF580" w:rsidR="000B2F1A" w:rsidRDefault="000B2F1A" w:rsidP="00217ACC">
            <w:pPr>
              <w:tabs>
                <w:tab w:val="center" w:pos="5400"/>
                <w:tab w:val="right" w:pos="10700"/>
              </w:tabs>
              <w:ind w:left="10" w:hanging="10"/>
              <w:jc w:val="both"/>
              <w:rPr>
                <w:rFonts w:ascii="Arial" w:hAnsi="Arial" w:cs="Arial"/>
                <w:sz w:val="16"/>
                <w:szCs w:val="16"/>
              </w:rPr>
            </w:pPr>
          </w:p>
          <w:p w14:paraId="46F5ED8A" w14:textId="63A6B041" w:rsidR="000B2F1A" w:rsidRDefault="000B2F1A" w:rsidP="00217ACC">
            <w:pPr>
              <w:tabs>
                <w:tab w:val="center" w:pos="5400"/>
                <w:tab w:val="right" w:pos="10700"/>
              </w:tabs>
              <w:ind w:left="10" w:hanging="10"/>
              <w:jc w:val="both"/>
              <w:rPr>
                <w:rFonts w:ascii="Arial" w:hAnsi="Arial" w:cs="Arial"/>
                <w:sz w:val="16"/>
                <w:szCs w:val="16"/>
              </w:rPr>
            </w:pPr>
          </w:p>
          <w:p w14:paraId="5726B537" w14:textId="56968F3F" w:rsidR="00BA42C8" w:rsidRDefault="00BA42C8" w:rsidP="000B2F1A">
            <w:pPr>
              <w:tabs>
                <w:tab w:val="center" w:pos="5400"/>
                <w:tab w:val="right" w:pos="10700"/>
              </w:tabs>
              <w:jc w:val="both"/>
              <w:rPr>
                <w:rFonts w:ascii="Arial" w:hAnsi="Arial" w:cs="Arial"/>
                <w:sz w:val="16"/>
                <w:szCs w:val="16"/>
              </w:rPr>
            </w:pPr>
          </w:p>
          <w:p w14:paraId="0302E689" w14:textId="77777777" w:rsidR="00BA42C8" w:rsidRDefault="00BA42C8" w:rsidP="00217ACC">
            <w:pPr>
              <w:tabs>
                <w:tab w:val="center" w:pos="5400"/>
                <w:tab w:val="right" w:pos="10700"/>
              </w:tabs>
              <w:jc w:val="both"/>
              <w:rPr>
                <w:rFonts w:ascii="Arial" w:hAnsi="Arial" w:cs="Arial"/>
                <w:sz w:val="16"/>
                <w:szCs w:val="16"/>
              </w:rPr>
            </w:pPr>
          </w:p>
          <w:p w14:paraId="2152CA4C" w14:textId="77777777" w:rsidR="00BA42C8" w:rsidRPr="007476C8" w:rsidRDefault="00BA42C8" w:rsidP="00217ACC">
            <w:pPr>
              <w:tabs>
                <w:tab w:val="center" w:pos="5400"/>
                <w:tab w:val="right" w:pos="10700"/>
              </w:tabs>
              <w:jc w:val="both"/>
              <w:rPr>
                <w:rFonts w:ascii="Arial" w:hAnsi="Arial" w:cs="Arial"/>
                <w:sz w:val="20"/>
              </w:rPr>
            </w:pPr>
          </w:p>
        </w:tc>
      </w:tr>
    </w:tbl>
    <w:p w14:paraId="2D038150" w14:textId="60B0BE3D" w:rsidR="00BA42C8" w:rsidRPr="00BA42C8" w:rsidRDefault="00BA42C8" w:rsidP="00BA42C8">
      <w:pPr>
        <w:jc w:val="center"/>
      </w:pPr>
      <w:r>
        <w:t xml:space="preserve">NOI </w:t>
      </w:r>
      <w:r w:rsidR="00943FF6">
        <w:t xml:space="preserve">must be submitted to the Louisiana Board of Regents before 4:30 pm </w:t>
      </w:r>
      <w:r>
        <w:t>Monday August 29, 2022</w:t>
      </w:r>
    </w:p>
    <w:p w14:paraId="2ADEABA2" w14:textId="533D8DAD" w:rsidR="00BA42C8" w:rsidRDefault="00BA42C8">
      <w:pPr>
        <w:rPr>
          <w:sz w:val="32"/>
          <w:szCs w:val="32"/>
        </w:rPr>
        <w:sectPr w:rsidR="00BA42C8" w:rsidSect="00BA42C8">
          <w:pgSz w:w="12240" w:h="15840"/>
          <w:pgMar w:top="720" w:right="720" w:bottom="720" w:left="720" w:header="720" w:footer="720" w:gutter="0"/>
          <w:pgNumType w:start="0"/>
          <w:cols w:space="720"/>
          <w:titlePg/>
          <w:docGrid w:linePitch="360"/>
        </w:sectPr>
      </w:pPr>
    </w:p>
    <w:p w14:paraId="075F1223" w14:textId="77777777" w:rsidR="00F640B1" w:rsidRDefault="00F640B1" w:rsidP="00F640B1">
      <w:pPr>
        <w:pStyle w:val="NormalWeb"/>
        <w:spacing w:before="0" w:beforeAutospacing="0" w:after="0" w:afterAutospacing="0"/>
        <w:jc w:val="center"/>
        <w:rPr>
          <w:sz w:val="32"/>
          <w:szCs w:val="32"/>
        </w:rPr>
      </w:pPr>
    </w:p>
    <w:p w14:paraId="394C7043" w14:textId="77777777" w:rsidR="00F640B1" w:rsidRDefault="00F640B1" w:rsidP="00F640B1">
      <w:pPr>
        <w:pStyle w:val="NormalWeb"/>
        <w:spacing w:before="0" w:beforeAutospacing="0" w:after="0" w:afterAutospacing="0"/>
        <w:jc w:val="center"/>
        <w:rPr>
          <w:sz w:val="32"/>
          <w:szCs w:val="32"/>
        </w:rPr>
      </w:pPr>
    </w:p>
    <w:p w14:paraId="501C467B" w14:textId="77777777" w:rsidR="00F640B1" w:rsidRDefault="00F640B1" w:rsidP="00F640B1">
      <w:pPr>
        <w:pStyle w:val="NormalWeb"/>
        <w:spacing w:before="0" w:beforeAutospacing="0" w:after="0" w:afterAutospacing="0"/>
        <w:jc w:val="center"/>
        <w:rPr>
          <w:sz w:val="32"/>
          <w:szCs w:val="32"/>
        </w:rPr>
      </w:pPr>
    </w:p>
    <w:p w14:paraId="1D9E3B5C" w14:textId="76B23196" w:rsidR="00F640B1" w:rsidRDefault="007E7DB7" w:rsidP="00F640B1">
      <w:pPr>
        <w:pStyle w:val="NormalWeb"/>
        <w:spacing w:before="0" w:beforeAutospacing="0" w:after="0" w:afterAutospacing="0"/>
        <w:jc w:val="center"/>
        <w:rPr>
          <w:sz w:val="32"/>
          <w:szCs w:val="32"/>
        </w:rPr>
      </w:pPr>
      <w:r>
        <w:rPr>
          <w:sz w:val="32"/>
          <w:szCs w:val="32"/>
        </w:rPr>
        <w:t>APPENDIX C</w:t>
      </w:r>
    </w:p>
    <w:p w14:paraId="79A2CC7E" w14:textId="77777777" w:rsidR="00F640B1" w:rsidRDefault="00F640B1" w:rsidP="00F640B1">
      <w:pPr>
        <w:pStyle w:val="NormalWeb"/>
        <w:spacing w:before="0" w:beforeAutospacing="0" w:after="0" w:afterAutospacing="0"/>
        <w:jc w:val="center"/>
        <w:rPr>
          <w:sz w:val="32"/>
          <w:szCs w:val="32"/>
        </w:rPr>
      </w:pPr>
    </w:p>
    <w:p w14:paraId="78067D0C" w14:textId="7EE7FF7F" w:rsidR="00D86BB2" w:rsidRPr="00454E6F" w:rsidRDefault="00DB1F9E" w:rsidP="00F640B1">
      <w:pPr>
        <w:pStyle w:val="NormalWeb"/>
        <w:spacing w:before="0" w:beforeAutospacing="0" w:after="0" w:afterAutospacing="0"/>
        <w:jc w:val="center"/>
        <w:rPr>
          <w:sz w:val="32"/>
          <w:szCs w:val="32"/>
        </w:rPr>
      </w:pPr>
      <w:r w:rsidRPr="00454E6F">
        <w:rPr>
          <w:sz w:val="32"/>
          <w:szCs w:val="32"/>
        </w:rPr>
        <w:t xml:space="preserve">Proposal </w:t>
      </w:r>
      <w:r>
        <w:rPr>
          <w:sz w:val="32"/>
          <w:szCs w:val="32"/>
        </w:rPr>
        <w:t>Template</w:t>
      </w:r>
      <w:r w:rsidR="001D18B9">
        <w:rPr>
          <w:sz w:val="32"/>
          <w:szCs w:val="32"/>
        </w:rPr>
        <w:t xml:space="preserve"> for </w:t>
      </w:r>
      <w:r w:rsidR="00D86BB2">
        <w:rPr>
          <w:sz w:val="32"/>
          <w:szCs w:val="32"/>
        </w:rPr>
        <w:t>FY20</w:t>
      </w:r>
      <w:r w:rsidR="00214126">
        <w:rPr>
          <w:sz w:val="32"/>
          <w:szCs w:val="32"/>
        </w:rPr>
        <w:t>2</w:t>
      </w:r>
      <w:r w:rsidR="00457C6C">
        <w:rPr>
          <w:sz w:val="32"/>
          <w:szCs w:val="32"/>
        </w:rPr>
        <w:t>2</w:t>
      </w:r>
    </w:p>
    <w:p w14:paraId="6694DB86" w14:textId="2541972F" w:rsidR="00DB1F9E" w:rsidRPr="00454E6F" w:rsidRDefault="001D18B9" w:rsidP="000E2695">
      <w:pPr>
        <w:pStyle w:val="NormalWeb"/>
        <w:spacing w:before="0" w:beforeAutospacing="0" w:after="0" w:afterAutospacing="0"/>
        <w:jc w:val="center"/>
        <w:rPr>
          <w:sz w:val="32"/>
          <w:szCs w:val="32"/>
        </w:rPr>
      </w:pPr>
      <w:r>
        <w:rPr>
          <w:sz w:val="32"/>
          <w:szCs w:val="32"/>
        </w:rPr>
        <w:t xml:space="preserve">NASA / LA BOR </w:t>
      </w:r>
      <w:proofErr w:type="spellStart"/>
      <w:r>
        <w:rPr>
          <w:sz w:val="32"/>
          <w:szCs w:val="32"/>
        </w:rPr>
        <w:t>EPSCoR</w:t>
      </w:r>
      <w:proofErr w:type="spellEnd"/>
      <w:r>
        <w:rPr>
          <w:sz w:val="32"/>
          <w:szCs w:val="32"/>
        </w:rPr>
        <w:t xml:space="preserve"> </w:t>
      </w:r>
      <w:r w:rsidR="00460608">
        <w:rPr>
          <w:sz w:val="32"/>
          <w:szCs w:val="32"/>
        </w:rPr>
        <w:t>Rapid Response Research</w:t>
      </w:r>
      <w:r w:rsidR="00691403">
        <w:rPr>
          <w:sz w:val="32"/>
          <w:szCs w:val="32"/>
        </w:rPr>
        <w:t xml:space="preserve"> (R3)</w:t>
      </w:r>
      <w:r w:rsidR="00460608">
        <w:rPr>
          <w:sz w:val="32"/>
          <w:szCs w:val="32"/>
        </w:rPr>
        <w:t xml:space="preserve"> </w:t>
      </w:r>
      <w:r w:rsidR="008A79CF">
        <w:rPr>
          <w:sz w:val="32"/>
          <w:szCs w:val="32"/>
        </w:rPr>
        <w:t>NOFO</w:t>
      </w:r>
    </w:p>
    <w:p w14:paraId="77B69F02" w14:textId="77777777" w:rsidR="00DB1F9E" w:rsidRDefault="00DB1F9E" w:rsidP="000E2695">
      <w:pPr>
        <w:pStyle w:val="NormalWeb"/>
        <w:spacing w:before="0" w:beforeAutospacing="0" w:after="0" w:afterAutospacing="0"/>
        <w:jc w:val="both"/>
      </w:pPr>
    </w:p>
    <w:p w14:paraId="33FF0F2E" w14:textId="77777777" w:rsidR="00DB1F9E" w:rsidRDefault="00DB1F9E">
      <w:pPr>
        <w:spacing w:after="200" w:line="276" w:lineRule="auto"/>
        <w:rPr>
          <w:rFonts w:ascii="Arial" w:hAnsi="Arial" w:cstheme="majorBidi"/>
          <w:b/>
          <w:bCs/>
          <w:smallCaps/>
          <w:color w:val="17365D" w:themeColor="text2" w:themeShade="BF"/>
          <w:sz w:val="32"/>
          <w:szCs w:val="28"/>
        </w:rPr>
      </w:pPr>
    </w:p>
    <w:p w14:paraId="5AF63080" w14:textId="77777777" w:rsidR="00DB1F9E" w:rsidRDefault="00DB1F9E">
      <w:pPr>
        <w:spacing w:after="200" w:line="276" w:lineRule="auto"/>
        <w:rPr>
          <w:rFonts w:ascii="Arial" w:hAnsi="Arial" w:cstheme="majorBidi"/>
          <w:b/>
          <w:bCs/>
          <w:smallCaps/>
          <w:color w:val="17365D" w:themeColor="text2" w:themeShade="BF"/>
          <w:sz w:val="32"/>
          <w:szCs w:val="28"/>
        </w:rPr>
      </w:pPr>
    </w:p>
    <w:p w14:paraId="31AF81B5" w14:textId="77777777" w:rsidR="00DB1F9E" w:rsidRDefault="00DB1F9E">
      <w:pPr>
        <w:spacing w:after="200" w:line="276" w:lineRule="auto"/>
        <w:rPr>
          <w:rFonts w:ascii="Arial" w:hAnsi="Arial" w:cstheme="majorBidi"/>
          <w:b/>
          <w:bCs/>
          <w:smallCaps/>
          <w:color w:val="17365D" w:themeColor="text2" w:themeShade="BF"/>
          <w:sz w:val="32"/>
          <w:szCs w:val="28"/>
        </w:rPr>
      </w:pPr>
      <w:r>
        <w:br w:type="page"/>
      </w:r>
    </w:p>
    <w:p w14:paraId="350FC31D" w14:textId="0CCC4014" w:rsidR="00DB1F9E" w:rsidRPr="00A62EE9" w:rsidRDefault="00DB1F9E" w:rsidP="000E2695">
      <w:pPr>
        <w:spacing w:after="120"/>
        <w:jc w:val="center"/>
        <w:rPr>
          <w:rFonts w:ascii="Helvetica" w:hAnsi="Helvetica"/>
          <w:b/>
        </w:rPr>
      </w:pPr>
      <w:r w:rsidRPr="00B752F6">
        <w:rPr>
          <w:rFonts w:ascii="Helvetica" w:hAnsi="Helvetica"/>
          <w:b/>
        </w:rPr>
        <w:lastRenderedPageBreak/>
        <w:t>Cover Sheet</w:t>
      </w:r>
      <w:r>
        <w:rPr>
          <w:rFonts w:ascii="Helvetica" w:hAnsi="Helvetica"/>
          <w:b/>
        </w:rPr>
        <w:t xml:space="preserve">: </w:t>
      </w:r>
      <w:r w:rsidRPr="008C1FA0">
        <w:rPr>
          <w:rFonts w:ascii="Helvetica" w:hAnsi="Helvetica"/>
          <w:b/>
        </w:rPr>
        <w:t>FY</w:t>
      </w:r>
      <w:r w:rsidRPr="00A62EE9">
        <w:rPr>
          <w:rFonts w:ascii="Helvetica" w:hAnsi="Helvetica"/>
          <w:b/>
        </w:rPr>
        <w:t>20</w:t>
      </w:r>
      <w:r w:rsidR="00262AC6">
        <w:rPr>
          <w:rFonts w:ascii="Helvetica" w:hAnsi="Helvetica"/>
          <w:b/>
        </w:rPr>
        <w:t>2</w:t>
      </w:r>
      <w:r w:rsidR="00943FF6">
        <w:rPr>
          <w:rFonts w:ascii="Helvetica" w:hAnsi="Helvetica"/>
          <w:b/>
        </w:rPr>
        <w:t>3</w:t>
      </w:r>
      <w:r w:rsidRPr="00A62EE9">
        <w:rPr>
          <w:rFonts w:ascii="Helvetica" w:hAnsi="Helvetica"/>
          <w:b/>
        </w:rPr>
        <w:t xml:space="preserve"> NASA </w:t>
      </w:r>
      <w:proofErr w:type="spellStart"/>
      <w:r w:rsidRPr="00A62EE9">
        <w:rPr>
          <w:rFonts w:ascii="Helvetica" w:hAnsi="Helvetica"/>
          <w:b/>
        </w:rPr>
        <w:t>EPSCoR</w:t>
      </w:r>
      <w:proofErr w:type="spellEnd"/>
      <w:r w:rsidRPr="00A62EE9">
        <w:rPr>
          <w:rFonts w:ascii="Helvetica" w:hAnsi="Helvetica"/>
          <w:b/>
        </w:rPr>
        <w:t xml:space="preserve"> </w:t>
      </w:r>
      <w:r w:rsidR="00777598">
        <w:rPr>
          <w:rFonts w:ascii="Helvetica" w:hAnsi="Helvetica"/>
          <w:b/>
        </w:rPr>
        <w:t>R3 P</w:t>
      </w:r>
      <w:r w:rsidRPr="00A62EE9">
        <w:rPr>
          <w:rFonts w:ascii="Helvetica" w:hAnsi="Helvetica"/>
          <w:b/>
        </w:rPr>
        <w:t>roposal</w:t>
      </w:r>
    </w:p>
    <w:tbl>
      <w:tblPr>
        <w:tblW w:w="9450" w:type="dxa"/>
        <w:tblInd w:w="170" w:type="dxa"/>
        <w:tblLayout w:type="fixed"/>
        <w:tblCellMar>
          <w:left w:w="80" w:type="dxa"/>
          <w:right w:w="80" w:type="dxa"/>
        </w:tblCellMar>
        <w:tblLook w:val="0000" w:firstRow="0" w:lastRow="0" w:firstColumn="0" w:lastColumn="0" w:noHBand="0" w:noVBand="0"/>
      </w:tblPr>
      <w:tblGrid>
        <w:gridCol w:w="2340"/>
        <w:gridCol w:w="1080"/>
        <w:gridCol w:w="790"/>
        <w:gridCol w:w="470"/>
        <w:gridCol w:w="62"/>
        <w:gridCol w:w="1540"/>
        <w:gridCol w:w="748"/>
        <w:gridCol w:w="710"/>
        <w:gridCol w:w="1710"/>
      </w:tblGrid>
      <w:tr w:rsidR="00DB1F9E" w14:paraId="7F8FCF9B" w14:textId="77777777" w:rsidTr="000E2695">
        <w:trPr>
          <w:cantSplit/>
        </w:trPr>
        <w:tc>
          <w:tcPr>
            <w:tcW w:w="7740" w:type="dxa"/>
            <w:gridSpan w:val="8"/>
            <w:tcBorders>
              <w:top w:val="single" w:sz="12" w:space="0" w:color="auto"/>
              <w:left w:val="single" w:sz="12" w:space="0" w:color="auto"/>
              <w:bottom w:val="single" w:sz="6" w:space="0" w:color="auto"/>
            </w:tcBorders>
          </w:tcPr>
          <w:p w14:paraId="38BCF884" w14:textId="77777777" w:rsidR="00DB1F9E" w:rsidRDefault="00DB1F9E" w:rsidP="000E2695">
            <w:pPr>
              <w:jc w:val="both"/>
              <w:rPr>
                <w:rFonts w:ascii="Helvetica" w:hAnsi="Helvetica"/>
                <w:sz w:val="8"/>
              </w:rPr>
            </w:pPr>
          </w:p>
          <w:p w14:paraId="4496B6A5" w14:textId="77777777" w:rsidR="00DB1F9E" w:rsidRPr="009D1C9A" w:rsidRDefault="00DB1F9E" w:rsidP="000E2695">
            <w:pPr>
              <w:jc w:val="both"/>
              <w:rPr>
                <w:rFonts w:ascii="Helvetica" w:hAnsi="Helvetica"/>
                <w:sz w:val="18"/>
              </w:rPr>
            </w:pPr>
            <w:r>
              <w:rPr>
                <w:rFonts w:ascii="Helvetica" w:hAnsi="Helvetica"/>
                <w:sz w:val="14"/>
              </w:rPr>
              <w:t>FOR CONSIDERATION BY BOR ORGANIZATION UNITS(S)</w:t>
            </w:r>
          </w:p>
          <w:p w14:paraId="64E9B7D9" w14:textId="77777777" w:rsidR="00DB1F9E" w:rsidRDefault="00DB1F9E" w:rsidP="000E2695">
            <w:pPr>
              <w:jc w:val="both"/>
              <w:rPr>
                <w:rFonts w:ascii="Helvetica" w:hAnsi="Helvetica"/>
                <w:sz w:val="28"/>
              </w:rPr>
            </w:pPr>
            <w:r>
              <w:rPr>
                <w:rFonts w:ascii="Helvetica" w:hAnsi="Helvetica"/>
                <w:sz w:val="28"/>
              </w:rPr>
              <w:t>Sponsored Programs</w:t>
            </w:r>
          </w:p>
        </w:tc>
        <w:tc>
          <w:tcPr>
            <w:tcW w:w="1710" w:type="dxa"/>
            <w:tcBorders>
              <w:top w:val="single" w:sz="12" w:space="0" w:color="auto"/>
              <w:left w:val="single" w:sz="12" w:space="0" w:color="auto"/>
              <w:right w:val="single" w:sz="12" w:space="0" w:color="auto"/>
            </w:tcBorders>
          </w:tcPr>
          <w:p w14:paraId="753EECDA" w14:textId="77777777" w:rsidR="00DB1F9E" w:rsidRDefault="00DB1F9E" w:rsidP="000E2695">
            <w:pPr>
              <w:jc w:val="both"/>
              <w:rPr>
                <w:rFonts w:ascii="Helvetica" w:hAnsi="Helvetica"/>
                <w:b/>
                <w:sz w:val="8"/>
              </w:rPr>
            </w:pPr>
          </w:p>
          <w:p w14:paraId="0A114C0D" w14:textId="77777777" w:rsidR="00DB1F9E" w:rsidRDefault="00DB1F9E" w:rsidP="000E2695">
            <w:pPr>
              <w:jc w:val="both"/>
              <w:rPr>
                <w:rFonts w:ascii="Helvetica" w:hAnsi="Helvetica"/>
                <w:b/>
                <w:sz w:val="8"/>
              </w:rPr>
            </w:pPr>
          </w:p>
          <w:p w14:paraId="549F5514" w14:textId="77777777" w:rsidR="00DB1F9E" w:rsidRDefault="00DB1F9E" w:rsidP="000E2695">
            <w:pPr>
              <w:jc w:val="both"/>
              <w:rPr>
                <w:rFonts w:ascii="Helvetica" w:hAnsi="Helvetica"/>
                <w:b/>
              </w:rPr>
            </w:pPr>
          </w:p>
        </w:tc>
      </w:tr>
      <w:tr w:rsidR="00DB1F9E" w14:paraId="0962666E" w14:textId="77777777" w:rsidTr="000E2695">
        <w:trPr>
          <w:cantSplit/>
        </w:trPr>
        <w:tc>
          <w:tcPr>
            <w:tcW w:w="7740" w:type="dxa"/>
            <w:gridSpan w:val="8"/>
            <w:tcBorders>
              <w:top w:val="single" w:sz="6" w:space="0" w:color="auto"/>
              <w:left w:val="single" w:sz="12" w:space="0" w:color="auto"/>
              <w:bottom w:val="single" w:sz="12" w:space="0" w:color="auto"/>
            </w:tcBorders>
          </w:tcPr>
          <w:p w14:paraId="4B1C6A5D" w14:textId="77777777" w:rsidR="00DB1F9E" w:rsidRPr="002245F3" w:rsidRDefault="00DB1F9E" w:rsidP="000E2695">
            <w:pPr>
              <w:jc w:val="both"/>
              <w:rPr>
                <w:rFonts w:ascii="Helvetica" w:hAnsi="Helvetica"/>
                <w:sz w:val="8"/>
              </w:rPr>
            </w:pPr>
          </w:p>
          <w:p w14:paraId="1C2951C5" w14:textId="77777777" w:rsidR="00DB1F9E" w:rsidRPr="002245F3" w:rsidRDefault="00DB1F9E" w:rsidP="000E2695">
            <w:pPr>
              <w:jc w:val="both"/>
              <w:rPr>
                <w:rFonts w:ascii="Helvetica" w:hAnsi="Helvetica"/>
                <w:sz w:val="18"/>
              </w:rPr>
            </w:pPr>
            <w:r w:rsidRPr="002245F3">
              <w:rPr>
                <w:rFonts w:ascii="Helvetica" w:hAnsi="Helvetica"/>
                <w:sz w:val="14"/>
              </w:rPr>
              <w:t>PROGRAM ANNOUNCEMENT</w:t>
            </w:r>
          </w:p>
          <w:p w14:paraId="7832C030" w14:textId="4AF4FD39" w:rsidR="00DB1F9E" w:rsidRPr="002245F3" w:rsidRDefault="00DB1F9E" w:rsidP="000E2695">
            <w:pPr>
              <w:spacing w:after="160"/>
              <w:rPr>
                <w:rFonts w:ascii="Helvetica" w:hAnsi="Helvetica"/>
                <w:sz w:val="28"/>
                <w:szCs w:val="28"/>
              </w:rPr>
            </w:pPr>
            <w:r w:rsidRPr="002245F3">
              <w:rPr>
                <w:rFonts w:ascii="Helvetica" w:hAnsi="Helvetica"/>
                <w:sz w:val="28"/>
                <w:szCs w:val="28"/>
              </w:rPr>
              <w:t xml:space="preserve">NASA </w:t>
            </w:r>
            <w:proofErr w:type="spellStart"/>
            <w:r w:rsidRPr="002245F3">
              <w:rPr>
                <w:rFonts w:ascii="Helvetica" w:hAnsi="Helvetica"/>
                <w:sz w:val="28"/>
                <w:szCs w:val="28"/>
              </w:rPr>
              <w:t>EPSCoR</w:t>
            </w:r>
            <w:proofErr w:type="spellEnd"/>
            <w:r w:rsidR="00777598">
              <w:rPr>
                <w:rFonts w:ascii="Helvetica" w:hAnsi="Helvetica"/>
                <w:sz w:val="28"/>
                <w:szCs w:val="28"/>
              </w:rPr>
              <w:t xml:space="preserve"> R3</w:t>
            </w:r>
          </w:p>
        </w:tc>
        <w:tc>
          <w:tcPr>
            <w:tcW w:w="1710" w:type="dxa"/>
            <w:tcBorders>
              <w:left w:val="single" w:sz="12" w:space="0" w:color="auto"/>
              <w:bottom w:val="single" w:sz="12" w:space="0" w:color="auto"/>
              <w:right w:val="single" w:sz="12" w:space="0" w:color="auto"/>
            </w:tcBorders>
          </w:tcPr>
          <w:p w14:paraId="4E03F888" w14:textId="77777777" w:rsidR="00DB1F9E" w:rsidRDefault="00DB1F9E" w:rsidP="000E2695">
            <w:pPr>
              <w:jc w:val="both"/>
              <w:rPr>
                <w:rFonts w:ascii="Helvetica" w:hAnsi="Helvetica"/>
              </w:rPr>
            </w:pPr>
          </w:p>
        </w:tc>
      </w:tr>
      <w:tr w:rsidR="00DB1F9E" w14:paraId="50E2C4C9" w14:textId="77777777" w:rsidTr="000E2695">
        <w:trPr>
          <w:cantSplit/>
          <w:trHeight w:val="1006"/>
        </w:trPr>
        <w:tc>
          <w:tcPr>
            <w:tcW w:w="4210" w:type="dxa"/>
            <w:gridSpan w:val="3"/>
            <w:tcBorders>
              <w:left w:val="single" w:sz="6" w:space="0" w:color="auto"/>
              <w:bottom w:val="single" w:sz="6" w:space="0" w:color="auto"/>
              <w:right w:val="single" w:sz="6" w:space="0" w:color="auto"/>
            </w:tcBorders>
          </w:tcPr>
          <w:p w14:paraId="1F004874" w14:textId="77777777" w:rsidR="00DB1F9E" w:rsidRDefault="00DB1F9E" w:rsidP="000E2695">
            <w:pPr>
              <w:jc w:val="both"/>
              <w:rPr>
                <w:rFonts w:ascii="Helvetica" w:hAnsi="Helvetica"/>
                <w:sz w:val="8"/>
              </w:rPr>
            </w:pPr>
          </w:p>
          <w:p w14:paraId="68E85059" w14:textId="77777777" w:rsidR="00DB1F9E" w:rsidRDefault="00DB1F9E" w:rsidP="000E2695">
            <w:pPr>
              <w:tabs>
                <w:tab w:val="center" w:pos="5400"/>
                <w:tab w:val="right" w:pos="10700"/>
              </w:tabs>
              <w:jc w:val="both"/>
              <w:rPr>
                <w:rFonts w:ascii="Helvetica" w:hAnsi="Helvetica"/>
                <w:sz w:val="18"/>
              </w:rPr>
            </w:pPr>
            <w:r>
              <w:rPr>
                <w:rFonts w:ascii="Helvetica" w:hAnsi="Helvetica"/>
                <w:sz w:val="14"/>
              </w:rPr>
              <w:t>NAME OF LEAD ORGANIZATION:</w:t>
            </w:r>
          </w:p>
          <w:p w14:paraId="335F47BD" w14:textId="77777777" w:rsidR="00DB1F9E" w:rsidRDefault="00DB1F9E" w:rsidP="000E2695">
            <w:pPr>
              <w:tabs>
                <w:tab w:val="center" w:pos="5400"/>
                <w:tab w:val="right" w:pos="10700"/>
              </w:tabs>
              <w:jc w:val="both"/>
              <w:rPr>
                <w:rFonts w:ascii="Helvetica" w:hAnsi="Helvetica"/>
                <w:sz w:val="18"/>
              </w:rPr>
            </w:pPr>
          </w:p>
          <w:p w14:paraId="694FFC98" w14:textId="77777777" w:rsidR="00DB1F9E" w:rsidRDefault="00DB1F9E" w:rsidP="000E2695">
            <w:pPr>
              <w:tabs>
                <w:tab w:val="center" w:pos="5400"/>
                <w:tab w:val="right" w:pos="10700"/>
              </w:tabs>
              <w:jc w:val="both"/>
              <w:rPr>
                <w:rFonts w:ascii="Helvetica" w:hAnsi="Helvetica"/>
                <w:sz w:val="18"/>
              </w:rPr>
            </w:pPr>
          </w:p>
          <w:p w14:paraId="3C9A3261" w14:textId="77777777" w:rsidR="00DB1F9E" w:rsidRDefault="00DB1F9E" w:rsidP="000E2695">
            <w:pPr>
              <w:tabs>
                <w:tab w:val="center" w:pos="5400"/>
                <w:tab w:val="right" w:pos="10700"/>
              </w:tabs>
              <w:jc w:val="both"/>
              <w:rPr>
                <w:rFonts w:ascii="Helvetica" w:hAnsi="Helvetica"/>
                <w:sz w:val="18"/>
              </w:rPr>
            </w:pPr>
          </w:p>
          <w:p w14:paraId="028B80F1" w14:textId="77777777" w:rsidR="00DB1F9E" w:rsidRDefault="00DB1F9E" w:rsidP="000E2695">
            <w:pPr>
              <w:tabs>
                <w:tab w:val="left" w:pos="5220"/>
                <w:tab w:val="right" w:pos="10700"/>
              </w:tabs>
              <w:jc w:val="both"/>
              <w:rPr>
                <w:rFonts w:ascii="Helvetica" w:hAnsi="Helvetica"/>
              </w:rPr>
            </w:pPr>
          </w:p>
        </w:tc>
        <w:tc>
          <w:tcPr>
            <w:tcW w:w="5240" w:type="dxa"/>
            <w:gridSpan w:val="6"/>
            <w:tcBorders>
              <w:left w:val="single" w:sz="6" w:space="0" w:color="auto"/>
              <w:bottom w:val="single" w:sz="6" w:space="0" w:color="auto"/>
              <w:right w:val="single" w:sz="6" w:space="0" w:color="auto"/>
            </w:tcBorders>
          </w:tcPr>
          <w:p w14:paraId="3CDE5EE4" w14:textId="77777777" w:rsidR="00DB1F9E" w:rsidRDefault="00DB1F9E" w:rsidP="000E2695">
            <w:pPr>
              <w:jc w:val="both"/>
              <w:rPr>
                <w:rFonts w:ascii="Helvetica" w:hAnsi="Helvetica"/>
                <w:sz w:val="8"/>
              </w:rPr>
            </w:pPr>
          </w:p>
          <w:p w14:paraId="39EB134B" w14:textId="77777777" w:rsidR="00DB1F9E" w:rsidRDefault="00DB1F9E" w:rsidP="000E2695">
            <w:pPr>
              <w:tabs>
                <w:tab w:val="right" w:pos="10700"/>
              </w:tabs>
              <w:jc w:val="both"/>
              <w:rPr>
                <w:rFonts w:ascii="Helvetica" w:hAnsi="Helvetica"/>
                <w:sz w:val="18"/>
              </w:rPr>
            </w:pPr>
            <w:r>
              <w:rPr>
                <w:rFonts w:ascii="Helvetica" w:hAnsi="Helvetica"/>
                <w:sz w:val="14"/>
              </w:rPr>
              <w:t>ADDRESS OF LEAD ORGANIZATION, INCLUDING ZIP CODE:</w:t>
            </w:r>
          </w:p>
          <w:p w14:paraId="0A4FF326" w14:textId="77777777" w:rsidR="00DB1F9E" w:rsidRDefault="00DB1F9E" w:rsidP="000E2695">
            <w:pPr>
              <w:tabs>
                <w:tab w:val="right" w:pos="10700"/>
              </w:tabs>
              <w:jc w:val="both"/>
              <w:rPr>
                <w:rFonts w:ascii="Helvetica" w:hAnsi="Helvetica"/>
                <w:sz w:val="18"/>
              </w:rPr>
            </w:pPr>
          </w:p>
          <w:p w14:paraId="382FB68C" w14:textId="77777777" w:rsidR="00DB1F9E" w:rsidRDefault="00DB1F9E" w:rsidP="000E2695">
            <w:pPr>
              <w:tabs>
                <w:tab w:val="right" w:pos="10700"/>
              </w:tabs>
              <w:jc w:val="both"/>
              <w:rPr>
                <w:rFonts w:ascii="Helvetica" w:hAnsi="Helvetica"/>
                <w:sz w:val="18"/>
              </w:rPr>
            </w:pPr>
          </w:p>
          <w:p w14:paraId="197AE61D" w14:textId="77777777" w:rsidR="00DB1F9E" w:rsidRDefault="00DB1F9E" w:rsidP="000E2695">
            <w:pPr>
              <w:tabs>
                <w:tab w:val="right" w:pos="10700"/>
              </w:tabs>
              <w:jc w:val="both"/>
              <w:rPr>
                <w:rFonts w:ascii="Helvetica" w:hAnsi="Helvetica"/>
                <w:sz w:val="18"/>
              </w:rPr>
            </w:pPr>
          </w:p>
          <w:p w14:paraId="1ADAA46E" w14:textId="77777777" w:rsidR="00DB1F9E" w:rsidRDefault="00DB1F9E" w:rsidP="000E2695">
            <w:pPr>
              <w:tabs>
                <w:tab w:val="right" w:pos="10700"/>
              </w:tabs>
              <w:jc w:val="both"/>
              <w:rPr>
                <w:rFonts w:ascii="Helvetica" w:hAnsi="Helvetica"/>
              </w:rPr>
            </w:pPr>
          </w:p>
        </w:tc>
      </w:tr>
      <w:tr w:rsidR="00DB1F9E" w14:paraId="254505E3" w14:textId="77777777" w:rsidTr="000E2695">
        <w:trPr>
          <w:cantSplit/>
        </w:trPr>
        <w:tc>
          <w:tcPr>
            <w:tcW w:w="4210" w:type="dxa"/>
            <w:gridSpan w:val="3"/>
            <w:tcBorders>
              <w:left w:val="single" w:sz="6" w:space="0" w:color="auto"/>
              <w:bottom w:val="single" w:sz="6" w:space="0" w:color="auto"/>
              <w:right w:val="single" w:sz="6" w:space="0" w:color="auto"/>
            </w:tcBorders>
          </w:tcPr>
          <w:p w14:paraId="26A42F09" w14:textId="77777777" w:rsidR="00DB1F9E" w:rsidRDefault="00DB1F9E" w:rsidP="000E2695">
            <w:pPr>
              <w:jc w:val="both"/>
              <w:rPr>
                <w:rFonts w:ascii="Helvetica" w:hAnsi="Helvetica"/>
                <w:sz w:val="8"/>
              </w:rPr>
            </w:pPr>
          </w:p>
          <w:p w14:paraId="03AD21D9" w14:textId="77777777" w:rsidR="00DB1F9E" w:rsidRDefault="00DB1F9E" w:rsidP="000E2695">
            <w:pPr>
              <w:tabs>
                <w:tab w:val="center" w:pos="5400"/>
                <w:tab w:val="right" w:pos="10700"/>
              </w:tabs>
              <w:jc w:val="both"/>
              <w:rPr>
                <w:rFonts w:ascii="Helvetica" w:hAnsi="Helvetica"/>
                <w:sz w:val="18"/>
              </w:rPr>
            </w:pPr>
            <w:r>
              <w:rPr>
                <w:rFonts w:ascii="Helvetica" w:hAnsi="Helvetica"/>
                <w:sz w:val="14"/>
              </w:rPr>
              <w:t>PI DEPARTMENT</w:t>
            </w:r>
          </w:p>
          <w:p w14:paraId="23F83071" w14:textId="77777777" w:rsidR="00DB1F9E" w:rsidRDefault="00DB1F9E" w:rsidP="000E2695">
            <w:pPr>
              <w:tabs>
                <w:tab w:val="left" w:pos="3860"/>
                <w:tab w:val="right" w:pos="10700"/>
              </w:tabs>
              <w:jc w:val="both"/>
              <w:rPr>
                <w:rFonts w:ascii="Helvetica" w:hAnsi="Helvetica"/>
                <w:sz w:val="18"/>
              </w:rPr>
            </w:pPr>
          </w:p>
          <w:p w14:paraId="036711C8" w14:textId="77777777" w:rsidR="00DB1F9E" w:rsidRDefault="00DB1F9E" w:rsidP="000E2695">
            <w:pPr>
              <w:tabs>
                <w:tab w:val="left" w:pos="3860"/>
                <w:tab w:val="right" w:pos="10700"/>
              </w:tabs>
              <w:jc w:val="both"/>
              <w:rPr>
                <w:rFonts w:ascii="Helvetica" w:hAnsi="Helvetica"/>
                <w:sz w:val="18"/>
              </w:rPr>
            </w:pPr>
          </w:p>
          <w:p w14:paraId="2421D803" w14:textId="77777777" w:rsidR="00DB1F9E" w:rsidRDefault="00DB1F9E" w:rsidP="000E2695">
            <w:pPr>
              <w:tabs>
                <w:tab w:val="left" w:pos="3860"/>
                <w:tab w:val="right" w:pos="10700"/>
              </w:tabs>
              <w:jc w:val="both"/>
              <w:rPr>
                <w:rFonts w:ascii="Helvetica" w:hAnsi="Helvetica"/>
                <w:sz w:val="18"/>
              </w:rPr>
            </w:pPr>
          </w:p>
          <w:p w14:paraId="4168A0F7" w14:textId="77777777" w:rsidR="00DB1F9E" w:rsidRDefault="00DB1F9E" w:rsidP="000E2695">
            <w:pPr>
              <w:tabs>
                <w:tab w:val="left" w:pos="3680"/>
                <w:tab w:val="right" w:pos="10700"/>
              </w:tabs>
              <w:jc w:val="both"/>
              <w:rPr>
                <w:rFonts w:ascii="Helvetica" w:hAnsi="Helvetica"/>
                <w:sz w:val="14"/>
              </w:rPr>
            </w:pPr>
          </w:p>
          <w:p w14:paraId="65F3EE35" w14:textId="77777777" w:rsidR="00DB1F9E" w:rsidRDefault="00DB1F9E" w:rsidP="000E2695">
            <w:pPr>
              <w:tabs>
                <w:tab w:val="left" w:pos="3680"/>
                <w:tab w:val="right" w:pos="10700"/>
              </w:tabs>
              <w:jc w:val="both"/>
              <w:rPr>
                <w:rFonts w:ascii="Helvetica" w:hAnsi="Helvetica"/>
              </w:rPr>
            </w:pPr>
          </w:p>
        </w:tc>
        <w:tc>
          <w:tcPr>
            <w:tcW w:w="5240" w:type="dxa"/>
            <w:gridSpan w:val="6"/>
            <w:tcBorders>
              <w:left w:val="single" w:sz="6" w:space="0" w:color="auto"/>
              <w:bottom w:val="single" w:sz="6" w:space="0" w:color="auto"/>
              <w:right w:val="single" w:sz="6" w:space="0" w:color="auto"/>
            </w:tcBorders>
          </w:tcPr>
          <w:p w14:paraId="5A065639" w14:textId="77777777" w:rsidR="00DB1F9E" w:rsidRDefault="00DB1F9E" w:rsidP="000E2695">
            <w:pPr>
              <w:jc w:val="both"/>
              <w:rPr>
                <w:rFonts w:ascii="Helvetica" w:hAnsi="Helvetica"/>
                <w:sz w:val="8"/>
              </w:rPr>
            </w:pPr>
          </w:p>
          <w:p w14:paraId="4026A2EC" w14:textId="77777777" w:rsidR="00DB1F9E" w:rsidRDefault="00DB1F9E" w:rsidP="000E2695">
            <w:pPr>
              <w:tabs>
                <w:tab w:val="center" w:pos="5400"/>
                <w:tab w:val="right" w:pos="10700"/>
              </w:tabs>
              <w:jc w:val="both"/>
              <w:rPr>
                <w:rFonts w:ascii="Helvetica" w:hAnsi="Helvetica"/>
              </w:rPr>
            </w:pPr>
            <w:r>
              <w:rPr>
                <w:rFonts w:ascii="Helvetica" w:hAnsi="Helvetica"/>
                <w:sz w:val="14"/>
              </w:rPr>
              <w:t>PI POSTAL ADDRESS</w:t>
            </w:r>
          </w:p>
        </w:tc>
      </w:tr>
      <w:tr w:rsidR="00DB1F9E" w14:paraId="4FF99B76" w14:textId="77777777" w:rsidTr="000E2695">
        <w:trPr>
          <w:cantSplit/>
        </w:trPr>
        <w:tc>
          <w:tcPr>
            <w:tcW w:w="9450" w:type="dxa"/>
            <w:gridSpan w:val="9"/>
            <w:tcBorders>
              <w:left w:val="single" w:sz="6" w:space="0" w:color="auto"/>
              <w:bottom w:val="single" w:sz="6" w:space="0" w:color="auto"/>
              <w:right w:val="single" w:sz="6" w:space="0" w:color="auto"/>
            </w:tcBorders>
          </w:tcPr>
          <w:p w14:paraId="63FF9A3F" w14:textId="77777777" w:rsidR="00DB1F9E" w:rsidRDefault="00DB1F9E" w:rsidP="000E2695">
            <w:pPr>
              <w:jc w:val="both"/>
              <w:rPr>
                <w:rFonts w:ascii="Helvetica" w:hAnsi="Helvetica"/>
                <w:sz w:val="8"/>
              </w:rPr>
            </w:pPr>
          </w:p>
          <w:p w14:paraId="11A68F26" w14:textId="499E2ACC" w:rsidR="00DB1F9E" w:rsidRDefault="00DB1F9E" w:rsidP="000E2695">
            <w:pPr>
              <w:tabs>
                <w:tab w:val="center" w:pos="5400"/>
                <w:tab w:val="right" w:pos="10700"/>
              </w:tabs>
              <w:jc w:val="both"/>
              <w:rPr>
                <w:rFonts w:ascii="Helvetica" w:hAnsi="Helvetica"/>
                <w:sz w:val="18"/>
              </w:rPr>
            </w:pPr>
            <w:r>
              <w:rPr>
                <w:rFonts w:ascii="Helvetica" w:hAnsi="Helvetica"/>
                <w:sz w:val="14"/>
              </w:rPr>
              <w:t>TITLE OF PROPOSED PROJECT</w:t>
            </w:r>
            <w:r w:rsidR="007E5B33">
              <w:rPr>
                <w:rFonts w:ascii="Helvetica" w:hAnsi="Helvetica"/>
                <w:sz w:val="14"/>
              </w:rPr>
              <w:t xml:space="preserve">(Include </w:t>
            </w:r>
            <w:r w:rsidR="00B90617">
              <w:rPr>
                <w:rFonts w:ascii="Helvetica" w:hAnsi="Helvetica"/>
                <w:sz w:val="14"/>
              </w:rPr>
              <w:t>Research Identifier number at end of title)</w:t>
            </w:r>
          </w:p>
          <w:p w14:paraId="2AF109BD" w14:textId="77777777" w:rsidR="00760A35" w:rsidRDefault="00760A35" w:rsidP="000E2695">
            <w:pPr>
              <w:tabs>
                <w:tab w:val="center" w:pos="5400"/>
                <w:tab w:val="right" w:pos="10700"/>
              </w:tabs>
              <w:jc w:val="both"/>
              <w:rPr>
                <w:rFonts w:ascii="Helvetica" w:hAnsi="Helvetica"/>
                <w:sz w:val="18"/>
              </w:rPr>
            </w:pPr>
          </w:p>
          <w:p w14:paraId="3DCE68B1" w14:textId="77777777" w:rsidR="00DB1F9E" w:rsidRDefault="00DB1F9E" w:rsidP="000E2695">
            <w:pPr>
              <w:tabs>
                <w:tab w:val="center" w:pos="5400"/>
                <w:tab w:val="right" w:pos="10700"/>
              </w:tabs>
              <w:jc w:val="both"/>
              <w:rPr>
                <w:rFonts w:ascii="Helvetica" w:hAnsi="Helvetica"/>
                <w:sz w:val="18"/>
              </w:rPr>
            </w:pPr>
          </w:p>
          <w:p w14:paraId="32931782" w14:textId="77777777" w:rsidR="00DB1F9E" w:rsidRDefault="00DB1F9E" w:rsidP="000E2695">
            <w:pPr>
              <w:tabs>
                <w:tab w:val="center" w:pos="5400"/>
                <w:tab w:val="right" w:pos="10700"/>
              </w:tabs>
              <w:jc w:val="both"/>
              <w:rPr>
                <w:rFonts w:ascii="Helvetica" w:hAnsi="Helvetica"/>
              </w:rPr>
            </w:pPr>
          </w:p>
        </w:tc>
      </w:tr>
      <w:tr w:rsidR="00760A35" w14:paraId="27070BDC" w14:textId="77777777" w:rsidTr="000E2695">
        <w:trPr>
          <w:cantSplit/>
        </w:trPr>
        <w:tc>
          <w:tcPr>
            <w:tcW w:w="9450" w:type="dxa"/>
            <w:gridSpan w:val="9"/>
            <w:tcBorders>
              <w:left w:val="single" w:sz="6" w:space="0" w:color="auto"/>
              <w:bottom w:val="single" w:sz="6" w:space="0" w:color="auto"/>
              <w:right w:val="single" w:sz="6" w:space="0" w:color="auto"/>
            </w:tcBorders>
          </w:tcPr>
          <w:p w14:paraId="5D72C054" w14:textId="77777777" w:rsidR="00760A35" w:rsidRDefault="00760A35" w:rsidP="00760A35">
            <w:pPr>
              <w:jc w:val="both"/>
              <w:rPr>
                <w:rFonts w:ascii="Helvetica" w:hAnsi="Helvetica"/>
                <w:sz w:val="8"/>
              </w:rPr>
            </w:pPr>
          </w:p>
          <w:p w14:paraId="16492EC9" w14:textId="685C7E06" w:rsidR="00760A35" w:rsidRDefault="00B90617" w:rsidP="00760A35">
            <w:pPr>
              <w:tabs>
                <w:tab w:val="center" w:pos="5400"/>
                <w:tab w:val="right" w:pos="10700"/>
              </w:tabs>
              <w:jc w:val="both"/>
              <w:rPr>
                <w:rFonts w:ascii="Helvetica" w:hAnsi="Helvetica"/>
                <w:sz w:val="14"/>
              </w:rPr>
            </w:pPr>
            <w:r>
              <w:rPr>
                <w:rFonts w:ascii="Helvetica" w:hAnsi="Helvetica"/>
                <w:sz w:val="14"/>
              </w:rPr>
              <w:t>Research Focus Area</w:t>
            </w:r>
            <w:r w:rsidR="00760A35">
              <w:rPr>
                <w:rFonts w:ascii="Helvetica" w:hAnsi="Helvetica"/>
                <w:sz w:val="14"/>
              </w:rPr>
              <w:t xml:space="preserve"> </w:t>
            </w:r>
            <w:r>
              <w:rPr>
                <w:rFonts w:ascii="Helvetica" w:hAnsi="Helvetica"/>
                <w:sz w:val="14"/>
              </w:rPr>
              <w:t xml:space="preserve">and ID </w:t>
            </w:r>
            <w:r w:rsidR="00760A35">
              <w:rPr>
                <w:rFonts w:ascii="Helvetica" w:hAnsi="Helvetica"/>
                <w:sz w:val="14"/>
              </w:rPr>
              <w:t>(</w:t>
            </w:r>
            <w:r>
              <w:rPr>
                <w:rFonts w:ascii="Helvetica" w:hAnsi="Helvetica"/>
                <w:sz w:val="14"/>
              </w:rPr>
              <w:t>Copy the exact title and research ID number</w:t>
            </w:r>
            <w:r w:rsidR="00760A35">
              <w:rPr>
                <w:rFonts w:ascii="Helvetica" w:hAnsi="Helvetica"/>
                <w:sz w:val="14"/>
              </w:rPr>
              <w:t xml:space="preserve"> listed for the task you are proposing to complete):</w:t>
            </w:r>
          </w:p>
          <w:p w14:paraId="2D1D039F" w14:textId="3BC7C0D7" w:rsidR="00760A35" w:rsidRDefault="00760A35" w:rsidP="00760A35">
            <w:pPr>
              <w:tabs>
                <w:tab w:val="center" w:pos="5400"/>
                <w:tab w:val="right" w:pos="10700"/>
              </w:tabs>
              <w:jc w:val="both"/>
              <w:rPr>
                <w:rFonts w:ascii="Helvetica" w:hAnsi="Helvetica"/>
                <w:sz w:val="18"/>
              </w:rPr>
            </w:pPr>
          </w:p>
          <w:p w14:paraId="793DDAC8" w14:textId="7B1BD9F9" w:rsidR="00760A35" w:rsidRDefault="00760A35" w:rsidP="00760A35">
            <w:pPr>
              <w:tabs>
                <w:tab w:val="center" w:pos="5400"/>
                <w:tab w:val="right" w:pos="10700"/>
              </w:tabs>
              <w:jc w:val="both"/>
              <w:rPr>
                <w:rFonts w:ascii="Helvetica" w:hAnsi="Helvetica"/>
                <w:sz w:val="18"/>
              </w:rPr>
            </w:pPr>
          </w:p>
          <w:p w14:paraId="768630AC" w14:textId="77777777" w:rsidR="00760A35" w:rsidRDefault="00760A35" w:rsidP="00760A35">
            <w:pPr>
              <w:tabs>
                <w:tab w:val="center" w:pos="5400"/>
                <w:tab w:val="right" w:pos="10700"/>
              </w:tabs>
              <w:jc w:val="both"/>
              <w:rPr>
                <w:rFonts w:ascii="Helvetica" w:hAnsi="Helvetica"/>
                <w:sz w:val="18"/>
              </w:rPr>
            </w:pPr>
          </w:p>
          <w:p w14:paraId="4D20B11E" w14:textId="77777777" w:rsidR="00760A35" w:rsidRDefault="00760A35" w:rsidP="00760A35">
            <w:pPr>
              <w:tabs>
                <w:tab w:val="center" w:pos="5400"/>
                <w:tab w:val="right" w:pos="10700"/>
              </w:tabs>
              <w:jc w:val="both"/>
              <w:rPr>
                <w:rFonts w:ascii="Helvetica" w:hAnsi="Helvetica"/>
                <w:sz w:val="18"/>
              </w:rPr>
            </w:pPr>
          </w:p>
          <w:p w14:paraId="76C2B783" w14:textId="3BB31A86" w:rsidR="00760A35" w:rsidRDefault="00760A35" w:rsidP="00760A35">
            <w:pPr>
              <w:jc w:val="both"/>
              <w:rPr>
                <w:rFonts w:ascii="Helvetica" w:hAnsi="Helvetica"/>
                <w:sz w:val="8"/>
              </w:rPr>
            </w:pPr>
          </w:p>
        </w:tc>
      </w:tr>
      <w:tr w:rsidR="00760A35" w14:paraId="737AB242" w14:textId="77777777" w:rsidTr="000E2695">
        <w:trPr>
          <w:cantSplit/>
          <w:trHeight w:val="560"/>
        </w:trPr>
        <w:tc>
          <w:tcPr>
            <w:tcW w:w="2340" w:type="dxa"/>
            <w:tcBorders>
              <w:left w:val="single" w:sz="6" w:space="0" w:color="auto"/>
              <w:bottom w:val="single" w:sz="6" w:space="0" w:color="auto"/>
              <w:right w:val="single" w:sz="6" w:space="0" w:color="auto"/>
            </w:tcBorders>
          </w:tcPr>
          <w:p w14:paraId="35CDD16A" w14:textId="77777777" w:rsidR="00760A35" w:rsidRDefault="00760A35" w:rsidP="00760A35">
            <w:pPr>
              <w:jc w:val="both"/>
              <w:rPr>
                <w:rFonts w:ascii="Helvetica" w:hAnsi="Helvetica"/>
                <w:sz w:val="8"/>
              </w:rPr>
            </w:pPr>
          </w:p>
          <w:p w14:paraId="33E7974A" w14:textId="3EF89A6F" w:rsidR="00760A35" w:rsidRPr="00F07343" w:rsidRDefault="00760A35" w:rsidP="00760A35">
            <w:pPr>
              <w:tabs>
                <w:tab w:val="decimal" w:pos="1880"/>
                <w:tab w:val="center" w:pos="5400"/>
                <w:tab w:val="right" w:pos="10700"/>
              </w:tabs>
              <w:jc w:val="both"/>
              <w:rPr>
                <w:rFonts w:ascii="Helvetica" w:hAnsi="Helvetica"/>
                <w:sz w:val="14"/>
              </w:rPr>
            </w:pPr>
            <w:r w:rsidRPr="00F07343">
              <w:rPr>
                <w:rFonts w:ascii="Helvetica" w:hAnsi="Helvetica"/>
                <w:sz w:val="14"/>
              </w:rPr>
              <w:t>REQUESTED AMOUNT, YR 1:</w:t>
            </w:r>
          </w:p>
          <w:p w14:paraId="3BA7ED46" w14:textId="061D9122" w:rsidR="00760A35" w:rsidRPr="00F07343" w:rsidRDefault="00760A35" w:rsidP="00760A35">
            <w:pPr>
              <w:tabs>
                <w:tab w:val="decimal" w:pos="1880"/>
                <w:tab w:val="center" w:pos="5400"/>
                <w:tab w:val="right" w:pos="10700"/>
              </w:tabs>
              <w:jc w:val="both"/>
              <w:rPr>
                <w:rFonts w:ascii="Helvetica" w:hAnsi="Helvetica"/>
                <w:sz w:val="18"/>
              </w:rPr>
            </w:pPr>
            <w:r w:rsidRPr="00F07343">
              <w:rPr>
                <w:rFonts w:ascii="Helvetica" w:hAnsi="Helvetica"/>
                <w:sz w:val="18"/>
              </w:rPr>
              <w:t>$</w:t>
            </w:r>
            <w:r w:rsidR="0064242B">
              <w:rPr>
                <w:rFonts w:ascii="Helvetica" w:hAnsi="Helvetica"/>
                <w:sz w:val="18"/>
              </w:rPr>
              <w:t>90,000</w:t>
            </w:r>
          </w:p>
          <w:p w14:paraId="64DC891A" w14:textId="71683680" w:rsidR="00760A35" w:rsidRPr="00F07343" w:rsidRDefault="00760A35" w:rsidP="00760A35">
            <w:pPr>
              <w:tabs>
                <w:tab w:val="decimal" w:pos="1880"/>
                <w:tab w:val="center" w:pos="5400"/>
                <w:tab w:val="right" w:pos="10700"/>
              </w:tabs>
              <w:jc w:val="both"/>
              <w:rPr>
                <w:rFonts w:ascii="Helvetica" w:hAnsi="Helvetica"/>
                <w:sz w:val="14"/>
                <w:szCs w:val="14"/>
              </w:rPr>
            </w:pPr>
            <w:r w:rsidRPr="00F07343">
              <w:rPr>
                <w:rFonts w:ascii="Helvetica" w:hAnsi="Helvetica"/>
                <w:sz w:val="14"/>
                <w:szCs w:val="14"/>
              </w:rPr>
              <w:t xml:space="preserve">START DATE, YR 1: </w:t>
            </w:r>
            <w:r>
              <w:rPr>
                <w:rFonts w:ascii="Helvetica" w:hAnsi="Helvetica"/>
                <w:sz w:val="14"/>
                <w:szCs w:val="14"/>
              </w:rPr>
              <w:t>mm/</w:t>
            </w:r>
            <w:proofErr w:type="spellStart"/>
            <w:r>
              <w:rPr>
                <w:rFonts w:ascii="Helvetica" w:hAnsi="Helvetica"/>
                <w:sz w:val="14"/>
                <w:szCs w:val="14"/>
              </w:rPr>
              <w:t>dd</w:t>
            </w:r>
            <w:proofErr w:type="spellEnd"/>
            <w:r>
              <w:rPr>
                <w:rFonts w:ascii="Helvetica" w:hAnsi="Helvetica"/>
                <w:sz w:val="14"/>
                <w:szCs w:val="14"/>
              </w:rPr>
              <w:t>/</w:t>
            </w:r>
            <w:proofErr w:type="spellStart"/>
            <w:r>
              <w:rPr>
                <w:rFonts w:ascii="Helvetica" w:hAnsi="Helvetica"/>
                <w:sz w:val="14"/>
                <w:szCs w:val="14"/>
              </w:rPr>
              <w:t>yy</w:t>
            </w:r>
            <w:proofErr w:type="spellEnd"/>
          </w:p>
        </w:tc>
        <w:tc>
          <w:tcPr>
            <w:tcW w:w="2340" w:type="dxa"/>
            <w:gridSpan w:val="3"/>
            <w:tcBorders>
              <w:left w:val="single" w:sz="6" w:space="0" w:color="auto"/>
              <w:bottom w:val="single" w:sz="6" w:space="0" w:color="auto"/>
              <w:right w:val="single" w:sz="6" w:space="0" w:color="auto"/>
            </w:tcBorders>
          </w:tcPr>
          <w:p w14:paraId="7FC4BC73" w14:textId="27118A1B" w:rsidR="00760A35" w:rsidRPr="00F07343" w:rsidRDefault="00760A35" w:rsidP="00760A35">
            <w:pPr>
              <w:tabs>
                <w:tab w:val="decimal" w:pos="1880"/>
                <w:tab w:val="center" w:pos="5400"/>
                <w:tab w:val="right" w:pos="10700"/>
              </w:tabs>
              <w:jc w:val="both"/>
              <w:rPr>
                <w:rFonts w:ascii="Helvetica" w:hAnsi="Helvetica"/>
                <w:sz w:val="14"/>
                <w:szCs w:val="14"/>
              </w:rPr>
            </w:pPr>
          </w:p>
        </w:tc>
        <w:tc>
          <w:tcPr>
            <w:tcW w:w="2350" w:type="dxa"/>
            <w:gridSpan w:val="3"/>
            <w:tcBorders>
              <w:left w:val="single" w:sz="6" w:space="0" w:color="auto"/>
              <w:bottom w:val="single" w:sz="6" w:space="0" w:color="auto"/>
              <w:right w:val="single" w:sz="6" w:space="0" w:color="auto"/>
            </w:tcBorders>
          </w:tcPr>
          <w:p w14:paraId="397E9205" w14:textId="77777777" w:rsidR="00760A35" w:rsidRPr="00F07343" w:rsidRDefault="00760A35" w:rsidP="00760A35">
            <w:pPr>
              <w:jc w:val="both"/>
              <w:rPr>
                <w:rFonts w:ascii="Helvetica" w:hAnsi="Helvetica"/>
                <w:sz w:val="8"/>
              </w:rPr>
            </w:pPr>
          </w:p>
          <w:p w14:paraId="4FFB6090" w14:textId="0BA0A7F3" w:rsidR="00760A35" w:rsidRPr="00F07343" w:rsidRDefault="00760A35" w:rsidP="00760A35">
            <w:pPr>
              <w:tabs>
                <w:tab w:val="decimal" w:pos="1880"/>
                <w:tab w:val="center" w:pos="5400"/>
                <w:tab w:val="right" w:pos="10700"/>
              </w:tabs>
              <w:jc w:val="both"/>
              <w:rPr>
                <w:rFonts w:ascii="Helvetica" w:hAnsi="Helvetica"/>
                <w:b/>
                <w:sz w:val="14"/>
                <w:szCs w:val="14"/>
              </w:rPr>
            </w:pPr>
          </w:p>
        </w:tc>
        <w:tc>
          <w:tcPr>
            <w:tcW w:w="2420" w:type="dxa"/>
            <w:gridSpan w:val="2"/>
            <w:tcBorders>
              <w:left w:val="single" w:sz="6" w:space="0" w:color="auto"/>
              <w:bottom w:val="single" w:sz="6" w:space="0" w:color="auto"/>
              <w:right w:val="single" w:sz="6" w:space="0" w:color="auto"/>
            </w:tcBorders>
          </w:tcPr>
          <w:p w14:paraId="79B45B56" w14:textId="77777777" w:rsidR="00760A35" w:rsidRPr="00F07343" w:rsidRDefault="00760A35" w:rsidP="00760A35">
            <w:pPr>
              <w:jc w:val="both"/>
              <w:rPr>
                <w:rFonts w:ascii="Helvetica" w:hAnsi="Helvetica"/>
                <w:sz w:val="8"/>
              </w:rPr>
            </w:pPr>
          </w:p>
          <w:p w14:paraId="1720E915" w14:textId="77777777" w:rsidR="00760A35" w:rsidRPr="00F07343" w:rsidRDefault="00760A35" w:rsidP="00760A35">
            <w:pPr>
              <w:tabs>
                <w:tab w:val="decimal" w:pos="1880"/>
                <w:tab w:val="center" w:pos="5400"/>
                <w:tab w:val="right" w:pos="10700"/>
              </w:tabs>
              <w:jc w:val="both"/>
              <w:rPr>
                <w:rFonts w:ascii="Helvetica" w:hAnsi="Helvetica"/>
                <w:sz w:val="14"/>
              </w:rPr>
            </w:pPr>
            <w:r w:rsidRPr="00F07343">
              <w:rPr>
                <w:rFonts w:ascii="Helvetica" w:hAnsi="Helvetica"/>
                <w:sz w:val="14"/>
              </w:rPr>
              <w:t>TOTAL REQUESTED:</w:t>
            </w:r>
          </w:p>
          <w:p w14:paraId="1604F9F6" w14:textId="1DF8EB51" w:rsidR="00760A35" w:rsidRPr="00F07343" w:rsidRDefault="00760A35" w:rsidP="00760A35">
            <w:pPr>
              <w:tabs>
                <w:tab w:val="decimal" w:pos="1880"/>
                <w:tab w:val="center" w:pos="5400"/>
                <w:tab w:val="right" w:pos="10700"/>
              </w:tabs>
              <w:jc w:val="both"/>
              <w:rPr>
                <w:rFonts w:ascii="Helvetica" w:hAnsi="Helvetica"/>
                <w:sz w:val="18"/>
              </w:rPr>
            </w:pPr>
            <w:r w:rsidRPr="00F07343">
              <w:rPr>
                <w:rFonts w:ascii="Helvetica" w:hAnsi="Helvetica"/>
                <w:sz w:val="18"/>
              </w:rPr>
              <w:t>$</w:t>
            </w:r>
            <w:r>
              <w:rPr>
                <w:rFonts w:ascii="Helvetica" w:hAnsi="Helvetica"/>
                <w:sz w:val="18"/>
              </w:rPr>
              <w:t xml:space="preserve"> Not Applicable</w:t>
            </w:r>
          </w:p>
          <w:p w14:paraId="16631DCB" w14:textId="0E0BD02D" w:rsidR="00760A35" w:rsidRPr="00E830CF" w:rsidRDefault="00760A35" w:rsidP="00760A35">
            <w:pPr>
              <w:tabs>
                <w:tab w:val="decimal" w:pos="1880"/>
                <w:tab w:val="center" w:pos="5400"/>
                <w:tab w:val="right" w:pos="10700"/>
              </w:tabs>
              <w:jc w:val="both"/>
              <w:rPr>
                <w:rFonts w:ascii="Helvetica" w:hAnsi="Helvetica"/>
                <w:sz w:val="14"/>
                <w:szCs w:val="14"/>
              </w:rPr>
            </w:pPr>
            <w:r w:rsidRPr="00F07343">
              <w:rPr>
                <w:rFonts w:ascii="Helvetica" w:hAnsi="Helvetica"/>
                <w:sz w:val="14"/>
                <w:szCs w:val="14"/>
              </w:rPr>
              <w:t xml:space="preserve">TOTAL PERIOD: </w:t>
            </w:r>
          </w:p>
        </w:tc>
      </w:tr>
      <w:tr w:rsidR="00760A35" w14:paraId="22E47EAC" w14:textId="77777777" w:rsidTr="000E2695">
        <w:trPr>
          <w:cantSplit/>
          <w:trHeight w:val="560"/>
        </w:trPr>
        <w:tc>
          <w:tcPr>
            <w:tcW w:w="9450" w:type="dxa"/>
            <w:gridSpan w:val="9"/>
            <w:tcBorders>
              <w:left w:val="single" w:sz="6" w:space="0" w:color="auto"/>
              <w:bottom w:val="single" w:sz="6" w:space="0" w:color="auto"/>
              <w:right w:val="single" w:sz="6" w:space="0" w:color="auto"/>
            </w:tcBorders>
          </w:tcPr>
          <w:p w14:paraId="4515930D" w14:textId="77777777" w:rsidR="00760A35" w:rsidRDefault="00760A35" w:rsidP="00760A35">
            <w:pPr>
              <w:jc w:val="both"/>
              <w:rPr>
                <w:rFonts w:ascii="Helvetica" w:hAnsi="Helvetica"/>
                <w:sz w:val="8"/>
              </w:rPr>
            </w:pPr>
          </w:p>
          <w:p w14:paraId="67B723F9" w14:textId="77777777" w:rsidR="00760A35" w:rsidRDefault="00760A35" w:rsidP="00760A35">
            <w:pPr>
              <w:tabs>
                <w:tab w:val="center" w:pos="5400"/>
                <w:tab w:val="right" w:pos="10700"/>
              </w:tabs>
              <w:jc w:val="both"/>
              <w:rPr>
                <w:rFonts w:ascii="Helvetica" w:hAnsi="Helvetica"/>
                <w:sz w:val="14"/>
              </w:rPr>
            </w:pPr>
            <w:r>
              <w:rPr>
                <w:rFonts w:ascii="Helvetica" w:hAnsi="Helvetica"/>
                <w:sz w:val="14"/>
              </w:rPr>
              <w:t>LIST PARTICIPATING INSTITUTIONS/CAMPUSES:</w:t>
            </w:r>
          </w:p>
          <w:p w14:paraId="77EC07E2" w14:textId="77777777" w:rsidR="00760A35" w:rsidRDefault="00760A35" w:rsidP="00760A35">
            <w:pPr>
              <w:tabs>
                <w:tab w:val="decimal" w:pos="1880"/>
                <w:tab w:val="center" w:pos="5400"/>
                <w:tab w:val="right" w:pos="10700"/>
              </w:tabs>
              <w:jc w:val="both"/>
              <w:rPr>
                <w:rFonts w:ascii="Helvetica" w:hAnsi="Helvetica"/>
                <w:sz w:val="18"/>
              </w:rPr>
            </w:pPr>
          </w:p>
          <w:p w14:paraId="34F74FAE" w14:textId="77777777" w:rsidR="00760A35" w:rsidRDefault="00760A35" w:rsidP="00760A35">
            <w:pPr>
              <w:tabs>
                <w:tab w:val="decimal" w:pos="1880"/>
                <w:tab w:val="center" w:pos="5400"/>
                <w:tab w:val="right" w:pos="10700"/>
              </w:tabs>
              <w:jc w:val="both"/>
              <w:rPr>
                <w:rFonts w:ascii="Helvetica" w:hAnsi="Helvetica"/>
                <w:sz w:val="18"/>
              </w:rPr>
            </w:pPr>
          </w:p>
          <w:p w14:paraId="0EB89351" w14:textId="77777777" w:rsidR="00760A35" w:rsidRDefault="00760A35" w:rsidP="00760A35">
            <w:pPr>
              <w:tabs>
                <w:tab w:val="decimal" w:pos="1880"/>
                <w:tab w:val="center" w:pos="5400"/>
                <w:tab w:val="right" w:pos="10700"/>
              </w:tabs>
              <w:jc w:val="both"/>
              <w:rPr>
                <w:rFonts w:ascii="Helvetica" w:hAnsi="Helvetica"/>
                <w:sz w:val="18"/>
              </w:rPr>
            </w:pPr>
          </w:p>
          <w:p w14:paraId="59F83A61" w14:textId="77777777" w:rsidR="00760A35" w:rsidRDefault="00760A35" w:rsidP="00760A35">
            <w:pPr>
              <w:tabs>
                <w:tab w:val="decimal" w:pos="1880"/>
                <w:tab w:val="center" w:pos="5400"/>
                <w:tab w:val="right" w:pos="10700"/>
              </w:tabs>
              <w:jc w:val="both"/>
              <w:rPr>
                <w:rFonts w:ascii="Helvetica" w:hAnsi="Helvetica"/>
                <w:sz w:val="14"/>
              </w:rPr>
            </w:pPr>
          </w:p>
        </w:tc>
      </w:tr>
      <w:tr w:rsidR="00760A35" w14:paraId="7CA56A33" w14:textId="77777777" w:rsidTr="000E2695">
        <w:trPr>
          <w:cantSplit/>
          <w:trHeight w:val="560"/>
        </w:trPr>
        <w:tc>
          <w:tcPr>
            <w:tcW w:w="9450" w:type="dxa"/>
            <w:gridSpan w:val="9"/>
            <w:tcBorders>
              <w:left w:val="single" w:sz="6" w:space="0" w:color="auto"/>
              <w:bottom w:val="single" w:sz="6" w:space="0" w:color="auto"/>
              <w:right w:val="single" w:sz="6" w:space="0" w:color="auto"/>
            </w:tcBorders>
          </w:tcPr>
          <w:p w14:paraId="32DC4163" w14:textId="77777777" w:rsidR="00760A35" w:rsidRDefault="00760A35" w:rsidP="00760A35">
            <w:pPr>
              <w:jc w:val="both"/>
              <w:rPr>
                <w:rFonts w:ascii="Helvetica" w:hAnsi="Helvetica"/>
                <w:sz w:val="8"/>
              </w:rPr>
            </w:pPr>
          </w:p>
          <w:p w14:paraId="46C52F95" w14:textId="77777777" w:rsidR="00760A35" w:rsidRDefault="00760A35" w:rsidP="00760A35">
            <w:pPr>
              <w:tabs>
                <w:tab w:val="center" w:pos="5400"/>
                <w:tab w:val="right" w:pos="10700"/>
              </w:tabs>
              <w:jc w:val="both"/>
              <w:rPr>
                <w:rFonts w:ascii="Helvetica" w:hAnsi="Helvetica"/>
                <w:sz w:val="14"/>
              </w:rPr>
            </w:pPr>
            <w:r>
              <w:rPr>
                <w:rFonts w:ascii="Helvetica" w:hAnsi="Helvetica"/>
                <w:sz w:val="14"/>
              </w:rPr>
              <w:t>LIST PROJECT DISCIPLINES:</w:t>
            </w:r>
          </w:p>
          <w:p w14:paraId="15BF3EF3" w14:textId="77777777" w:rsidR="00760A35" w:rsidRDefault="00760A35" w:rsidP="00760A35">
            <w:pPr>
              <w:tabs>
                <w:tab w:val="decimal" w:pos="1880"/>
                <w:tab w:val="center" w:pos="5400"/>
                <w:tab w:val="right" w:pos="10700"/>
              </w:tabs>
              <w:jc w:val="both"/>
              <w:rPr>
                <w:rFonts w:ascii="Helvetica" w:hAnsi="Helvetica"/>
                <w:sz w:val="18"/>
              </w:rPr>
            </w:pPr>
          </w:p>
          <w:p w14:paraId="64DE9F41" w14:textId="77777777" w:rsidR="00760A35" w:rsidRDefault="00760A35" w:rsidP="00760A35">
            <w:pPr>
              <w:tabs>
                <w:tab w:val="decimal" w:pos="1880"/>
                <w:tab w:val="center" w:pos="5400"/>
                <w:tab w:val="left" w:pos="7480"/>
                <w:tab w:val="right" w:pos="10700"/>
              </w:tabs>
              <w:jc w:val="both"/>
              <w:rPr>
                <w:rFonts w:ascii="Helvetica" w:hAnsi="Helvetica"/>
                <w:sz w:val="18"/>
              </w:rPr>
            </w:pPr>
          </w:p>
          <w:p w14:paraId="4B907C8B" w14:textId="77777777" w:rsidR="00760A35" w:rsidRDefault="00760A35" w:rsidP="00760A35">
            <w:pPr>
              <w:tabs>
                <w:tab w:val="decimal" w:pos="1880"/>
                <w:tab w:val="center" w:pos="5400"/>
                <w:tab w:val="right" w:pos="10700"/>
              </w:tabs>
              <w:jc w:val="both"/>
              <w:rPr>
                <w:rFonts w:ascii="Helvetica" w:hAnsi="Helvetica"/>
                <w:sz w:val="18"/>
              </w:rPr>
            </w:pPr>
          </w:p>
          <w:p w14:paraId="0106CAF9" w14:textId="77777777" w:rsidR="00760A35" w:rsidRDefault="00760A35" w:rsidP="00760A35">
            <w:pPr>
              <w:tabs>
                <w:tab w:val="decimal" w:pos="1880"/>
                <w:tab w:val="center" w:pos="5400"/>
                <w:tab w:val="right" w:pos="10700"/>
              </w:tabs>
              <w:jc w:val="both"/>
              <w:rPr>
                <w:rFonts w:ascii="Helvetica" w:hAnsi="Helvetica"/>
                <w:sz w:val="14"/>
              </w:rPr>
            </w:pPr>
          </w:p>
        </w:tc>
      </w:tr>
      <w:tr w:rsidR="00760A35" w14:paraId="346EFCB6" w14:textId="77777777" w:rsidTr="000E2695">
        <w:trPr>
          <w:cantSplit/>
          <w:trHeight w:val="280"/>
        </w:trPr>
        <w:tc>
          <w:tcPr>
            <w:tcW w:w="3420" w:type="dxa"/>
            <w:gridSpan w:val="2"/>
            <w:tcBorders>
              <w:left w:val="single" w:sz="6" w:space="0" w:color="auto"/>
              <w:bottom w:val="single" w:sz="6" w:space="0" w:color="auto"/>
              <w:right w:val="single" w:sz="6" w:space="0" w:color="auto"/>
            </w:tcBorders>
          </w:tcPr>
          <w:p w14:paraId="70E82C1F" w14:textId="77777777" w:rsidR="00760A35" w:rsidRDefault="00760A35" w:rsidP="00760A35">
            <w:pPr>
              <w:jc w:val="both"/>
              <w:rPr>
                <w:rFonts w:ascii="Helvetica" w:hAnsi="Helvetica"/>
                <w:sz w:val="8"/>
              </w:rPr>
            </w:pPr>
          </w:p>
          <w:p w14:paraId="15F1A7E9" w14:textId="77777777" w:rsidR="00760A35" w:rsidRDefault="00760A35" w:rsidP="00760A35">
            <w:pPr>
              <w:tabs>
                <w:tab w:val="center" w:pos="5400"/>
                <w:tab w:val="right" w:pos="10700"/>
              </w:tabs>
              <w:jc w:val="both"/>
              <w:rPr>
                <w:rFonts w:ascii="Helvetica" w:hAnsi="Helvetica"/>
              </w:rPr>
            </w:pPr>
            <w:r>
              <w:rPr>
                <w:rFonts w:ascii="Helvetica" w:hAnsi="Helvetica"/>
                <w:sz w:val="14"/>
              </w:rPr>
              <w:t>NAMES (TYPED)</w:t>
            </w:r>
          </w:p>
        </w:tc>
        <w:tc>
          <w:tcPr>
            <w:tcW w:w="1322" w:type="dxa"/>
            <w:gridSpan w:val="3"/>
            <w:tcBorders>
              <w:left w:val="single" w:sz="6" w:space="0" w:color="auto"/>
              <w:bottom w:val="single" w:sz="6" w:space="0" w:color="auto"/>
              <w:right w:val="single" w:sz="6" w:space="0" w:color="auto"/>
            </w:tcBorders>
          </w:tcPr>
          <w:p w14:paraId="72C358DA" w14:textId="77777777" w:rsidR="00760A35" w:rsidRDefault="00760A35" w:rsidP="00760A35">
            <w:pPr>
              <w:rPr>
                <w:rFonts w:ascii="Helvetica" w:hAnsi="Helvetica"/>
                <w:sz w:val="8"/>
              </w:rPr>
            </w:pPr>
          </w:p>
          <w:p w14:paraId="4B34A0C6" w14:textId="77777777" w:rsidR="00760A35" w:rsidRDefault="00760A35" w:rsidP="00760A35">
            <w:pPr>
              <w:tabs>
                <w:tab w:val="center" w:pos="5400"/>
                <w:tab w:val="right" w:pos="10700"/>
              </w:tabs>
              <w:rPr>
                <w:rFonts w:ascii="Helvetica" w:hAnsi="Helvetica"/>
                <w:sz w:val="18"/>
              </w:rPr>
            </w:pPr>
            <w:r>
              <w:rPr>
                <w:rFonts w:ascii="Helvetica" w:hAnsi="Helvetica"/>
                <w:sz w:val="14"/>
              </w:rPr>
              <w:t>Highest Degree/ year attained</w:t>
            </w:r>
          </w:p>
        </w:tc>
        <w:tc>
          <w:tcPr>
            <w:tcW w:w="1540" w:type="dxa"/>
            <w:tcBorders>
              <w:left w:val="single" w:sz="6" w:space="0" w:color="auto"/>
              <w:bottom w:val="single" w:sz="6" w:space="0" w:color="auto"/>
              <w:right w:val="single" w:sz="6" w:space="0" w:color="auto"/>
            </w:tcBorders>
          </w:tcPr>
          <w:p w14:paraId="3D08B641" w14:textId="77777777" w:rsidR="00760A35" w:rsidRDefault="00760A35" w:rsidP="00760A35">
            <w:pPr>
              <w:rPr>
                <w:rFonts w:ascii="Helvetica" w:hAnsi="Helvetica"/>
                <w:sz w:val="8"/>
              </w:rPr>
            </w:pPr>
          </w:p>
          <w:p w14:paraId="1244ABCA" w14:textId="77777777" w:rsidR="00760A35" w:rsidRPr="00156E4A" w:rsidRDefault="00760A35" w:rsidP="00760A35">
            <w:pPr>
              <w:tabs>
                <w:tab w:val="center" w:pos="5400"/>
                <w:tab w:val="right" w:pos="10700"/>
              </w:tabs>
              <w:rPr>
                <w:rFonts w:ascii="Helvetica" w:hAnsi="Helvetica"/>
                <w:sz w:val="14"/>
              </w:rPr>
            </w:pPr>
            <w:r>
              <w:rPr>
                <w:rFonts w:ascii="Helvetica" w:hAnsi="Helvetica"/>
                <w:sz w:val="14"/>
              </w:rPr>
              <w:t>Telephone Number</w:t>
            </w:r>
          </w:p>
        </w:tc>
        <w:tc>
          <w:tcPr>
            <w:tcW w:w="3168" w:type="dxa"/>
            <w:gridSpan w:val="3"/>
            <w:tcBorders>
              <w:left w:val="single" w:sz="6" w:space="0" w:color="auto"/>
              <w:bottom w:val="single" w:sz="6" w:space="0" w:color="auto"/>
              <w:right w:val="single" w:sz="6" w:space="0" w:color="auto"/>
            </w:tcBorders>
          </w:tcPr>
          <w:p w14:paraId="6F7F257E" w14:textId="77777777" w:rsidR="00760A35" w:rsidRDefault="00760A35" w:rsidP="00760A35">
            <w:pPr>
              <w:jc w:val="both"/>
              <w:rPr>
                <w:rFonts w:ascii="Helvetica" w:hAnsi="Helvetica"/>
                <w:sz w:val="8"/>
              </w:rPr>
            </w:pPr>
          </w:p>
          <w:p w14:paraId="7BCE4D0E" w14:textId="77777777" w:rsidR="00760A35" w:rsidRDefault="00760A35" w:rsidP="00760A35">
            <w:pPr>
              <w:tabs>
                <w:tab w:val="center" w:pos="5400"/>
                <w:tab w:val="right" w:pos="10700"/>
              </w:tabs>
              <w:jc w:val="both"/>
              <w:rPr>
                <w:rFonts w:ascii="Helvetica" w:hAnsi="Helvetica"/>
                <w:sz w:val="18"/>
              </w:rPr>
            </w:pPr>
            <w:r>
              <w:rPr>
                <w:rFonts w:ascii="Helvetica" w:hAnsi="Helvetica"/>
                <w:sz w:val="14"/>
              </w:rPr>
              <w:t>Email Address</w:t>
            </w:r>
          </w:p>
        </w:tc>
      </w:tr>
      <w:tr w:rsidR="00760A35" w14:paraId="539ADC1C" w14:textId="77777777" w:rsidTr="000E2695">
        <w:trPr>
          <w:cantSplit/>
          <w:trHeight w:val="480"/>
        </w:trPr>
        <w:tc>
          <w:tcPr>
            <w:tcW w:w="3420" w:type="dxa"/>
            <w:gridSpan w:val="2"/>
            <w:tcBorders>
              <w:top w:val="single" w:sz="6" w:space="0" w:color="auto"/>
              <w:left w:val="single" w:sz="6" w:space="0" w:color="auto"/>
              <w:bottom w:val="single" w:sz="6" w:space="0" w:color="auto"/>
              <w:right w:val="single" w:sz="6" w:space="0" w:color="auto"/>
            </w:tcBorders>
          </w:tcPr>
          <w:p w14:paraId="20E197E1" w14:textId="77777777" w:rsidR="00760A35" w:rsidRDefault="00760A35" w:rsidP="00760A35">
            <w:pPr>
              <w:jc w:val="both"/>
              <w:rPr>
                <w:rFonts w:ascii="Helvetica" w:hAnsi="Helvetica"/>
                <w:sz w:val="8"/>
              </w:rPr>
            </w:pPr>
          </w:p>
          <w:p w14:paraId="098C4A57" w14:textId="77777777" w:rsidR="00760A35" w:rsidRDefault="00760A35" w:rsidP="00760A35">
            <w:pPr>
              <w:tabs>
                <w:tab w:val="center" w:pos="5400"/>
                <w:tab w:val="right" w:pos="10700"/>
              </w:tabs>
              <w:jc w:val="both"/>
              <w:rPr>
                <w:rFonts w:ascii="Helvetica" w:hAnsi="Helvetica"/>
                <w:sz w:val="14"/>
              </w:rPr>
            </w:pPr>
            <w:r>
              <w:rPr>
                <w:rFonts w:ascii="Helvetica" w:hAnsi="Helvetica"/>
                <w:sz w:val="14"/>
              </w:rPr>
              <w:t>PRINCIPAL INVESTIGATOR (PI)</w:t>
            </w:r>
          </w:p>
          <w:p w14:paraId="660C968A" w14:textId="77777777" w:rsidR="00760A35" w:rsidRDefault="00760A35" w:rsidP="00760A35">
            <w:pPr>
              <w:tabs>
                <w:tab w:val="center" w:pos="5400"/>
                <w:tab w:val="right" w:pos="10700"/>
              </w:tabs>
              <w:jc w:val="both"/>
              <w:rPr>
                <w:rFonts w:ascii="Helvetica" w:hAnsi="Helvetica"/>
                <w:sz w:val="18"/>
              </w:rPr>
            </w:pPr>
          </w:p>
          <w:p w14:paraId="0BF8090C" w14:textId="77777777" w:rsidR="00760A35" w:rsidRDefault="00760A35" w:rsidP="00760A35">
            <w:pPr>
              <w:tabs>
                <w:tab w:val="center" w:pos="5400"/>
                <w:tab w:val="right" w:pos="10700"/>
              </w:tabs>
              <w:jc w:val="both"/>
              <w:rPr>
                <w:rFonts w:ascii="Helvetica" w:hAnsi="Helvetica"/>
                <w:sz w:val="18"/>
              </w:rPr>
            </w:pPr>
          </w:p>
        </w:tc>
        <w:tc>
          <w:tcPr>
            <w:tcW w:w="1322" w:type="dxa"/>
            <w:gridSpan w:val="3"/>
            <w:tcBorders>
              <w:top w:val="single" w:sz="6" w:space="0" w:color="auto"/>
              <w:left w:val="single" w:sz="6" w:space="0" w:color="auto"/>
              <w:bottom w:val="single" w:sz="6" w:space="0" w:color="auto"/>
              <w:right w:val="single" w:sz="6" w:space="0" w:color="auto"/>
            </w:tcBorders>
          </w:tcPr>
          <w:p w14:paraId="457FCDD4" w14:textId="77777777" w:rsidR="00760A35" w:rsidRDefault="00760A35" w:rsidP="00760A35">
            <w:pPr>
              <w:tabs>
                <w:tab w:val="center" w:pos="5400"/>
                <w:tab w:val="right" w:pos="10700"/>
              </w:tabs>
              <w:jc w:val="both"/>
              <w:rPr>
                <w:rFonts w:ascii="Helvetica" w:hAnsi="Helvetica"/>
                <w:sz w:val="18"/>
              </w:rPr>
            </w:pPr>
          </w:p>
        </w:tc>
        <w:tc>
          <w:tcPr>
            <w:tcW w:w="1540" w:type="dxa"/>
            <w:tcBorders>
              <w:top w:val="single" w:sz="6" w:space="0" w:color="auto"/>
              <w:left w:val="single" w:sz="6" w:space="0" w:color="auto"/>
              <w:bottom w:val="single" w:sz="6" w:space="0" w:color="auto"/>
              <w:right w:val="single" w:sz="6" w:space="0" w:color="auto"/>
            </w:tcBorders>
          </w:tcPr>
          <w:p w14:paraId="530807E5" w14:textId="77777777" w:rsidR="00760A35" w:rsidRDefault="00760A35" w:rsidP="00760A35">
            <w:pPr>
              <w:tabs>
                <w:tab w:val="center" w:pos="5400"/>
                <w:tab w:val="right" w:pos="10700"/>
              </w:tabs>
              <w:jc w:val="both"/>
              <w:rPr>
                <w:rFonts w:ascii="Helvetica" w:hAnsi="Helvetica"/>
                <w:sz w:val="18"/>
              </w:rPr>
            </w:pPr>
          </w:p>
        </w:tc>
        <w:tc>
          <w:tcPr>
            <w:tcW w:w="3168" w:type="dxa"/>
            <w:gridSpan w:val="3"/>
            <w:tcBorders>
              <w:top w:val="single" w:sz="6" w:space="0" w:color="auto"/>
              <w:left w:val="single" w:sz="6" w:space="0" w:color="auto"/>
              <w:bottom w:val="single" w:sz="6" w:space="0" w:color="auto"/>
              <w:right w:val="single" w:sz="6" w:space="0" w:color="auto"/>
            </w:tcBorders>
          </w:tcPr>
          <w:p w14:paraId="7623B9C6" w14:textId="77777777" w:rsidR="00760A35" w:rsidRDefault="00760A35" w:rsidP="00760A35">
            <w:pPr>
              <w:tabs>
                <w:tab w:val="center" w:pos="5400"/>
                <w:tab w:val="right" w:pos="10700"/>
              </w:tabs>
              <w:jc w:val="both"/>
              <w:rPr>
                <w:rFonts w:ascii="Helvetica" w:hAnsi="Helvetica"/>
                <w:sz w:val="18"/>
              </w:rPr>
            </w:pPr>
          </w:p>
        </w:tc>
      </w:tr>
      <w:tr w:rsidR="00760A35" w14:paraId="43B56C2A" w14:textId="77777777" w:rsidTr="000E2695">
        <w:trPr>
          <w:cantSplit/>
          <w:trHeight w:val="480"/>
        </w:trPr>
        <w:tc>
          <w:tcPr>
            <w:tcW w:w="3420" w:type="dxa"/>
            <w:gridSpan w:val="2"/>
            <w:tcBorders>
              <w:top w:val="single" w:sz="6" w:space="0" w:color="auto"/>
              <w:left w:val="single" w:sz="6" w:space="0" w:color="auto"/>
              <w:bottom w:val="single" w:sz="6" w:space="0" w:color="auto"/>
              <w:right w:val="single" w:sz="6" w:space="0" w:color="auto"/>
            </w:tcBorders>
          </w:tcPr>
          <w:p w14:paraId="76FB0FAF" w14:textId="77777777" w:rsidR="00760A35" w:rsidRDefault="00760A35" w:rsidP="00760A35">
            <w:pPr>
              <w:jc w:val="both"/>
              <w:rPr>
                <w:rFonts w:ascii="Helvetica" w:hAnsi="Helvetica"/>
                <w:sz w:val="8"/>
              </w:rPr>
            </w:pPr>
          </w:p>
          <w:p w14:paraId="1895B3E6" w14:textId="77777777" w:rsidR="00760A35" w:rsidRDefault="00760A35" w:rsidP="00760A35">
            <w:pPr>
              <w:tabs>
                <w:tab w:val="center" w:pos="5400"/>
                <w:tab w:val="right" w:pos="10700"/>
              </w:tabs>
              <w:jc w:val="both"/>
              <w:rPr>
                <w:rFonts w:ascii="Helvetica" w:hAnsi="Helvetica"/>
                <w:sz w:val="18"/>
              </w:rPr>
            </w:pPr>
            <w:r>
              <w:rPr>
                <w:rFonts w:ascii="Helvetica" w:hAnsi="Helvetica"/>
                <w:sz w:val="14"/>
              </w:rPr>
              <w:t>CO-I</w:t>
            </w:r>
          </w:p>
          <w:p w14:paraId="422333D4" w14:textId="1E4C1EAA" w:rsidR="00760A35" w:rsidRDefault="00760A35" w:rsidP="00760A35">
            <w:pPr>
              <w:tabs>
                <w:tab w:val="center" w:pos="5400"/>
                <w:tab w:val="right" w:pos="10700"/>
              </w:tabs>
              <w:jc w:val="both"/>
              <w:rPr>
                <w:rFonts w:ascii="Helvetica" w:hAnsi="Helvetica"/>
                <w:sz w:val="18"/>
              </w:rPr>
            </w:pPr>
            <w:r>
              <w:rPr>
                <w:rFonts w:ascii="Helvetica" w:hAnsi="Helvetica"/>
                <w:sz w:val="18"/>
              </w:rPr>
              <w:t>If applicable</w:t>
            </w:r>
          </w:p>
          <w:p w14:paraId="5B882B79" w14:textId="77777777" w:rsidR="00760A35" w:rsidRDefault="00760A35" w:rsidP="00760A35">
            <w:pPr>
              <w:tabs>
                <w:tab w:val="center" w:pos="5400"/>
                <w:tab w:val="right" w:pos="10700"/>
              </w:tabs>
              <w:jc w:val="both"/>
              <w:rPr>
                <w:rFonts w:ascii="Helvetica" w:hAnsi="Helvetica"/>
                <w:sz w:val="18"/>
              </w:rPr>
            </w:pPr>
          </w:p>
        </w:tc>
        <w:tc>
          <w:tcPr>
            <w:tcW w:w="1322" w:type="dxa"/>
            <w:gridSpan w:val="3"/>
            <w:tcBorders>
              <w:top w:val="single" w:sz="6" w:space="0" w:color="auto"/>
              <w:left w:val="single" w:sz="6" w:space="0" w:color="auto"/>
              <w:bottom w:val="single" w:sz="6" w:space="0" w:color="auto"/>
              <w:right w:val="single" w:sz="6" w:space="0" w:color="auto"/>
            </w:tcBorders>
          </w:tcPr>
          <w:p w14:paraId="11F8AA89" w14:textId="77777777" w:rsidR="00760A35" w:rsidRDefault="00760A35" w:rsidP="00760A35">
            <w:pPr>
              <w:tabs>
                <w:tab w:val="center" w:pos="5400"/>
                <w:tab w:val="right" w:pos="10700"/>
              </w:tabs>
              <w:jc w:val="both"/>
              <w:rPr>
                <w:rFonts w:ascii="Helvetica" w:hAnsi="Helvetica"/>
                <w:sz w:val="18"/>
              </w:rPr>
            </w:pPr>
          </w:p>
        </w:tc>
        <w:tc>
          <w:tcPr>
            <w:tcW w:w="1540" w:type="dxa"/>
            <w:tcBorders>
              <w:top w:val="single" w:sz="6" w:space="0" w:color="auto"/>
              <w:left w:val="single" w:sz="6" w:space="0" w:color="auto"/>
              <w:bottom w:val="single" w:sz="6" w:space="0" w:color="auto"/>
              <w:right w:val="single" w:sz="6" w:space="0" w:color="auto"/>
            </w:tcBorders>
          </w:tcPr>
          <w:p w14:paraId="0BB2FAA0" w14:textId="77777777" w:rsidR="00760A35" w:rsidRDefault="00760A35" w:rsidP="00760A35">
            <w:pPr>
              <w:tabs>
                <w:tab w:val="center" w:pos="5400"/>
                <w:tab w:val="right" w:pos="10700"/>
              </w:tabs>
              <w:jc w:val="both"/>
              <w:rPr>
                <w:rFonts w:ascii="Helvetica" w:hAnsi="Helvetica"/>
                <w:sz w:val="18"/>
              </w:rPr>
            </w:pPr>
          </w:p>
        </w:tc>
        <w:tc>
          <w:tcPr>
            <w:tcW w:w="3168" w:type="dxa"/>
            <w:gridSpan w:val="3"/>
            <w:tcBorders>
              <w:top w:val="single" w:sz="6" w:space="0" w:color="auto"/>
              <w:left w:val="single" w:sz="6" w:space="0" w:color="auto"/>
              <w:bottom w:val="single" w:sz="6" w:space="0" w:color="auto"/>
              <w:right w:val="single" w:sz="6" w:space="0" w:color="auto"/>
            </w:tcBorders>
          </w:tcPr>
          <w:p w14:paraId="6C459015" w14:textId="77777777" w:rsidR="00760A35" w:rsidRDefault="00760A35" w:rsidP="00760A35">
            <w:pPr>
              <w:tabs>
                <w:tab w:val="center" w:pos="5400"/>
                <w:tab w:val="right" w:pos="10700"/>
              </w:tabs>
              <w:jc w:val="both"/>
              <w:rPr>
                <w:rFonts w:ascii="Helvetica" w:hAnsi="Helvetica"/>
                <w:sz w:val="18"/>
              </w:rPr>
            </w:pPr>
          </w:p>
        </w:tc>
      </w:tr>
      <w:tr w:rsidR="00760A35" w14:paraId="6782342C" w14:textId="77777777" w:rsidTr="000E2695">
        <w:trPr>
          <w:cantSplit/>
          <w:trHeight w:val="480"/>
        </w:trPr>
        <w:tc>
          <w:tcPr>
            <w:tcW w:w="3420" w:type="dxa"/>
            <w:gridSpan w:val="2"/>
            <w:tcBorders>
              <w:top w:val="single" w:sz="6" w:space="0" w:color="auto"/>
              <w:left w:val="single" w:sz="6" w:space="0" w:color="auto"/>
              <w:bottom w:val="single" w:sz="6" w:space="0" w:color="auto"/>
              <w:right w:val="single" w:sz="6" w:space="0" w:color="auto"/>
            </w:tcBorders>
          </w:tcPr>
          <w:p w14:paraId="2FB94B53" w14:textId="77777777" w:rsidR="00760A35" w:rsidRDefault="00760A35" w:rsidP="00760A35">
            <w:pPr>
              <w:jc w:val="both"/>
              <w:rPr>
                <w:rFonts w:ascii="Helvetica" w:hAnsi="Helvetica"/>
                <w:sz w:val="8"/>
              </w:rPr>
            </w:pPr>
          </w:p>
          <w:p w14:paraId="728B8AB6" w14:textId="77777777" w:rsidR="00760A35" w:rsidRDefault="00760A35" w:rsidP="00760A35">
            <w:pPr>
              <w:tabs>
                <w:tab w:val="center" w:pos="5400"/>
                <w:tab w:val="right" w:pos="10700"/>
              </w:tabs>
              <w:jc w:val="both"/>
              <w:rPr>
                <w:rFonts w:ascii="Helvetica" w:hAnsi="Helvetica"/>
                <w:sz w:val="18"/>
              </w:rPr>
            </w:pPr>
            <w:r>
              <w:rPr>
                <w:rFonts w:ascii="Helvetica" w:hAnsi="Helvetica"/>
                <w:sz w:val="14"/>
              </w:rPr>
              <w:t>CO-I</w:t>
            </w:r>
          </w:p>
          <w:p w14:paraId="6E5566F8" w14:textId="032D477B" w:rsidR="00760A35" w:rsidRDefault="00760A35" w:rsidP="00760A35">
            <w:pPr>
              <w:tabs>
                <w:tab w:val="center" w:pos="5400"/>
                <w:tab w:val="right" w:pos="10700"/>
              </w:tabs>
              <w:jc w:val="both"/>
              <w:rPr>
                <w:rFonts w:ascii="Helvetica" w:hAnsi="Helvetica"/>
                <w:sz w:val="18"/>
              </w:rPr>
            </w:pPr>
            <w:r>
              <w:rPr>
                <w:rFonts w:ascii="Helvetica" w:hAnsi="Helvetica"/>
                <w:sz w:val="18"/>
              </w:rPr>
              <w:t>If applicable</w:t>
            </w:r>
          </w:p>
          <w:p w14:paraId="5D5C25DD" w14:textId="77777777" w:rsidR="00760A35" w:rsidRDefault="00760A35" w:rsidP="00760A35">
            <w:pPr>
              <w:tabs>
                <w:tab w:val="center" w:pos="5400"/>
                <w:tab w:val="right" w:pos="10700"/>
              </w:tabs>
              <w:jc w:val="both"/>
              <w:rPr>
                <w:rFonts w:ascii="Helvetica" w:hAnsi="Helvetica"/>
                <w:sz w:val="18"/>
              </w:rPr>
            </w:pPr>
          </w:p>
        </w:tc>
        <w:tc>
          <w:tcPr>
            <w:tcW w:w="1322" w:type="dxa"/>
            <w:gridSpan w:val="3"/>
            <w:tcBorders>
              <w:top w:val="single" w:sz="6" w:space="0" w:color="auto"/>
              <w:left w:val="single" w:sz="6" w:space="0" w:color="auto"/>
              <w:bottom w:val="single" w:sz="6" w:space="0" w:color="auto"/>
              <w:right w:val="single" w:sz="6" w:space="0" w:color="auto"/>
            </w:tcBorders>
          </w:tcPr>
          <w:p w14:paraId="33256D2C" w14:textId="77777777" w:rsidR="00760A35" w:rsidRDefault="00760A35" w:rsidP="00760A35">
            <w:pPr>
              <w:tabs>
                <w:tab w:val="center" w:pos="5400"/>
                <w:tab w:val="right" w:pos="10700"/>
              </w:tabs>
              <w:jc w:val="both"/>
              <w:rPr>
                <w:rFonts w:ascii="Helvetica" w:hAnsi="Helvetica"/>
                <w:sz w:val="18"/>
              </w:rPr>
            </w:pPr>
          </w:p>
        </w:tc>
        <w:tc>
          <w:tcPr>
            <w:tcW w:w="1540" w:type="dxa"/>
            <w:tcBorders>
              <w:top w:val="single" w:sz="6" w:space="0" w:color="auto"/>
              <w:left w:val="single" w:sz="6" w:space="0" w:color="auto"/>
              <w:bottom w:val="single" w:sz="6" w:space="0" w:color="auto"/>
              <w:right w:val="single" w:sz="6" w:space="0" w:color="auto"/>
            </w:tcBorders>
          </w:tcPr>
          <w:p w14:paraId="3DD9FB50" w14:textId="77777777" w:rsidR="00760A35" w:rsidRDefault="00760A35" w:rsidP="00760A35">
            <w:pPr>
              <w:tabs>
                <w:tab w:val="center" w:pos="5400"/>
                <w:tab w:val="right" w:pos="10700"/>
              </w:tabs>
              <w:jc w:val="both"/>
              <w:rPr>
                <w:rFonts w:ascii="Helvetica" w:hAnsi="Helvetica"/>
                <w:sz w:val="18"/>
              </w:rPr>
            </w:pPr>
          </w:p>
        </w:tc>
        <w:tc>
          <w:tcPr>
            <w:tcW w:w="3168" w:type="dxa"/>
            <w:gridSpan w:val="3"/>
            <w:tcBorders>
              <w:top w:val="single" w:sz="6" w:space="0" w:color="auto"/>
              <w:left w:val="single" w:sz="6" w:space="0" w:color="auto"/>
              <w:bottom w:val="single" w:sz="6" w:space="0" w:color="auto"/>
              <w:right w:val="single" w:sz="6" w:space="0" w:color="auto"/>
            </w:tcBorders>
          </w:tcPr>
          <w:p w14:paraId="6E8B0D18" w14:textId="77777777" w:rsidR="00760A35" w:rsidRDefault="00760A35" w:rsidP="00760A35">
            <w:pPr>
              <w:tabs>
                <w:tab w:val="center" w:pos="5400"/>
                <w:tab w:val="right" w:pos="10700"/>
              </w:tabs>
              <w:jc w:val="both"/>
              <w:rPr>
                <w:rFonts w:ascii="Helvetica" w:hAnsi="Helvetica"/>
                <w:sz w:val="18"/>
              </w:rPr>
            </w:pPr>
          </w:p>
        </w:tc>
      </w:tr>
      <w:tr w:rsidR="00760A35" w14:paraId="0A315537" w14:textId="77777777" w:rsidTr="00D85D2B">
        <w:trPr>
          <w:cantSplit/>
          <w:trHeight w:val="480"/>
        </w:trPr>
        <w:tc>
          <w:tcPr>
            <w:tcW w:w="9450" w:type="dxa"/>
            <w:gridSpan w:val="9"/>
            <w:tcBorders>
              <w:top w:val="single" w:sz="6" w:space="0" w:color="auto"/>
              <w:left w:val="single" w:sz="6" w:space="0" w:color="auto"/>
              <w:bottom w:val="single" w:sz="6" w:space="0" w:color="auto"/>
              <w:right w:val="single" w:sz="6" w:space="0" w:color="auto"/>
            </w:tcBorders>
          </w:tcPr>
          <w:p w14:paraId="74413E11" w14:textId="77777777" w:rsidR="00760A35" w:rsidRDefault="00760A35" w:rsidP="00760A35">
            <w:pPr>
              <w:tabs>
                <w:tab w:val="center" w:pos="5400"/>
                <w:tab w:val="right" w:pos="10700"/>
              </w:tabs>
              <w:jc w:val="both"/>
              <w:rPr>
                <w:rFonts w:ascii="Helvetica" w:hAnsi="Helvetica"/>
                <w:sz w:val="18"/>
              </w:rPr>
            </w:pPr>
            <w:r>
              <w:rPr>
                <w:rFonts w:ascii="Helvetica" w:hAnsi="Helvetica"/>
                <w:sz w:val="18"/>
              </w:rPr>
              <w:t>Signature of Institution’s Authorized Representative (please also print name)</w:t>
            </w:r>
          </w:p>
          <w:p w14:paraId="707ADC93" w14:textId="77777777" w:rsidR="00760A35" w:rsidRDefault="00760A35" w:rsidP="00760A35">
            <w:pPr>
              <w:tabs>
                <w:tab w:val="center" w:pos="5400"/>
                <w:tab w:val="right" w:pos="10700"/>
              </w:tabs>
              <w:jc w:val="both"/>
              <w:rPr>
                <w:rFonts w:ascii="Helvetica" w:hAnsi="Helvetica"/>
                <w:sz w:val="18"/>
              </w:rPr>
            </w:pPr>
          </w:p>
          <w:p w14:paraId="5FB05171" w14:textId="05F704AC" w:rsidR="00760A35" w:rsidRDefault="00760A35" w:rsidP="00760A35">
            <w:pPr>
              <w:tabs>
                <w:tab w:val="center" w:pos="5400"/>
                <w:tab w:val="right" w:pos="10700"/>
              </w:tabs>
              <w:jc w:val="both"/>
              <w:rPr>
                <w:rFonts w:ascii="Helvetica" w:hAnsi="Helvetica"/>
                <w:sz w:val="18"/>
              </w:rPr>
            </w:pPr>
          </w:p>
        </w:tc>
      </w:tr>
    </w:tbl>
    <w:p w14:paraId="377F0F67" w14:textId="77777777" w:rsidR="00DB1F9E" w:rsidRDefault="00DB1F9E" w:rsidP="000E2695">
      <w:pPr>
        <w:pStyle w:val="Style1"/>
      </w:pPr>
    </w:p>
    <w:p w14:paraId="0C6E3154" w14:textId="1497440E" w:rsidR="00262AC6" w:rsidRPr="00777598" w:rsidRDefault="00262AC6" w:rsidP="00262AC6">
      <w:pPr>
        <w:jc w:val="center"/>
        <w:rPr>
          <w:rFonts w:asciiTheme="minorHAnsi" w:hAnsiTheme="minorHAnsi" w:cstheme="minorHAnsi"/>
          <w:b/>
          <w:sz w:val="28"/>
        </w:rPr>
      </w:pPr>
      <w:r w:rsidRPr="00777598">
        <w:rPr>
          <w:rFonts w:asciiTheme="minorHAnsi" w:hAnsiTheme="minorHAnsi" w:cstheme="minorHAnsi"/>
          <w:b/>
          <w:sz w:val="28"/>
        </w:rPr>
        <w:t>Proposal Summary (Abstract)</w:t>
      </w:r>
    </w:p>
    <w:p w14:paraId="39AEC4F9" w14:textId="77777777" w:rsidR="0038137B" w:rsidRPr="00777598" w:rsidRDefault="0038137B" w:rsidP="00262AC6">
      <w:pPr>
        <w:pStyle w:val="Default"/>
        <w:spacing w:after="120" w:line="276" w:lineRule="auto"/>
        <w:jc w:val="both"/>
        <w:rPr>
          <w:rFonts w:asciiTheme="minorHAnsi" w:hAnsiTheme="minorHAnsi" w:cstheme="minorHAnsi"/>
        </w:rPr>
      </w:pPr>
    </w:p>
    <w:p w14:paraId="37E85134" w14:textId="5D26ACB4" w:rsidR="00262AC6" w:rsidRPr="00777598" w:rsidRDefault="00262AC6" w:rsidP="00262AC6">
      <w:pPr>
        <w:pStyle w:val="Default"/>
        <w:spacing w:after="120" w:line="276" w:lineRule="auto"/>
        <w:jc w:val="both"/>
        <w:rPr>
          <w:rFonts w:asciiTheme="minorHAnsi" w:hAnsiTheme="minorHAnsi" w:cstheme="minorHAnsi"/>
        </w:rPr>
      </w:pPr>
      <w:r w:rsidRPr="00777598">
        <w:rPr>
          <w:rFonts w:asciiTheme="minorHAnsi" w:hAnsiTheme="minorHAnsi" w:cstheme="minorHAnsi"/>
        </w:rPr>
        <w:t>Abstract is limited to 4,000 characters</w:t>
      </w:r>
      <w:r w:rsidR="0038137B" w:rsidRPr="00777598">
        <w:rPr>
          <w:rFonts w:asciiTheme="minorHAnsi" w:hAnsiTheme="minorHAnsi" w:cstheme="minorHAnsi"/>
        </w:rPr>
        <w:t xml:space="preserve"> (including spaces)</w:t>
      </w:r>
      <w:r w:rsidRPr="00777598">
        <w:rPr>
          <w:rFonts w:asciiTheme="minorHAnsi" w:hAnsiTheme="minorHAnsi" w:cstheme="minorHAnsi"/>
        </w:rPr>
        <w:t xml:space="preserve"> by </w:t>
      </w:r>
      <w:r w:rsidR="0038137B" w:rsidRPr="00777598">
        <w:rPr>
          <w:rFonts w:asciiTheme="minorHAnsi" w:hAnsiTheme="minorHAnsi" w:cstheme="minorHAnsi"/>
        </w:rPr>
        <w:t xml:space="preserve">NASA. This equates to roughly 500 words / 1 page of </w:t>
      </w:r>
      <w:r w:rsidR="007E5B33" w:rsidRPr="00777598">
        <w:rPr>
          <w:rFonts w:asciiTheme="minorHAnsi" w:hAnsiTheme="minorHAnsi" w:cstheme="minorHAnsi"/>
        </w:rPr>
        <w:t>single-spaced</w:t>
      </w:r>
      <w:r w:rsidR="0038137B" w:rsidRPr="00777598">
        <w:rPr>
          <w:rFonts w:asciiTheme="minorHAnsi" w:hAnsiTheme="minorHAnsi" w:cstheme="minorHAnsi"/>
        </w:rPr>
        <w:t xml:space="preserve"> text. </w:t>
      </w:r>
      <w:r w:rsidR="0079609F">
        <w:rPr>
          <w:rFonts w:asciiTheme="minorHAnsi" w:hAnsiTheme="minorHAnsi" w:cstheme="minorHAnsi"/>
        </w:rPr>
        <w:t xml:space="preserve">The abstract should identify the </w:t>
      </w:r>
      <w:r w:rsidR="00B90617">
        <w:rPr>
          <w:rFonts w:asciiTheme="minorHAnsi" w:hAnsiTheme="minorHAnsi" w:cstheme="minorHAnsi"/>
        </w:rPr>
        <w:t>Research Focus Area and Research Identifier number</w:t>
      </w:r>
      <w:r w:rsidR="0079609F">
        <w:rPr>
          <w:rFonts w:asciiTheme="minorHAnsi" w:hAnsiTheme="minorHAnsi" w:cstheme="minorHAnsi"/>
        </w:rPr>
        <w:t xml:space="preserve"> addressed by this proposal.</w:t>
      </w:r>
      <w:r w:rsidR="00943FF6">
        <w:rPr>
          <w:rFonts w:asciiTheme="minorHAnsi" w:hAnsiTheme="minorHAnsi" w:cstheme="minorHAnsi"/>
        </w:rPr>
        <w:t xml:space="preserve"> Note that this abstract is separate component from your proposal that starts after the Table of Contents.</w:t>
      </w:r>
    </w:p>
    <w:p w14:paraId="25D40B4F" w14:textId="52C298D6" w:rsidR="0038137B" w:rsidRPr="00777598" w:rsidRDefault="0038137B" w:rsidP="00262AC6">
      <w:pPr>
        <w:pStyle w:val="Default"/>
        <w:spacing w:after="120" w:line="276" w:lineRule="auto"/>
        <w:jc w:val="both"/>
        <w:rPr>
          <w:rFonts w:asciiTheme="minorHAnsi" w:hAnsiTheme="minorHAnsi" w:cstheme="minorHAnsi"/>
        </w:rPr>
      </w:pPr>
    </w:p>
    <w:p w14:paraId="0E6E30FF" w14:textId="345A65A7" w:rsidR="0038137B" w:rsidRPr="00777598" w:rsidRDefault="0038137B" w:rsidP="00262AC6">
      <w:pPr>
        <w:pStyle w:val="Default"/>
        <w:spacing w:after="120" w:line="276" w:lineRule="auto"/>
        <w:jc w:val="both"/>
        <w:rPr>
          <w:rFonts w:asciiTheme="minorHAnsi" w:hAnsiTheme="minorHAnsi" w:cstheme="minorHAnsi"/>
        </w:rPr>
      </w:pPr>
    </w:p>
    <w:p w14:paraId="0AFA884B" w14:textId="484B69CE" w:rsidR="0038137B" w:rsidRPr="00777598" w:rsidRDefault="0038137B" w:rsidP="00262AC6">
      <w:pPr>
        <w:pStyle w:val="Default"/>
        <w:spacing w:after="120" w:line="276" w:lineRule="auto"/>
        <w:jc w:val="both"/>
        <w:rPr>
          <w:rFonts w:asciiTheme="minorHAnsi" w:hAnsiTheme="minorHAnsi" w:cstheme="minorHAnsi"/>
        </w:rPr>
      </w:pPr>
    </w:p>
    <w:p w14:paraId="1026E565" w14:textId="3F3B1A33" w:rsidR="0038137B" w:rsidRPr="00777598" w:rsidRDefault="0038137B" w:rsidP="00262AC6">
      <w:pPr>
        <w:pStyle w:val="Default"/>
        <w:spacing w:after="120" w:line="276" w:lineRule="auto"/>
        <w:jc w:val="both"/>
        <w:rPr>
          <w:rFonts w:asciiTheme="minorHAnsi" w:hAnsiTheme="minorHAnsi" w:cstheme="minorHAnsi"/>
        </w:rPr>
      </w:pPr>
    </w:p>
    <w:p w14:paraId="5968ED71" w14:textId="2969FCDE" w:rsidR="0038137B" w:rsidRPr="00777598" w:rsidRDefault="0038137B" w:rsidP="00262AC6">
      <w:pPr>
        <w:pStyle w:val="Default"/>
        <w:spacing w:after="120" w:line="276" w:lineRule="auto"/>
        <w:jc w:val="both"/>
        <w:rPr>
          <w:rFonts w:asciiTheme="minorHAnsi" w:hAnsiTheme="minorHAnsi" w:cstheme="minorHAnsi"/>
        </w:rPr>
      </w:pPr>
    </w:p>
    <w:p w14:paraId="62168AF1" w14:textId="15DD2588" w:rsidR="0038137B" w:rsidRPr="00777598" w:rsidRDefault="0038137B" w:rsidP="00262AC6">
      <w:pPr>
        <w:pStyle w:val="Default"/>
        <w:spacing w:after="120" w:line="276" w:lineRule="auto"/>
        <w:jc w:val="both"/>
        <w:rPr>
          <w:rFonts w:asciiTheme="minorHAnsi" w:hAnsiTheme="minorHAnsi" w:cstheme="minorHAnsi"/>
        </w:rPr>
      </w:pPr>
    </w:p>
    <w:p w14:paraId="5FF58E0C" w14:textId="6A5752AD" w:rsidR="0038137B" w:rsidRPr="00777598" w:rsidRDefault="0038137B" w:rsidP="00262AC6">
      <w:pPr>
        <w:pStyle w:val="Default"/>
        <w:spacing w:after="120" w:line="276" w:lineRule="auto"/>
        <w:jc w:val="both"/>
        <w:rPr>
          <w:rFonts w:asciiTheme="minorHAnsi" w:hAnsiTheme="minorHAnsi" w:cstheme="minorHAnsi"/>
        </w:rPr>
      </w:pPr>
    </w:p>
    <w:p w14:paraId="330B9B67" w14:textId="5F558F1D" w:rsidR="0038137B" w:rsidRPr="00777598" w:rsidRDefault="0038137B" w:rsidP="00777598">
      <w:pPr>
        <w:pStyle w:val="Default"/>
        <w:spacing w:after="120" w:line="276" w:lineRule="auto"/>
        <w:jc w:val="both"/>
        <w:rPr>
          <w:rFonts w:asciiTheme="minorHAnsi" w:hAnsiTheme="minorHAnsi" w:cstheme="minorHAnsi"/>
        </w:rPr>
      </w:pPr>
      <w:r w:rsidRPr="00777598">
        <w:rPr>
          <w:rFonts w:asciiTheme="minorHAnsi" w:hAnsiTheme="minorHAnsi" w:cstheme="minorHAnsi"/>
        </w:rPr>
        <w:br w:type="page"/>
      </w:r>
    </w:p>
    <w:p w14:paraId="37215C09" w14:textId="4767E72F" w:rsidR="0038137B" w:rsidRPr="00777598" w:rsidRDefault="0038137B" w:rsidP="0038137B">
      <w:pPr>
        <w:jc w:val="center"/>
        <w:rPr>
          <w:rFonts w:asciiTheme="minorHAnsi" w:hAnsiTheme="minorHAnsi" w:cstheme="minorHAnsi"/>
          <w:b/>
          <w:sz w:val="28"/>
        </w:rPr>
      </w:pPr>
      <w:r w:rsidRPr="00777598">
        <w:rPr>
          <w:rFonts w:asciiTheme="minorHAnsi" w:hAnsiTheme="minorHAnsi" w:cstheme="minorHAnsi"/>
          <w:b/>
          <w:sz w:val="28"/>
        </w:rPr>
        <w:lastRenderedPageBreak/>
        <w:t>Data Management Plan</w:t>
      </w:r>
      <w:r w:rsidR="00943FF6">
        <w:rPr>
          <w:rFonts w:asciiTheme="minorHAnsi" w:hAnsiTheme="minorHAnsi" w:cstheme="minorHAnsi"/>
          <w:b/>
          <w:sz w:val="28"/>
        </w:rPr>
        <w:t xml:space="preserve"> (DMP)</w:t>
      </w:r>
    </w:p>
    <w:p w14:paraId="15D48C3B" w14:textId="77777777" w:rsidR="0038137B" w:rsidRPr="00777598" w:rsidRDefault="0038137B" w:rsidP="0038137B">
      <w:pPr>
        <w:pStyle w:val="Default"/>
        <w:spacing w:after="120" w:line="276" w:lineRule="auto"/>
        <w:jc w:val="both"/>
        <w:rPr>
          <w:rFonts w:asciiTheme="minorHAnsi" w:hAnsiTheme="minorHAnsi" w:cstheme="minorHAnsi"/>
        </w:rPr>
      </w:pPr>
    </w:p>
    <w:p w14:paraId="16146770" w14:textId="5A103637" w:rsidR="0038137B" w:rsidRDefault="0038137B" w:rsidP="0038137B">
      <w:pPr>
        <w:pStyle w:val="Default"/>
        <w:spacing w:after="120" w:line="276" w:lineRule="auto"/>
        <w:jc w:val="both"/>
        <w:rPr>
          <w:rFonts w:asciiTheme="minorHAnsi" w:hAnsiTheme="minorHAnsi" w:cstheme="minorHAnsi"/>
        </w:rPr>
      </w:pPr>
      <w:r w:rsidRPr="00777598">
        <w:rPr>
          <w:rFonts w:asciiTheme="minorHAnsi" w:hAnsiTheme="minorHAnsi" w:cstheme="minorHAnsi"/>
        </w:rPr>
        <w:t xml:space="preserve">Data management plan is limited to 4,000 characters (including spaces) by NASA. This equates to roughly 500 words / 1 page of </w:t>
      </w:r>
      <w:r w:rsidR="00B901C2" w:rsidRPr="00777598">
        <w:rPr>
          <w:rFonts w:asciiTheme="minorHAnsi" w:hAnsiTheme="minorHAnsi" w:cstheme="minorHAnsi"/>
        </w:rPr>
        <w:t>single-spaced</w:t>
      </w:r>
      <w:r w:rsidRPr="00777598">
        <w:rPr>
          <w:rFonts w:asciiTheme="minorHAnsi" w:hAnsiTheme="minorHAnsi" w:cstheme="minorHAnsi"/>
        </w:rPr>
        <w:t xml:space="preserve"> text.</w:t>
      </w:r>
      <w:r w:rsidR="00943FF6">
        <w:rPr>
          <w:rFonts w:asciiTheme="minorHAnsi" w:hAnsiTheme="minorHAnsi" w:cstheme="minorHAnsi"/>
        </w:rPr>
        <w:t xml:space="preserve"> Note that this DMP is </w:t>
      </w:r>
      <w:r w:rsidR="0064242B">
        <w:rPr>
          <w:rFonts w:asciiTheme="minorHAnsi" w:hAnsiTheme="minorHAnsi" w:cstheme="minorHAnsi"/>
        </w:rPr>
        <w:t xml:space="preserve">a </w:t>
      </w:r>
      <w:r w:rsidR="00943FF6">
        <w:rPr>
          <w:rFonts w:asciiTheme="minorHAnsi" w:hAnsiTheme="minorHAnsi" w:cstheme="minorHAnsi"/>
        </w:rPr>
        <w:t>separate component from your proposal that starts after the Table of Contents.</w:t>
      </w:r>
    </w:p>
    <w:p w14:paraId="5E58D9D3" w14:textId="3AD4CA56" w:rsidR="007E5B33" w:rsidRPr="007E5B33" w:rsidRDefault="007E5B33" w:rsidP="007E5B33">
      <w:pPr>
        <w:pStyle w:val="Default"/>
        <w:spacing w:line="276" w:lineRule="auto"/>
        <w:jc w:val="both"/>
        <w:rPr>
          <w:rFonts w:asciiTheme="minorHAnsi" w:hAnsiTheme="minorHAnsi" w:cstheme="minorHAnsi"/>
          <w:b/>
          <w:bCs/>
          <w:u w:val="single"/>
        </w:rPr>
      </w:pPr>
      <w:r w:rsidRPr="007E5B33">
        <w:rPr>
          <w:rFonts w:asciiTheme="minorHAnsi" w:hAnsiTheme="minorHAnsi" w:cstheme="minorHAnsi"/>
          <w:b/>
          <w:bCs/>
          <w:u w:val="single"/>
        </w:rPr>
        <w:t xml:space="preserve">From the NASA </w:t>
      </w:r>
      <w:r w:rsidR="008A79CF">
        <w:rPr>
          <w:rFonts w:asciiTheme="minorHAnsi" w:hAnsiTheme="minorHAnsi" w:cstheme="minorHAnsi"/>
          <w:b/>
          <w:bCs/>
          <w:u w:val="single"/>
        </w:rPr>
        <w:t>NOFO</w:t>
      </w:r>
    </w:p>
    <w:p w14:paraId="68ED389B" w14:textId="1063198A" w:rsidR="007E5B33" w:rsidRPr="007E5B33" w:rsidRDefault="007E5B33" w:rsidP="00B901C2">
      <w:pPr>
        <w:pStyle w:val="Default"/>
        <w:spacing w:line="276" w:lineRule="auto"/>
        <w:ind w:left="180"/>
        <w:rPr>
          <w:rFonts w:asciiTheme="minorHAnsi" w:hAnsiTheme="minorHAnsi" w:cstheme="minorHAnsi"/>
          <w:i/>
          <w:iCs/>
          <w:sz w:val="22"/>
          <w:szCs w:val="22"/>
        </w:rPr>
      </w:pPr>
      <w:r w:rsidRPr="007E5B33">
        <w:rPr>
          <w:rFonts w:asciiTheme="minorHAnsi" w:hAnsiTheme="minorHAnsi" w:cstheme="minorHAnsi"/>
          <w:i/>
          <w:iCs/>
          <w:sz w:val="22"/>
          <w:szCs w:val="22"/>
        </w:rPr>
        <w:t xml:space="preserve">Recipients receiving awards under this </w:t>
      </w:r>
      <w:r w:rsidR="008A79CF">
        <w:rPr>
          <w:rFonts w:asciiTheme="minorHAnsi" w:hAnsiTheme="minorHAnsi" w:cstheme="minorHAnsi"/>
          <w:i/>
          <w:iCs/>
          <w:sz w:val="22"/>
          <w:szCs w:val="22"/>
        </w:rPr>
        <w:t>NOFO</w:t>
      </w:r>
      <w:r w:rsidR="008A79CF" w:rsidRPr="007E5B33">
        <w:rPr>
          <w:rFonts w:asciiTheme="minorHAnsi" w:hAnsiTheme="minorHAnsi" w:cstheme="minorHAnsi"/>
          <w:i/>
          <w:iCs/>
          <w:sz w:val="22"/>
          <w:szCs w:val="22"/>
        </w:rPr>
        <w:t xml:space="preserve"> </w:t>
      </w:r>
      <w:r w:rsidRPr="007E5B33">
        <w:rPr>
          <w:rFonts w:asciiTheme="minorHAnsi" w:hAnsiTheme="minorHAnsi" w:cstheme="minorHAnsi"/>
          <w:i/>
          <w:iCs/>
          <w:sz w:val="22"/>
          <w:szCs w:val="22"/>
        </w:rPr>
        <w:t>shall comply with the provision set forth in the NASA Plan for Increasing Access to the Results of Scientific Research (http://www.nasa.gov/sites/default/files/files/NASA_Data_Plan.pdf) including the responsibility for—</w:t>
      </w:r>
    </w:p>
    <w:p w14:paraId="2935A851" w14:textId="0A86F6F5" w:rsidR="007E5B33" w:rsidRPr="007E5B33" w:rsidRDefault="007E5B33" w:rsidP="0072274B">
      <w:pPr>
        <w:pStyle w:val="Default"/>
        <w:numPr>
          <w:ilvl w:val="0"/>
          <w:numId w:val="6"/>
        </w:numPr>
        <w:spacing w:line="276" w:lineRule="auto"/>
        <w:ind w:left="540"/>
        <w:rPr>
          <w:rFonts w:asciiTheme="minorHAnsi" w:hAnsiTheme="minorHAnsi" w:cstheme="minorHAnsi"/>
          <w:i/>
          <w:iCs/>
          <w:sz w:val="22"/>
          <w:szCs w:val="22"/>
        </w:rPr>
      </w:pPr>
      <w:r w:rsidRPr="007E5B33">
        <w:rPr>
          <w:rFonts w:asciiTheme="minorHAnsi" w:hAnsiTheme="minorHAnsi" w:cstheme="minorHAnsi"/>
          <w:i/>
          <w:iCs/>
          <w:sz w:val="22"/>
          <w:szCs w:val="22"/>
        </w:rPr>
        <w:t>Submitting as approved peer-reviewed manuscripts and metadata to a designate repository: and</w:t>
      </w:r>
    </w:p>
    <w:p w14:paraId="20AA495D" w14:textId="22E45D50" w:rsidR="007E5B33" w:rsidRDefault="007E5B33" w:rsidP="0072274B">
      <w:pPr>
        <w:pStyle w:val="Default"/>
        <w:numPr>
          <w:ilvl w:val="0"/>
          <w:numId w:val="6"/>
        </w:numPr>
        <w:spacing w:line="276" w:lineRule="auto"/>
        <w:ind w:left="540"/>
        <w:rPr>
          <w:rFonts w:asciiTheme="minorHAnsi" w:hAnsiTheme="minorHAnsi" w:cstheme="minorHAnsi"/>
          <w:i/>
          <w:iCs/>
          <w:sz w:val="22"/>
          <w:szCs w:val="22"/>
        </w:rPr>
      </w:pPr>
      <w:r w:rsidRPr="007E5B33">
        <w:rPr>
          <w:rFonts w:asciiTheme="minorHAnsi" w:hAnsiTheme="minorHAnsi" w:cstheme="minorHAnsi"/>
          <w:i/>
          <w:iCs/>
          <w:sz w:val="22"/>
          <w:szCs w:val="22"/>
        </w:rPr>
        <w:t>Reporting publications with the annual and final progress reports.</w:t>
      </w:r>
    </w:p>
    <w:p w14:paraId="0C3E72B2" w14:textId="77777777" w:rsidR="00B901C2" w:rsidRDefault="00B901C2" w:rsidP="00B901C2">
      <w:pPr>
        <w:pStyle w:val="Default"/>
        <w:spacing w:line="276" w:lineRule="auto"/>
        <w:ind w:left="187"/>
        <w:jc w:val="both"/>
        <w:rPr>
          <w:rFonts w:asciiTheme="minorHAnsi" w:hAnsiTheme="minorHAnsi" w:cstheme="minorHAnsi"/>
          <w:i/>
          <w:iCs/>
          <w:sz w:val="22"/>
          <w:szCs w:val="22"/>
        </w:rPr>
      </w:pPr>
    </w:p>
    <w:p w14:paraId="3FCD4017" w14:textId="02121F11" w:rsidR="007E5B33" w:rsidRPr="007E5B33" w:rsidRDefault="007E5B33" w:rsidP="00B901C2">
      <w:pPr>
        <w:pStyle w:val="Default"/>
        <w:spacing w:line="276" w:lineRule="auto"/>
        <w:ind w:left="180"/>
        <w:jc w:val="both"/>
        <w:rPr>
          <w:rFonts w:asciiTheme="minorHAnsi" w:hAnsiTheme="minorHAnsi" w:cstheme="minorHAnsi"/>
          <w:i/>
          <w:iCs/>
          <w:sz w:val="22"/>
          <w:szCs w:val="22"/>
        </w:rPr>
      </w:pPr>
      <w:r w:rsidRPr="007E5B33">
        <w:rPr>
          <w:rFonts w:asciiTheme="minorHAnsi" w:hAnsiTheme="minorHAnsi" w:cstheme="minorHAnsi"/>
          <w:i/>
          <w:iCs/>
          <w:sz w:val="22"/>
          <w:szCs w:val="22"/>
        </w:rPr>
        <w:t>All proposals shall include a Data Management Plan (DMP) or an explanation as to why one is not necessary given the nature of the work proposed. The DMP shall be submitted by responding to the NSPIRES cover page question about the DMP (limited to 4000 characters). Any research project in which a DMP is not necessary shall provide an explanation in the DMP block. Example explanations:</w:t>
      </w:r>
    </w:p>
    <w:p w14:paraId="40207AE3" w14:textId="6ABA8A09" w:rsidR="007E5B33" w:rsidRPr="007E5B33" w:rsidRDefault="007E5B33" w:rsidP="0072274B">
      <w:pPr>
        <w:pStyle w:val="Default"/>
        <w:numPr>
          <w:ilvl w:val="0"/>
          <w:numId w:val="7"/>
        </w:numPr>
        <w:spacing w:line="276" w:lineRule="auto"/>
        <w:ind w:left="540"/>
        <w:jc w:val="both"/>
        <w:rPr>
          <w:rFonts w:asciiTheme="minorHAnsi" w:hAnsiTheme="minorHAnsi" w:cstheme="minorHAnsi"/>
          <w:i/>
          <w:iCs/>
          <w:sz w:val="22"/>
          <w:szCs w:val="22"/>
        </w:rPr>
      </w:pPr>
      <w:r w:rsidRPr="007E5B33">
        <w:rPr>
          <w:rFonts w:asciiTheme="minorHAnsi" w:hAnsiTheme="minorHAnsi" w:cstheme="minorHAnsi"/>
          <w:i/>
          <w:iCs/>
          <w:sz w:val="22"/>
          <w:szCs w:val="22"/>
        </w:rPr>
        <w:t>This is a development effort for flight technology that will not generate any data that my entity can release, so a DMP is not necessary;</w:t>
      </w:r>
    </w:p>
    <w:p w14:paraId="391729B6" w14:textId="3319400A" w:rsidR="007E5B33" w:rsidRPr="007E5B33" w:rsidRDefault="007E5B33" w:rsidP="0072274B">
      <w:pPr>
        <w:pStyle w:val="Default"/>
        <w:numPr>
          <w:ilvl w:val="0"/>
          <w:numId w:val="7"/>
        </w:numPr>
        <w:spacing w:line="276" w:lineRule="auto"/>
        <w:ind w:left="540"/>
        <w:jc w:val="both"/>
        <w:rPr>
          <w:rFonts w:asciiTheme="minorHAnsi" w:hAnsiTheme="minorHAnsi" w:cstheme="minorHAnsi"/>
          <w:i/>
          <w:iCs/>
          <w:sz w:val="22"/>
          <w:szCs w:val="22"/>
        </w:rPr>
      </w:pPr>
      <w:r w:rsidRPr="007E5B33">
        <w:rPr>
          <w:rFonts w:asciiTheme="minorHAnsi" w:hAnsiTheme="minorHAnsi" w:cstheme="minorHAnsi"/>
          <w:i/>
          <w:iCs/>
          <w:sz w:val="22"/>
          <w:szCs w:val="22"/>
        </w:rPr>
        <w:t>The data that our entity will generate will be ITAR; or</w:t>
      </w:r>
    </w:p>
    <w:p w14:paraId="29591211" w14:textId="26101849" w:rsidR="007E5B33" w:rsidRDefault="007E5B33" w:rsidP="0072274B">
      <w:pPr>
        <w:pStyle w:val="Default"/>
        <w:numPr>
          <w:ilvl w:val="0"/>
          <w:numId w:val="7"/>
        </w:numPr>
        <w:spacing w:line="276" w:lineRule="auto"/>
        <w:ind w:left="540"/>
        <w:jc w:val="both"/>
        <w:rPr>
          <w:rFonts w:asciiTheme="minorHAnsi" w:hAnsiTheme="minorHAnsi" w:cstheme="minorHAnsi"/>
          <w:i/>
          <w:iCs/>
          <w:sz w:val="22"/>
          <w:szCs w:val="22"/>
        </w:rPr>
      </w:pPr>
      <w:r w:rsidRPr="007E5B33">
        <w:rPr>
          <w:rFonts w:asciiTheme="minorHAnsi" w:hAnsiTheme="minorHAnsi" w:cstheme="minorHAnsi"/>
          <w:i/>
          <w:iCs/>
          <w:sz w:val="22"/>
          <w:szCs w:val="22"/>
        </w:rPr>
        <w:t>Explain why the proposed project is not going to generate data.</w:t>
      </w:r>
    </w:p>
    <w:p w14:paraId="432213B0" w14:textId="77777777" w:rsidR="00B901C2" w:rsidRDefault="00B901C2" w:rsidP="00B901C2">
      <w:pPr>
        <w:pStyle w:val="Default"/>
        <w:spacing w:line="276" w:lineRule="auto"/>
        <w:ind w:left="187"/>
        <w:jc w:val="both"/>
        <w:rPr>
          <w:rFonts w:asciiTheme="minorHAnsi" w:hAnsiTheme="minorHAnsi" w:cstheme="minorHAnsi"/>
          <w:i/>
          <w:iCs/>
          <w:sz w:val="22"/>
          <w:szCs w:val="22"/>
        </w:rPr>
      </w:pPr>
    </w:p>
    <w:p w14:paraId="6E7DE103" w14:textId="3210A1F5" w:rsidR="007E5B33" w:rsidRPr="007E5B33" w:rsidRDefault="007E5B33" w:rsidP="00B901C2">
      <w:pPr>
        <w:pStyle w:val="Default"/>
        <w:ind w:left="180"/>
        <w:rPr>
          <w:rFonts w:asciiTheme="minorHAnsi" w:hAnsiTheme="minorHAnsi" w:cstheme="minorHAnsi"/>
          <w:i/>
          <w:iCs/>
          <w:sz w:val="22"/>
          <w:szCs w:val="22"/>
        </w:rPr>
      </w:pPr>
      <w:r w:rsidRPr="007E5B33">
        <w:rPr>
          <w:rFonts w:asciiTheme="minorHAnsi" w:hAnsiTheme="minorHAnsi" w:cstheme="minorHAnsi"/>
          <w:i/>
          <w:iCs/>
          <w:sz w:val="22"/>
          <w:szCs w:val="22"/>
        </w:rPr>
        <w:t xml:space="preserve">The proposal type that requires a DMP is described in the NASA Plan for Increasing Access to Results of Scientific Research (see above link). The DMP shall contain the following elements, as appropriate to the project: </w:t>
      </w:r>
    </w:p>
    <w:p w14:paraId="6E2E26B3" w14:textId="40567B60" w:rsidR="007E5B33" w:rsidRPr="007E5B33" w:rsidRDefault="007E5B33" w:rsidP="0072274B">
      <w:pPr>
        <w:pStyle w:val="Default"/>
        <w:numPr>
          <w:ilvl w:val="0"/>
          <w:numId w:val="8"/>
        </w:numPr>
        <w:ind w:left="540"/>
        <w:rPr>
          <w:rFonts w:asciiTheme="minorHAnsi" w:hAnsiTheme="minorHAnsi" w:cstheme="minorHAnsi"/>
          <w:i/>
          <w:iCs/>
          <w:sz w:val="22"/>
          <w:szCs w:val="22"/>
        </w:rPr>
      </w:pPr>
      <w:r w:rsidRPr="007E5B33">
        <w:rPr>
          <w:rFonts w:asciiTheme="minorHAnsi" w:hAnsiTheme="minorHAnsi" w:cstheme="minorHAnsi"/>
          <w:i/>
          <w:iCs/>
          <w:sz w:val="22"/>
          <w:szCs w:val="22"/>
        </w:rPr>
        <w:t>A description of data types, volume, formats, and (where relevant) standards;</w:t>
      </w:r>
      <w:r w:rsidRPr="007E5B33">
        <w:rPr>
          <w:rFonts w:asciiTheme="minorHAnsi" w:hAnsiTheme="minorHAnsi" w:cstheme="minorHAnsi"/>
          <w:i/>
          <w:iCs/>
          <w:sz w:val="22"/>
          <w:szCs w:val="22"/>
        </w:rPr>
        <w:t></w:t>
      </w:r>
    </w:p>
    <w:p w14:paraId="7B8F8F8B" w14:textId="0AB26B74" w:rsidR="007E5B33" w:rsidRPr="007E5B33" w:rsidRDefault="007E5B33" w:rsidP="0072274B">
      <w:pPr>
        <w:pStyle w:val="Default"/>
        <w:numPr>
          <w:ilvl w:val="0"/>
          <w:numId w:val="8"/>
        </w:numPr>
        <w:ind w:left="540"/>
        <w:rPr>
          <w:rFonts w:asciiTheme="minorHAnsi" w:hAnsiTheme="minorHAnsi" w:cstheme="minorHAnsi"/>
          <w:i/>
          <w:iCs/>
          <w:sz w:val="22"/>
          <w:szCs w:val="22"/>
        </w:rPr>
      </w:pPr>
      <w:r w:rsidRPr="007E5B33">
        <w:rPr>
          <w:rFonts w:asciiTheme="minorHAnsi" w:hAnsiTheme="minorHAnsi" w:cstheme="minorHAnsi"/>
          <w:i/>
          <w:iCs/>
          <w:sz w:val="22"/>
          <w:szCs w:val="22"/>
        </w:rPr>
        <w:t>A description of the schedule for data archiving and sharing;</w:t>
      </w:r>
    </w:p>
    <w:p w14:paraId="4D82C4B3" w14:textId="2BF5AB1E" w:rsidR="007E5B33" w:rsidRPr="007E5B33" w:rsidRDefault="007E5B33" w:rsidP="0072274B">
      <w:pPr>
        <w:pStyle w:val="Default"/>
        <w:numPr>
          <w:ilvl w:val="0"/>
          <w:numId w:val="8"/>
        </w:numPr>
        <w:ind w:left="540"/>
        <w:rPr>
          <w:rFonts w:asciiTheme="minorHAnsi" w:hAnsiTheme="minorHAnsi" w:cstheme="minorHAnsi"/>
          <w:i/>
          <w:iCs/>
          <w:sz w:val="22"/>
          <w:szCs w:val="22"/>
        </w:rPr>
      </w:pPr>
      <w:r w:rsidRPr="007E5B33">
        <w:rPr>
          <w:rFonts w:asciiTheme="minorHAnsi" w:hAnsiTheme="minorHAnsi" w:cstheme="minorHAnsi"/>
          <w:i/>
          <w:iCs/>
          <w:sz w:val="22"/>
          <w:szCs w:val="22"/>
        </w:rPr>
        <w:t>A description of the intended repositories for archived data, including mechanisms for public access and distribution;</w:t>
      </w:r>
    </w:p>
    <w:p w14:paraId="2CC0F4F3" w14:textId="79D0F48A" w:rsidR="007E5B33" w:rsidRPr="007E5B33" w:rsidRDefault="007E5B33" w:rsidP="0072274B">
      <w:pPr>
        <w:pStyle w:val="Default"/>
        <w:numPr>
          <w:ilvl w:val="0"/>
          <w:numId w:val="8"/>
        </w:numPr>
        <w:ind w:left="540"/>
        <w:rPr>
          <w:rFonts w:asciiTheme="minorHAnsi" w:hAnsiTheme="minorHAnsi" w:cstheme="minorHAnsi"/>
          <w:i/>
          <w:iCs/>
          <w:sz w:val="22"/>
          <w:szCs w:val="22"/>
        </w:rPr>
      </w:pPr>
      <w:r w:rsidRPr="007E5B33">
        <w:rPr>
          <w:rFonts w:asciiTheme="minorHAnsi" w:hAnsiTheme="minorHAnsi" w:cstheme="minorHAnsi"/>
          <w:i/>
          <w:iCs/>
          <w:sz w:val="22"/>
          <w:szCs w:val="22"/>
        </w:rPr>
        <w:t>A discussion of how the plan enables long-term preservation of data; and</w:t>
      </w:r>
    </w:p>
    <w:p w14:paraId="0181D3AA" w14:textId="60424333" w:rsidR="007E5B33" w:rsidRPr="007E5B33" w:rsidRDefault="007E5B33" w:rsidP="0072274B">
      <w:pPr>
        <w:pStyle w:val="Default"/>
        <w:numPr>
          <w:ilvl w:val="0"/>
          <w:numId w:val="8"/>
        </w:numPr>
        <w:ind w:left="540"/>
        <w:rPr>
          <w:rFonts w:asciiTheme="minorHAnsi" w:hAnsiTheme="minorHAnsi" w:cstheme="minorHAnsi"/>
          <w:i/>
          <w:iCs/>
          <w:sz w:val="22"/>
          <w:szCs w:val="22"/>
        </w:rPr>
      </w:pPr>
      <w:r w:rsidRPr="007E5B33">
        <w:rPr>
          <w:rFonts w:asciiTheme="minorHAnsi" w:hAnsiTheme="minorHAnsi" w:cstheme="minorHAnsi"/>
          <w:i/>
          <w:iCs/>
          <w:sz w:val="22"/>
          <w:szCs w:val="22"/>
        </w:rPr>
        <w:t>A discussion of roles and responsibilities of team members in accomplishing the DMP. (If funds are required for data management activities, these should be included in the budget and budget justification sections of the proposal.).</w:t>
      </w:r>
    </w:p>
    <w:p w14:paraId="6CA1DBE0" w14:textId="77777777" w:rsidR="007E5B33" w:rsidRPr="007E5B33" w:rsidRDefault="007E5B33" w:rsidP="00B901C2">
      <w:pPr>
        <w:pStyle w:val="Default"/>
        <w:ind w:left="180"/>
        <w:rPr>
          <w:rFonts w:asciiTheme="minorHAnsi" w:hAnsiTheme="minorHAnsi" w:cstheme="minorHAnsi"/>
          <w:i/>
          <w:iCs/>
          <w:sz w:val="22"/>
          <w:szCs w:val="22"/>
        </w:rPr>
      </w:pPr>
    </w:p>
    <w:p w14:paraId="187D0648" w14:textId="77777777" w:rsidR="007E5B33" w:rsidRPr="007E5B33" w:rsidRDefault="007E5B33" w:rsidP="00B901C2">
      <w:pPr>
        <w:pStyle w:val="Default"/>
        <w:ind w:left="180"/>
        <w:rPr>
          <w:rFonts w:asciiTheme="minorHAnsi" w:hAnsiTheme="minorHAnsi" w:cstheme="minorHAnsi"/>
          <w:i/>
          <w:iCs/>
          <w:sz w:val="22"/>
          <w:szCs w:val="22"/>
        </w:rPr>
      </w:pPr>
      <w:r w:rsidRPr="007E5B33">
        <w:rPr>
          <w:rFonts w:asciiTheme="minorHAnsi" w:hAnsiTheme="minorHAnsi" w:cstheme="minorHAnsi"/>
          <w:i/>
          <w:iCs/>
          <w:sz w:val="22"/>
          <w:szCs w:val="22"/>
        </w:rPr>
        <w:t xml:space="preserve">Proposers that include a plan to archive data shall allocate suitable time for this task. Unless otherwise stated, this requirement supersedes the data sharing plan included in the NASA Guidebook for Proposers. </w:t>
      </w:r>
    </w:p>
    <w:p w14:paraId="2D3A6DF9" w14:textId="0F66B860" w:rsidR="007E5B33" w:rsidRPr="007E5B33" w:rsidRDefault="007E5B33" w:rsidP="00B901C2">
      <w:pPr>
        <w:pStyle w:val="Default"/>
        <w:spacing w:line="276" w:lineRule="auto"/>
        <w:ind w:left="180"/>
        <w:jc w:val="both"/>
        <w:rPr>
          <w:rFonts w:asciiTheme="minorHAnsi" w:hAnsiTheme="minorHAnsi" w:cstheme="minorHAnsi"/>
          <w:i/>
          <w:iCs/>
          <w:sz w:val="22"/>
          <w:szCs w:val="22"/>
        </w:rPr>
      </w:pPr>
      <w:r w:rsidRPr="007E5B33">
        <w:rPr>
          <w:rFonts w:asciiTheme="minorHAnsi" w:hAnsiTheme="minorHAnsi" w:cstheme="minorHAnsi"/>
          <w:i/>
          <w:iCs/>
          <w:sz w:val="22"/>
          <w:szCs w:val="22"/>
        </w:rPr>
        <w:t>In addition, as part of an award term and conditions, researchers submitting NASA-funded articles in peer-reviewed journals or papers from conferences now shall make their work accessible to the public.</w:t>
      </w:r>
    </w:p>
    <w:p w14:paraId="16AACD4A" w14:textId="319244B5" w:rsidR="0038137B" w:rsidRPr="00777598" w:rsidRDefault="0038137B" w:rsidP="0038137B">
      <w:pPr>
        <w:pStyle w:val="Default"/>
        <w:spacing w:after="120" w:line="276" w:lineRule="auto"/>
        <w:jc w:val="both"/>
        <w:rPr>
          <w:rFonts w:asciiTheme="minorHAnsi" w:hAnsiTheme="minorHAnsi" w:cstheme="minorHAnsi"/>
        </w:rPr>
      </w:pPr>
    </w:p>
    <w:p w14:paraId="5362AFC4" w14:textId="5CC8B20D" w:rsidR="0038137B" w:rsidRPr="00777598" w:rsidRDefault="0038137B" w:rsidP="0038137B">
      <w:pPr>
        <w:pStyle w:val="Default"/>
        <w:spacing w:after="120" w:line="276" w:lineRule="auto"/>
        <w:jc w:val="both"/>
        <w:rPr>
          <w:rFonts w:asciiTheme="minorHAnsi" w:hAnsiTheme="minorHAnsi" w:cstheme="minorHAnsi"/>
        </w:rPr>
      </w:pPr>
    </w:p>
    <w:p w14:paraId="1A6376B7" w14:textId="74CE03B9" w:rsidR="0038137B" w:rsidRPr="00777598" w:rsidRDefault="0038137B" w:rsidP="0038137B">
      <w:pPr>
        <w:pStyle w:val="Default"/>
        <w:spacing w:after="120" w:line="276" w:lineRule="auto"/>
        <w:jc w:val="both"/>
        <w:rPr>
          <w:rFonts w:asciiTheme="minorHAnsi" w:hAnsiTheme="minorHAnsi" w:cstheme="minorHAnsi"/>
        </w:rPr>
      </w:pPr>
    </w:p>
    <w:p w14:paraId="5B933293" w14:textId="77777777" w:rsidR="00DB1CBB" w:rsidRDefault="00DB1CBB" w:rsidP="00B901C2">
      <w:pPr>
        <w:rPr>
          <w:rFonts w:ascii="Times New Roman" w:hAnsi="Times New Roman"/>
          <w:b/>
          <w:sz w:val="36"/>
          <w:szCs w:val="36"/>
        </w:rPr>
        <w:sectPr w:rsidR="00DB1CBB" w:rsidSect="00F640B1">
          <w:pgSz w:w="12240" w:h="15840"/>
          <w:pgMar w:top="1440" w:right="1440" w:bottom="1440" w:left="1440" w:header="720" w:footer="720" w:gutter="0"/>
          <w:pgNumType w:start="0"/>
          <w:cols w:space="720"/>
          <w:titlePg/>
          <w:docGrid w:linePitch="360"/>
        </w:sectPr>
      </w:pPr>
    </w:p>
    <w:p w14:paraId="6D3A94DA" w14:textId="69074576" w:rsidR="00D86BB2" w:rsidRPr="00777598" w:rsidRDefault="00D86BB2" w:rsidP="00B901C2">
      <w:pPr>
        <w:rPr>
          <w:rFonts w:asciiTheme="minorHAnsi" w:hAnsiTheme="minorHAnsi" w:cstheme="minorHAnsi"/>
          <w:b/>
          <w:sz w:val="36"/>
          <w:szCs w:val="36"/>
        </w:rPr>
      </w:pPr>
      <w:r w:rsidRPr="00777598">
        <w:rPr>
          <w:rFonts w:asciiTheme="minorHAnsi" w:hAnsiTheme="minorHAnsi" w:cstheme="minorHAnsi"/>
          <w:b/>
          <w:sz w:val="36"/>
          <w:szCs w:val="36"/>
        </w:rPr>
        <w:lastRenderedPageBreak/>
        <w:t>Project Title</w:t>
      </w:r>
      <w:r w:rsidR="00F640B1">
        <w:rPr>
          <w:rFonts w:asciiTheme="minorHAnsi" w:hAnsiTheme="minorHAnsi" w:cstheme="minorHAnsi"/>
          <w:b/>
          <w:sz w:val="36"/>
          <w:szCs w:val="36"/>
        </w:rPr>
        <w:t xml:space="preserve"> (Include Specific Appendix)</w:t>
      </w:r>
    </w:p>
    <w:p w14:paraId="069585D7" w14:textId="77777777" w:rsidR="00D86BB2" w:rsidRPr="00777598" w:rsidRDefault="00D86BB2" w:rsidP="00D86BB2">
      <w:pPr>
        <w:jc w:val="center"/>
        <w:rPr>
          <w:rFonts w:asciiTheme="minorHAnsi" w:hAnsiTheme="minorHAnsi" w:cstheme="minorHAnsi"/>
          <w:b/>
          <w:szCs w:val="24"/>
        </w:rPr>
      </w:pPr>
    </w:p>
    <w:p w14:paraId="313C3AA2" w14:textId="6EA23529" w:rsidR="00D86BB2" w:rsidRPr="00777598" w:rsidRDefault="00D86BB2" w:rsidP="00D86BB2">
      <w:pPr>
        <w:jc w:val="center"/>
        <w:rPr>
          <w:rFonts w:asciiTheme="minorHAnsi" w:hAnsiTheme="minorHAnsi" w:cstheme="minorHAnsi"/>
          <w:b/>
          <w:sz w:val="28"/>
          <w:szCs w:val="28"/>
        </w:rPr>
      </w:pPr>
      <w:r w:rsidRPr="00777598">
        <w:rPr>
          <w:rFonts w:asciiTheme="minorHAnsi" w:hAnsiTheme="minorHAnsi" w:cstheme="minorHAnsi"/>
          <w:b/>
          <w:sz w:val="28"/>
          <w:szCs w:val="28"/>
        </w:rPr>
        <w:t>Table of Contents</w:t>
      </w:r>
    </w:p>
    <w:sdt>
      <w:sdtPr>
        <w:rPr>
          <w:rFonts w:ascii="Times" w:eastAsia="Times" w:hAnsi="Times" w:cs="Times New Roman"/>
          <w:color w:val="auto"/>
          <w:sz w:val="24"/>
          <w:szCs w:val="20"/>
        </w:rPr>
        <w:id w:val="1105386153"/>
        <w:docPartObj>
          <w:docPartGallery w:val="Table of Contents"/>
          <w:docPartUnique/>
        </w:docPartObj>
      </w:sdtPr>
      <w:sdtEndPr>
        <w:rPr>
          <w:b/>
          <w:bCs/>
          <w:noProof/>
        </w:rPr>
      </w:sdtEndPr>
      <w:sdtContent>
        <w:p w14:paraId="7360F1E2" w14:textId="035B1131" w:rsidR="00D30FA0" w:rsidRPr="00D30FA0" w:rsidRDefault="00D30FA0">
          <w:pPr>
            <w:pStyle w:val="TOCHeading"/>
            <w:rPr>
              <w:color w:val="auto"/>
            </w:rPr>
          </w:pPr>
        </w:p>
        <w:p w14:paraId="7D96F563" w14:textId="209F7270" w:rsidR="00786138" w:rsidRDefault="00D30FA0">
          <w:pPr>
            <w:pStyle w:val="TOC1"/>
            <w:rPr>
              <w:rFonts w:eastAsiaTheme="minorEastAsia" w:cstheme="minorBidi"/>
              <w:b w:val="0"/>
              <w:bCs w:val="0"/>
              <w:i w:val="0"/>
              <w:iCs w:val="0"/>
              <w:noProof/>
              <w:sz w:val="22"/>
              <w:szCs w:val="22"/>
            </w:rPr>
          </w:pPr>
          <w:r>
            <w:fldChar w:fldCharType="begin"/>
          </w:r>
          <w:r>
            <w:instrText xml:space="preserve"> TOC \o "1-3" \h \z \u </w:instrText>
          </w:r>
          <w:r>
            <w:fldChar w:fldCharType="separate"/>
          </w:r>
          <w:hyperlink w:anchor="_Toc56594377" w:history="1">
            <w:r w:rsidR="00786138" w:rsidRPr="008777BF">
              <w:rPr>
                <w:rStyle w:val="Hyperlink"/>
                <w:noProof/>
              </w:rPr>
              <w:t>1. Scientific / Technical / Management Plan</w:t>
            </w:r>
            <w:r w:rsidR="00786138">
              <w:rPr>
                <w:noProof/>
                <w:webHidden/>
              </w:rPr>
              <w:tab/>
            </w:r>
            <w:r w:rsidR="00786138">
              <w:rPr>
                <w:noProof/>
                <w:webHidden/>
              </w:rPr>
              <w:fldChar w:fldCharType="begin"/>
            </w:r>
            <w:r w:rsidR="00786138">
              <w:rPr>
                <w:noProof/>
                <w:webHidden/>
              </w:rPr>
              <w:instrText xml:space="preserve"> PAGEREF _Toc56594377 \h </w:instrText>
            </w:r>
            <w:r w:rsidR="00786138">
              <w:rPr>
                <w:noProof/>
                <w:webHidden/>
              </w:rPr>
            </w:r>
            <w:r w:rsidR="00786138">
              <w:rPr>
                <w:noProof/>
                <w:webHidden/>
              </w:rPr>
              <w:fldChar w:fldCharType="separate"/>
            </w:r>
            <w:r w:rsidR="00786138">
              <w:rPr>
                <w:noProof/>
                <w:webHidden/>
              </w:rPr>
              <w:t>1</w:t>
            </w:r>
            <w:r w:rsidR="00786138">
              <w:rPr>
                <w:noProof/>
                <w:webHidden/>
              </w:rPr>
              <w:fldChar w:fldCharType="end"/>
            </w:r>
          </w:hyperlink>
        </w:p>
        <w:p w14:paraId="2350CD34" w14:textId="0F183EE0" w:rsidR="00786138" w:rsidRDefault="00E763B6">
          <w:pPr>
            <w:pStyle w:val="TOC1"/>
            <w:rPr>
              <w:rFonts w:eastAsiaTheme="minorEastAsia" w:cstheme="minorBidi"/>
              <w:b w:val="0"/>
              <w:bCs w:val="0"/>
              <w:i w:val="0"/>
              <w:iCs w:val="0"/>
              <w:noProof/>
              <w:sz w:val="22"/>
              <w:szCs w:val="22"/>
            </w:rPr>
          </w:pPr>
          <w:hyperlink w:anchor="_Toc56594378" w:history="1">
            <w:r w:rsidR="00786138" w:rsidRPr="008777BF">
              <w:rPr>
                <w:rStyle w:val="Hyperlink"/>
                <w:noProof/>
              </w:rPr>
              <w:t>2. References and Citations</w:t>
            </w:r>
            <w:r w:rsidR="00786138">
              <w:rPr>
                <w:noProof/>
                <w:webHidden/>
              </w:rPr>
              <w:tab/>
            </w:r>
            <w:r w:rsidR="00786138">
              <w:rPr>
                <w:noProof/>
                <w:webHidden/>
              </w:rPr>
              <w:fldChar w:fldCharType="begin"/>
            </w:r>
            <w:r w:rsidR="00786138">
              <w:rPr>
                <w:noProof/>
                <w:webHidden/>
              </w:rPr>
              <w:instrText xml:space="preserve"> PAGEREF _Toc56594378 \h </w:instrText>
            </w:r>
            <w:r w:rsidR="00786138">
              <w:rPr>
                <w:noProof/>
                <w:webHidden/>
              </w:rPr>
            </w:r>
            <w:r w:rsidR="00786138">
              <w:rPr>
                <w:noProof/>
                <w:webHidden/>
              </w:rPr>
              <w:fldChar w:fldCharType="separate"/>
            </w:r>
            <w:r w:rsidR="00786138">
              <w:rPr>
                <w:noProof/>
                <w:webHidden/>
              </w:rPr>
              <w:t>2</w:t>
            </w:r>
            <w:r w:rsidR="00786138">
              <w:rPr>
                <w:noProof/>
                <w:webHidden/>
              </w:rPr>
              <w:fldChar w:fldCharType="end"/>
            </w:r>
          </w:hyperlink>
        </w:p>
        <w:p w14:paraId="6DDD0FA4" w14:textId="755FCE86" w:rsidR="00786138" w:rsidRDefault="00E763B6">
          <w:pPr>
            <w:pStyle w:val="TOC1"/>
            <w:rPr>
              <w:rFonts w:eastAsiaTheme="minorEastAsia" w:cstheme="minorBidi"/>
              <w:b w:val="0"/>
              <w:bCs w:val="0"/>
              <w:i w:val="0"/>
              <w:iCs w:val="0"/>
              <w:noProof/>
              <w:sz w:val="22"/>
              <w:szCs w:val="22"/>
            </w:rPr>
          </w:pPr>
          <w:hyperlink w:anchor="_Toc56594379" w:history="1">
            <w:r w:rsidR="00786138" w:rsidRPr="008777BF">
              <w:rPr>
                <w:rStyle w:val="Hyperlink"/>
                <w:noProof/>
              </w:rPr>
              <w:t>3. Biographical Sketches</w:t>
            </w:r>
            <w:r w:rsidR="00786138">
              <w:rPr>
                <w:noProof/>
                <w:webHidden/>
              </w:rPr>
              <w:tab/>
            </w:r>
            <w:r w:rsidR="00786138">
              <w:rPr>
                <w:noProof/>
                <w:webHidden/>
              </w:rPr>
              <w:fldChar w:fldCharType="begin"/>
            </w:r>
            <w:r w:rsidR="00786138">
              <w:rPr>
                <w:noProof/>
                <w:webHidden/>
              </w:rPr>
              <w:instrText xml:space="preserve"> PAGEREF _Toc56594379 \h </w:instrText>
            </w:r>
            <w:r w:rsidR="00786138">
              <w:rPr>
                <w:noProof/>
                <w:webHidden/>
              </w:rPr>
            </w:r>
            <w:r w:rsidR="00786138">
              <w:rPr>
                <w:noProof/>
                <w:webHidden/>
              </w:rPr>
              <w:fldChar w:fldCharType="separate"/>
            </w:r>
            <w:r w:rsidR="00786138">
              <w:rPr>
                <w:noProof/>
                <w:webHidden/>
              </w:rPr>
              <w:t>3</w:t>
            </w:r>
            <w:r w:rsidR="00786138">
              <w:rPr>
                <w:noProof/>
                <w:webHidden/>
              </w:rPr>
              <w:fldChar w:fldCharType="end"/>
            </w:r>
          </w:hyperlink>
        </w:p>
        <w:p w14:paraId="54ADF8EB" w14:textId="571F0B55" w:rsidR="00786138" w:rsidRDefault="00E763B6">
          <w:pPr>
            <w:pStyle w:val="TOC1"/>
            <w:rPr>
              <w:rFonts w:eastAsiaTheme="minorEastAsia" w:cstheme="minorBidi"/>
              <w:b w:val="0"/>
              <w:bCs w:val="0"/>
              <w:i w:val="0"/>
              <w:iCs w:val="0"/>
              <w:noProof/>
              <w:sz w:val="22"/>
              <w:szCs w:val="22"/>
            </w:rPr>
          </w:pPr>
          <w:hyperlink w:anchor="_Toc56594380" w:history="1">
            <w:r w:rsidR="00786138" w:rsidRPr="008777BF">
              <w:rPr>
                <w:rStyle w:val="Hyperlink"/>
                <w:noProof/>
              </w:rPr>
              <w:t>4. Current and Pending Support</w:t>
            </w:r>
            <w:r w:rsidR="00786138">
              <w:rPr>
                <w:noProof/>
                <w:webHidden/>
              </w:rPr>
              <w:tab/>
            </w:r>
            <w:r w:rsidR="00786138">
              <w:rPr>
                <w:noProof/>
                <w:webHidden/>
              </w:rPr>
              <w:fldChar w:fldCharType="begin"/>
            </w:r>
            <w:r w:rsidR="00786138">
              <w:rPr>
                <w:noProof/>
                <w:webHidden/>
              </w:rPr>
              <w:instrText xml:space="preserve"> PAGEREF _Toc56594380 \h </w:instrText>
            </w:r>
            <w:r w:rsidR="00786138">
              <w:rPr>
                <w:noProof/>
                <w:webHidden/>
              </w:rPr>
            </w:r>
            <w:r w:rsidR="00786138">
              <w:rPr>
                <w:noProof/>
                <w:webHidden/>
              </w:rPr>
              <w:fldChar w:fldCharType="separate"/>
            </w:r>
            <w:r w:rsidR="00786138">
              <w:rPr>
                <w:noProof/>
                <w:webHidden/>
              </w:rPr>
              <w:t>4</w:t>
            </w:r>
            <w:r w:rsidR="00786138">
              <w:rPr>
                <w:noProof/>
                <w:webHidden/>
              </w:rPr>
              <w:fldChar w:fldCharType="end"/>
            </w:r>
          </w:hyperlink>
        </w:p>
        <w:p w14:paraId="31333068" w14:textId="705CCE7E" w:rsidR="00786138" w:rsidRDefault="00E763B6">
          <w:pPr>
            <w:pStyle w:val="TOC1"/>
            <w:rPr>
              <w:rFonts w:eastAsiaTheme="minorEastAsia" w:cstheme="minorBidi"/>
              <w:b w:val="0"/>
              <w:bCs w:val="0"/>
              <w:i w:val="0"/>
              <w:iCs w:val="0"/>
              <w:noProof/>
              <w:sz w:val="22"/>
              <w:szCs w:val="22"/>
            </w:rPr>
          </w:pPr>
          <w:hyperlink w:anchor="_Toc56594381" w:history="1">
            <w:r w:rsidR="00786138" w:rsidRPr="008777BF">
              <w:rPr>
                <w:rStyle w:val="Hyperlink"/>
                <w:rFonts w:ascii="Calibri" w:hAnsi="Calibri" w:cs="Calibri"/>
                <w:noProof/>
              </w:rPr>
              <w:t>5. Statements of Commitment and Letters of Support</w:t>
            </w:r>
            <w:r w:rsidR="00786138">
              <w:rPr>
                <w:noProof/>
                <w:webHidden/>
              </w:rPr>
              <w:tab/>
            </w:r>
            <w:r w:rsidR="00786138">
              <w:rPr>
                <w:noProof/>
                <w:webHidden/>
              </w:rPr>
              <w:fldChar w:fldCharType="begin"/>
            </w:r>
            <w:r w:rsidR="00786138">
              <w:rPr>
                <w:noProof/>
                <w:webHidden/>
              </w:rPr>
              <w:instrText xml:space="preserve"> PAGEREF _Toc56594381 \h </w:instrText>
            </w:r>
            <w:r w:rsidR="00786138">
              <w:rPr>
                <w:noProof/>
                <w:webHidden/>
              </w:rPr>
            </w:r>
            <w:r w:rsidR="00786138">
              <w:rPr>
                <w:noProof/>
                <w:webHidden/>
              </w:rPr>
              <w:fldChar w:fldCharType="separate"/>
            </w:r>
            <w:r w:rsidR="00786138">
              <w:rPr>
                <w:noProof/>
                <w:webHidden/>
              </w:rPr>
              <w:t>6</w:t>
            </w:r>
            <w:r w:rsidR="00786138">
              <w:rPr>
                <w:noProof/>
                <w:webHidden/>
              </w:rPr>
              <w:fldChar w:fldCharType="end"/>
            </w:r>
          </w:hyperlink>
        </w:p>
        <w:p w14:paraId="13D4C1E0" w14:textId="69AF2973" w:rsidR="00786138" w:rsidRDefault="00E763B6">
          <w:pPr>
            <w:pStyle w:val="TOC1"/>
            <w:rPr>
              <w:rFonts w:eastAsiaTheme="minorEastAsia" w:cstheme="minorBidi"/>
              <w:b w:val="0"/>
              <w:bCs w:val="0"/>
              <w:i w:val="0"/>
              <w:iCs w:val="0"/>
              <w:noProof/>
              <w:sz w:val="22"/>
              <w:szCs w:val="22"/>
            </w:rPr>
          </w:pPr>
          <w:hyperlink w:anchor="_Toc56594382" w:history="1">
            <w:r w:rsidR="00786138" w:rsidRPr="008777BF">
              <w:rPr>
                <w:rStyle w:val="Hyperlink"/>
                <w:noProof/>
              </w:rPr>
              <w:t>6. Budget Justification: Narrative and Details</w:t>
            </w:r>
            <w:r w:rsidR="00786138">
              <w:rPr>
                <w:noProof/>
                <w:webHidden/>
              </w:rPr>
              <w:tab/>
            </w:r>
            <w:r w:rsidR="00786138">
              <w:rPr>
                <w:noProof/>
                <w:webHidden/>
              </w:rPr>
              <w:fldChar w:fldCharType="begin"/>
            </w:r>
            <w:r w:rsidR="00786138">
              <w:rPr>
                <w:noProof/>
                <w:webHidden/>
              </w:rPr>
              <w:instrText xml:space="preserve"> PAGEREF _Toc56594382 \h </w:instrText>
            </w:r>
            <w:r w:rsidR="00786138">
              <w:rPr>
                <w:noProof/>
                <w:webHidden/>
              </w:rPr>
            </w:r>
            <w:r w:rsidR="00786138">
              <w:rPr>
                <w:noProof/>
                <w:webHidden/>
              </w:rPr>
              <w:fldChar w:fldCharType="separate"/>
            </w:r>
            <w:r w:rsidR="00786138">
              <w:rPr>
                <w:noProof/>
                <w:webHidden/>
              </w:rPr>
              <w:t>7</w:t>
            </w:r>
            <w:r w:rsidR="00786138">
              <w:rPr>
                <w:noProof/>
                <w:webHidden/>
              </w:rPr>
              <w:fldChar w:fldCharType="end"/>
            </w:r>
          </w:hyperlink>
        </w:p>
        <w:p w14:paraId="641E7BC6" w14:textId="0250715D" w:rsidR="00786138" w:rsidRDefault="00E763B6">
          <w:pPr>
            <w:pStyle w:val="TOC2"/>
            <w:tabs>
              <w:tab w:val="right" w:leader="underscore" w:pos="9350"/>
            </w:tabs>
            <w:rPr>
              <w:rFonts w:eastAsiaTheme="minorEastAsia" w:cstheme="minorBidi"/>
              <w:b w:val="0"/>
              <w:bCs w:val="0"/>
              <w:noProof/>
            </w:rPr>
          </w:pPr>
          <w:hyperlink w:anchor="_Toc56594383" w:history="1">
            <w:r w:rsidR="00786138" w:rsidRPr="008777BF">
              <w:rPr>
                <w:rStyle w:val="Hyperlink"/>
                <w:noProof/>
              </w:rPr>
              <w:t>6.1 Budget Narrative</w:t>
            </w:r>
            <w:r w:rsidR="00786138">
              <w:rPr>
                <w:noProof/>
                <w:webHidden/>
              </w:rPr>
              <w:tab/>
            </w:r>
            <w:r w:rsidR="00786138">
              <w:rPr>
                <w:noProof/>
                <w:webHidden/>
              </w:rPr>
              <w:fldChar w:fldCharType="begin"/>
            </w:r>
            <w:r w:rsidR="00786138">
              <w:rPr>
                <w:noProof/>
                <w:webHidden/>
              </w:rPr>
              <w:instrText xml:space="preserve"> PAGEREF _Toc56594383 \h </w:instrText>
            </w:r>
            <w:r w:rsidR="00786138">
              <w:rPr>
                <w:noProof/>
                <w:webHidden/>
              </w:rPr>
            </w:r>
            <w:r w:rsidR="00786138">
              <w:rPr>
                <w:noProof/>
                <w:webHidden/>
              </w:rPr>
              <w:fldChar w:fldCharType="separate"/>
            </w:r>
            <w:r w:rsidR="00786138">
              <w:rPr>
                <w:noProof/>
                <w:webHidden/>
              </w:rPr>
              <w:t>7</w:t>
            </w:r>
            <w:r w:rsidR="00786138">
              <w:rPr>
                <w:noProof/>
                <w:webHidden/>
              </w:rPr>
              <w:fldChar w:fldCharType="end"/>
            </w:r>
          </w:hyperlink>
        </w:p>
        <w:p w14:paraId="007F4D20" w14:textId="6BAC3A65" w:rsidR="00786138" w:rsidRDefault="00E763B6">
          <w:pPr>
            <w:pStyle w:val="TOC2"/>
            <w:tabs>
              <w:tab w:val="right" w:leader="underscore" w:pos="9350"/>
            </w:tabs>
            <w:rPr>
              <w:rFonts w:eastAsiaTheme="minorEastAsia" w:cstheme="minorBidi"/>
              <w:b w:val="0"/>
              <w:bCs w:val="0"/>
              <w:noProof/>
            </w:rPr>
          </w:pPr>
          <w:hyperlink w:anchor="_Toc56594384" w:history="1">
            <w:r w:rsidR="00786138" w:rsidRPr="008777BF">
              <w:rPr>
                <w:rStyle w:val="Hyperlink"/>
                <w:noProof/>
              </w:rPr>
              <w:t>6.2 Budget Details – Lead Institution</w:t>
            </w:r>
            <w:r w:rsidR="00786138">
              <w:rPr>
                <w:noProof/>
                <w:webHidden/>
              </w:rPr>
              <w:tab/>
            </w:r>
            <w:r w:rsidR="00786138">
              <w:rPr>
                <w:noProof/>
                <w:webHidden/>
              </w:rPr>
              <w:fldChar w:fldCharType="begin"/>
            </w:r>
            <w:r w:rsidR="00786138">
              <w:rPr>
                <w:noProof/>
                <w:webHidden/>
              </w:rPr>
              <w:instrText xml:space="preserve"> PAGEREF _Toc56594384 \h </w:instrText>
            </w:r>
            <w:r w:rsidR="00786138">
              <w:rPr>
                <w:noProof/>
                <w:webHidden/>
              </w:rPr>
            </w:r>
            <w:r w:rsidR="00786138">
              <w:rPr>
                <w:noProof/>
                <w:webHidden/>
              </w:rPr>
              <w:fldChar w:fldCharType="separate"/>
            </w:r>
            <w:r w:rsidR="00786138">
              <w:rPr>
                <w:noProof/>
                <w:webHidden/>
              </w:rPr>
              <w:t>9</w:t>
            </w:r>
            <w:r w:rsidR="00786138">
              <w:rPr>
                <w:noProof/>
                <w:webHidden/>
              </w:rPr>
              <w:fldChar w:fldCharType="end"/>
            </w:r>
          </w:hyperlink>
        </w:p>
        <w:p w14:paraId="2EBE7135" w14:textId="3386AC21" w:rsidR="00786138" w:rsidRDefault="00E763B6">
          <w:pPr>
            <w:pStyle w:val="TOC2"/>
            <w:tabs>
              <w:tab w:val="right" w:leader="underscore" w:pos="9350"/>
            </w:tabs>
            <w:rPr>
              <w:rFonts w:eastAsiaTheme="minorEastAsia" w:cstheme="minorBidi"/>
              <w:b w:val="0"/>
              <w:bCs w:val="0"/>
              <w:noProof/>
            </w:rPr>
          </w:pPr>
          <w:hyperlink w:anchor="_Toc56594385" w:history="1">
            <w:r w:rsidR="00786138" w:rsidRPr="008777BF">
              <w:rPr>
                <w:rStyle w:val="Hyperlink"/>
                <w:noProof/>
              </w:rPr>
              <w:t>6.3 Budget Details – Subawards</w:t>
            </w:r>
            <w:r w:rsidR="00786138">
              <w:rPr>
                <w:noProof/>
                <w:webHidden/>
              </w:rPr>
              <w:tab/>
            </w:r>
            <w:r w:rsidR="00786138">
              <w:rPr>
                <w:noProof/>
                <w:webHidden/>
              </w:rPr>
              <w:fldChar w:fldCharType="begin"/>
            </w:r>
            <w:r w:rsidR="00786138">
              <w:rPr>
                <w:noProof/>
                <w:webHidden/>
              </w:rPr>
              <w:instrText xml:space="preserve"> PAGEREF _Toc56594385 \h </w:instrText>
            </w:r>
            <w:r w:rsidR="00786138">
              <w:rPr>
                <w:noProof/>
                <w:webHidden/>
              </w:rPr>
            </w:r>
            <w:r w:rsidR="00786138">
              <w:rPr>
                <w:noProof/>
                <w:webHidden/>
              </w:rPr>
              <w:fldChar w:fldCharType="separate"/>
            </w:r>
            <w:r w:rsidR="00786138">
              <w:rPr>
                <w:noProof/>
                <w:webHidden/>
              </w:rPr>
              <w:t>11</w:t>
            </w:r>
            <w:r w:rsidR="00786138">
              <w:rPr>
                <w:noProof/>
                <w:webHidden/>
              </w:rPr>
              <w:fldChar w:fldCharType="end"/>
            </w:r>
          </w:hyperlink>
        </w:p>
        <w:p w14:paraId="5B09DB04" w14:textId="3ABCF57E" w:rsidR="00786138" w:rsidRDefault="00E763B6">
          <w:pPr>
            <w:pStyle w:val="TOC2"/>
            <w:tabs>
              <w:tab w:val="right" w:leader="underscore" w:pos="9350"/>
            </w:tabs>
            <w:rPr>
              <w:rFonts w:eastAsiaTheme="minorEastAsia" w:cstheme="minorBidi"/>
              <w:b w:val="0"/>
              <w:bCs w:val="0"/>
              <w:noProof/>
            </w:rPr>
          </w:pPr>
          <w:hyperlink w:anchor="_Toc56594386" w:history="1">
            <w:r w:rsidR="00786138" w:rsidRPr="008777BF">
              <w:rPr>
                <w:rStyle w:val="Hyperlink"/>
                <w:noProof/>
              </w:rPr>
              <w:t>6.4 Budget Forms</w:t>
            </w:r>
            <w:r w:rsidR="00786138">
              <w:rPr>
                <w:noProof/>
                <w:webHidden/>
              </w:rPr>
              <w:tab/>
            </w:r>
            <w:r w:rsidR="00786138">
              <w:rPr>
                <w:noProof/>
                <w:webHidden/>
              </w:rPr>
              <w:fldChar w:fldCharType="begin"/>
            </w:r>
            <w:r w:rsidR="00786138">
              <w:rPr>
                <w:noProof/>
                <w:webHidden/>
              </w:rPr>
              <w:instrText xml:space="preserve"> PAGEREF _Toc56594386 \h </w:instrText>
            </w:r>
            <w:r w:rsidR="00786138">
              <w:rPr>
                <w:noProof/>
                <w:webHidden/>
              </w:rPr>
            </w:r>
            <w:r w:rsidR="00786138">
              <w:rPr>
                <w:noProof/>
                <w:webHidden/>
              </w:rPr>
              <w:fldChar w:fldCharType="separate"/>
            </w:r>
            <w:r w:rsidR="00786138">
              <w:rPr>
                <w:noProof/>
                <w:webHidden/>
              </w:rPr>
              <w:t>11</w:t>
            </w:r>
            <w:r w:rsidR="00786138">
              <w:rPr>
                <w:noProof/>
                <w:webHidden/>
              </w:rPr>
              <w:fldChar w:fldCharType="end"/>
            </w:r>
          </w:hyperlink>
        </w:p>
        <w:p w14:paraId="692C5AD1" w14:textId="242408DA" w:rsidR="00D30FA0" w:rsidRDefault="00D30FA0">
          <w:r>
            <w:rPr>
              <w:b/>
              <w:bCs/>
              <w:noProof/>
            </w:rPr>
            <w:fldChar w:fldCharType="end"/>
          </w:r>
        </w:p>
      </w:sdtContent>
    </w:sdt>
    <w:p w14:paraId="59CA564A" w14:textId="77777777" w:rsidR="00E13AE5" w:rsidRDefault="00E13AE5" w:rsidP="00D86BB2">
      <w:pPr>
        <w:jc w:val="center"/>
        <w:rPr>
          <w:rFonts w:ascii="Times New Roman" w:hAnsi="Times New Roman"/>
          <w:b/>
          <w:sz w:val="28"/>
          <w:szCs w:val="28"/>
        </w:rPr>
      </w:pPr>
    </w:p>
    <w:p w14:paraId="6F94B72C" w14:textId="77777777" w:rsidR="00D86BB2" w:rsidRPr="00975BFC" w:rsidRDefault="00D86BB2" w:rsidP="00975BFC">
      <w:pPr>
        <w:tabs>
          <w:tab w:val="left" w:pos="270"/>
          <w:tab w:val="left" w:pos="630"/>
          <w:tab w:val="right" w:leader="dot" w:pos="9180"/>
        </w:tabs>
        <w:rPr>
          <w:rFonts w:ascii="Times New Roman" w:hAnsi="Times New Roman"/>
        </w:rPr>
      </w:pPr>
    </w:p>
    <w:p w14:paraId="6B75A8E9" w14:textId="77777777" w:rsidR="0038137B" w:rsidRDefault="0038137B" w:rsidP="0038137B">
      <w:pPr>
        <w:tabs>
          <w:tab w:val="left" w:pos="540"/>
        </w:tabs>
        <w:spacing w:after="200" w:line="276" w:lineRule="auto"/>
        <w:rPr>
          <w:rFonts w:ascii="Times New Roman" w:hAnsi="Times New Roman"/>
          <w:b/>
          <w:sz w:val="28"/>
        </w:rPr>
      </w:pPr>
    </w:p>
    <w:p w14:paraId="4F124F89" w14:textId="75381806" w:rsidR="00786138" w:rsidRDefault="00786138" w:rsidP="00D30FA0">
      <w:pPr>
        <w:pStyle w:val="Heading1"/>
        <w:rPr>
          <w:rFonts w:eastAsia="Times"/>
          <w:noProof w:val="0"/>
          <w:kern w:val="0"/>
        </w:rPr>
      </w:pPr>
      <w:r>
        <w:rPr>
          <w:rFonts w:eastAsia="Times"/>
          <w:noProof w:val="0"/>
          <w:kern w:val="0"/>
        </w:rPr>
        <w:br w:type="page"/>
      </w:r>
    </w:p>
    <w:p w14:paraId="22F00896" w14:textId="5700A6F8" w:rsidR="0038137B" w:rsidRPr="00777598" w:rsidRDefault="00D86BB2" w:rsidP="00D30FA0">
      <w:pPr>
        <w:pStyle w:val="Heading1"/>
        <w:rPr>
          <w:rFonts w:asciiTheme="minorHAnsi" w:hAnsiTheme="minorHAnsi" w:cstheme="minorHAnsi"/>
        </w:rPr>
      </w:pPr>
      <w:bookmarkStart w:id="30" w:name="_Toc56594377"/>
      <w:r w:rsidRPr="00777598">
        <w:rPr>
          <w:rFonts w:asciiTheme="minorHAnsi" w:hAnsiTheme="minorHAnsi" w:cstheme="minorHAnsi"/>
        </w:rPr>
        <w:lastRenderedPageBreak/>
        <w:t xml:space="preserve">1. </w:t>
      </w:r>
      <w:r w:rsidR="0038137B" w:rsidRPr="00777598">
        <w:rPr>
          <w:rFonts w:asciiTheme="minorHAnsi" w:hAnsiTheme="minorHAnsi" w:cstheme="minorHAnsi"/>
        </w:rPr>
        <w:t>Scientific / Technical / Management Plan</w:t>
      </w:r>
      <w:bookmarkEnd w:id="30"/>
      <w:r w:rsidR="0038137B" w:rsidRPr="00777598">
        <w:rPr>
          <w:rFonts w:asciiTheme="minorHAnsi" w:hAnsiTheme="minorHAnsi" w:cstheme="minorHAnsi"/>
        </w:rPr>
        <w:t xml:space="preserve"> </w:t>
      </w:r>
    </w:p>
    <w:p w14:paraId="568D5BC0" w14:textId="763DF741" w:rsidR="0038137B" w:rsidRPr="00777598" w:rsidRDefault="0038137B" w:rsidP="00A2146E">
      <w:pPr>
        <w:pStyle w:val="Default"/>
        <w:rPr>
          <w:rFonts w:asciiTheme="minorHAnsi" w:hAnsiTheme="minorHAnsi" w:cstheme="minorHAnsi"/>
          <w:b/>
          <w:bCs/>
          <w:sz w:val="20"/>
        </w:rPr>
      </w:pPr>
      <w:r w:rsidRPr="00777598">
        <w:rPr>
          <w:rFonts w:asciiTheme="minorHAnsi" w:hAnsiTheme="minorHAnsi" w:cstheme="minorHAnsi"/>
          <w:b/>
          <w:bCs/>
          <w:sz w:val="20"/>
        </w:rPr>
        <w:t xml:space="preserve">[Section 1 is not to exceed </w:t>
      </w:r>
      <w:r w:rsidR="0079609F">
        <w:rPr>
          <w:rFonts w:asciiTheme="minorHAnsi" w:hAnsiTheme="minorHAnsi" w:cstheme="minorHAnsi"/>
          <w:b/>
          <w:bCs/>
          <w:sz w:val="20"/>
        </w:rPr>
        <w:t>2 1/2</w:t>
      </w:r>
      <w:r w:rsidRPr="00777598">
        <w:rPr>
          <w:rFonts w:asciiTheme="minorHAnsi" w:hAnsiTheme="minorHAnsi" w:cstheme="minorHAnsi"/>
          <w:b/>
          <w:bCs/>
          <w:sz w:val="20"/>
        </w:rPr>
        <w:t xml:space="preserve"> pages, including all illustrations, tables, and figures]</w:t>
      </w:r>
    </w:p>
    <w:p w14:paraId="0BDC2C0E" w14:textId="77777777" w:rsidR="00D86BB2" w:rsidRDefault="00D86BB2" w:rsidP="00A2146E">
      <w:pPr>
        <w:rPr>
          <w:rFonts w:ascii="Times New Roman" w:hAnsi="Times New Roman"/>
          <w:b/>
        </w:rPr>
      </w:pPr>
    </w:p>
    <w:p w14:paraId="39E17D8E" w14:textId="1579E9B6" w:rsidR="0038137B" w:rsidRDefault="0038137B" w:rsidP="00A2146E">
      <w:pPr>
        <w:tabs>
          <w:tab w:val="left" w:pos="540"/>
        </w:tabs>
        <w:rPr>
          <w:rFonts w:asciiTheme="minorHAnsi" w:hAnsiTheme="minorHAnsi" w:cstheme="minorHAnsi"/>
          <w:color w:val="000000"/>
          <w:szCs w:val="24"/>
        </w:rPr>
      </w:pPr>
      <w:r w:rsidRPr="00777598">
        <w:rPr>
          <w:rFonts w:asciiTheme="minorHAnsi" w:hAnsiTheme="minorHAnsi" w:cstheme="minorHAnsi"/>
          <w:color w:val="000000"/>
          <w:szCs w:val="24"/>
        </w:rPr>
        <w:t xml:space="preserve">Include a summary of the overall project, a description of the relevance of this project to NASA and the State of Louisiana, and list the major research tasks, project goals, objectives, and team structure. </w:t>
      </w:r>
    </w:p>
    <w:p w14:paraId="0107B7D9" w14:textId="6B9FEE7D" w:rsidR="0079609F" w:rsidRDefault="0079609F" w:rsidP="00A2146E">
      <w:pPr>
        <w:tabs>
          <w:tab w:val="left" w:pos="540"/>
        </w:tabs>
        <w:rPr>
          <w:rFonts w:asciiTheme="minorHAnsi" w:hAnsiTheme="minorHAnsi" w:cstheme="minorHAnsi"/>
          <w:color w:val="000000"/>
          <w:szCs w:val="24"/>
        </w:rPr>
      </w:pPr>
    </w:p>
    <w:p w14:paraId="718D2D7D" w14:textId="7F2947B2" w:rsidR="0079609F" w:rsidRPr="00777598" w:rsidRDefault="0079609F" w:rsidP="00A2146E">
      <w:pPr>
        <w:tabs>
          <w:tab w:val="left" w:pos="540"/>
        </w:tabs>
        <w:rPr>
          <w:rFonts w:asciiTheme="minorHAnsi" w:hAnsiTheme="minorHAnsi" w:cstheme="minorHAnsi"/>
          <w:color w:val="000000"/>
          <w:szCs w:val="24"/>
        </w:rPr>
      </w:pPr>
      <w:r>
        <w:rPr>
          <w:rFonts w:asciiTheme="minorHAnsi" w:hAnsiTheme="minorHAnsi" w:cstheme="minorHAnsi"/>
          <w:color w:val="000000"/>
          <w:szCs w:val="24"/>
        </w:rPr>
        <w:t xml:space="preserve">Note that the management plan should describe the relationship between the Louisiana Board of Regents, the PI, the science institution, and the </w:t>
      </w:r>
      <w:proofErr w:type="spellStart"/>
      <w:r>
        <w:rPr>
          <w:rFonts w:asciiTheme="minorHAnsi" w:hAnsiTheme="minorHAnsi" w:cstheme="minorHAnsi"/>
          <w:color w:val="000000"/>
          <w:szCs w:val="24"/>
        </w:rPr>
        <w:t>Sci</w:t>
      </w:r>
      <w:proofErr w:type="spellEnd"/>
      <w:r>
        <w:rPr>
          <w:rFonts w:asciiTheme="minorHAnsi" w:hAnsiTheme="minorHAnsi" w:cstheme="minorHAnsi"/>
          <w:color w:val="000000"/>
          <w:szCs w:val="24"/>
        </w:rPr>
        <w:t xml:space="preserve"> I.</w:t>
      </w:r>
      <w:r w:rsidR="00941814">
        <w:rPr>
          <w:rFonts w:asciiTheme="minorHAnsi" w:hAnsiTheme="minorHAnsi" w:cstheme="minorHAnsi"/>
          <w:color w:val="000000"/>
          <w:szCs w:val="24"/>
        </w:rPr>
        <w:t xml:space="preserve"> An example text is as follows.</w:t>
      </w:r>
    </w:p>
    <w:p w14:paraId="2093F894" w14:textId="77777777" w:rsidR="00E17616" w:rsidRDefault="00E17616" w:rsidP="00A2146E">
      <w:pPr>
        <w:pStyle w:val="Default"/>
        <w:spacing w:after="120" w:line="276" w:lineRule="auto"/>
      </w:pPr>
      <w:bookmarkStart w:id="31" w:name="_Toc363129553"/>
    </w:p>
    <w:p w14:paraId="0815B23B" w14:textId="5BEC1157" w:rsidR="0079609F" w:rsidRDefault="00941814" w:rsidP="0079609F">
      <w:pPr>
        <w:tabs>
          <w:tab w:val="left" w:pos="720"/>
        </w:tabs>
        <w:spacing w:after="80"/>
        <w:jc w:val="both"/>
        <w:rPr>
          <w:rFonts w:ascii="Calibri" w:hAnsi="Calibri" w:cs="Calibri"/>
        </w:rPr>
      </w:pPr>
      <w:r>
        <w:rPr>
          <w:rFonts w:asciiTheme="minorHAnsi" w:hAnsiTheme="minorHAnsi" w:cstheme="minorHAnsi"/>
          <w:szCs w:val="24"/>
        </w:rPr>
        <w:t xml:space="preserve">The proposal is submitted to </w:t>
      </w:r>
      <w:r w:rsidR="0079609F">
        <w:rPr>
          <w:rFonts w:ascii="Calibri" w:hAnsi="Calibri" w:cs="Calibri"/>
        </w:rPr>
        <w:t xml:space="preserve">NASA through the Louisiana Board of Regents with the Louisiana NASA </w:t>
      </w:r>
      <w:proofErr w:type="spellStart"/>
      <w:r w:rsidR="0079609F">
        <w:rPr>
          <w:rFonts w:ascii="Calibri" w:hAnsi="Calibri" w:cs="Calibri"/>
        </w:rPr>
        <w:t>EPSCoR</w:t>
      </w:r>
      <w:proofErr w:type="spellEnd"/>
      <w:r w:rsidR="0079609F">
        <w:rPr>
          <w:rFonts w:ascii="Calibri" w:hAnsi="Calibri" w:cs="Calibri"/>
        </w:rPr>
        <w:t xml:space="preserve"> Director, Dr. T. Gregory </w:t>
      </w:r>
      <w:proofErr w:type="spellStart"/>
      <w:r w:rsidR="0079609F">
        <w:rPr>
          <w:rFonts w:ascii="Calibri" w:hAnsi="Calibri" w:cs="Calibri"/>
        </w:rPr>
        <w:t>Guzik</w:t>
      </w:r>
      <w:proofErr w:type="spellEnd"/>
      <w:r w:rsidR="0079609F">
        <w:rPr>
          <w:rFonts w:ascii="Calibri" w:hAnsi="Calibri" w:cs="Calibri"/>
        </w:rPr>
        <w:t>, serving as the managing Principal Investigator (PI) for the award</w:t>
      </w:r>
      <w:r>
        <w:rPr>
          <w:rFonts w:ascii="Calibri" w:hAnsi="Calibri" w:cs="Calibri"/>
        </w:rPr>
        <w:t xml:space="preserve">. </w:t>
      </w:r>
      <w:r w:rsidR="0079609F">
        <w:rPr>
          <w:rFonts w:ascii="Calibri" w:hAnsi="Calibri" w:cs="Calibri"/>
        </w:rPr>
        <w:t>The PI will provide leadership and administrative direction for the team from an oversight role.  The Science Investigator (</w:t>
      </w:r>
      <w:proofErr w:type="spellStart"/>
      <w:r w:rsidR="0079609F">
        <w:rPr>
          <w:rFonts w:ascii="Calibri" w:hAnsi="Calibri" w:cs="Calibri"/>
        </w:rPr>
        <w:t>Sci</w:t>
      </w:r>
      <w:proofErr w:type="spellEnd"/>
      <w:r w:rsidR="0079609F">
        <w:rPr>
          <w:rFonts w:ascii="Calibri" w:hAnsi="Calibri" w:cs="Calibri"/>
        </w:rPr>
        <w:t xml:space="preserve"> I) is responsible for the scientific direction and day-to-day management of the proposed work. The PI and </w:t>
      </w:r>
      <w:proofErr w:type="spellStart"/>
      <w:r w:rsidR="0079609F">
        <w:rPr>
          <w:rFonts w:ascii="Calibri" w:hAnsi="Calibri" w:cs="Calibri"/>
        </w:rPr>
        <w:t>Sci</w:t>
      </w:r>
      <w:proofErr w:type="spellEnd"/>
      <w:r w:rsidR="0079609F">
        <w:rPr>
          <w:rFonts w:ascii="Calibri" w:hAnsi="Calibri" w:cs="Calibri"/>
        </w:rPr>
        <w:t xml:space="preserve"> I work together to ensure the timely reporting of the team’s progress and accomplishment of its work.</w:t>
      </w:r>
      <w:r>
        <w:rPr>
          <w:rFonts w:ascii="Calibri" w:hAnsi="Calibri" w:cs="Calibri"/>
        </w:rPr>
        <w:t xml:space="preserve"> In the event NASA selects the project for award, the Board of Regents will issue a </w:t>
      </w:r>
      <w:proofErr w:type="spellStart"/>
      <w:r>
        <w:rPr>
          <w:rFonts w:ascii="Calibri" w:hAnsi="Calibri" w:cs="Calibri"/>
        </w:rPr>
        <w:t>subaward</w:t>
      </w:r>
      <w:proofErr w:type="spellEnd"/>
      <w:r>
        <w:rPr>
          <w:rFonts w:ascii="Calibri" w:hAnsi="Calibri" w:cs="Calibri"/>
        </w:rPr>
        <w:t xml:space="preserve"> to the </w:t>
      </w:r>
      <w:proofErr w:type="spellStart"/>
      <w:r>
        <w:rPr>
          <w:rFonts w:ascii="Calibri" w:hAnsi="Calibri" w:cs="Calibri"/>
        </w:rPr>
        <w:t>Sci</w:t>
      </w:r>
      <w:proofErr w:type="spellEnd"/>
      <w:r>
        <w:rPr>
          <w:rFonts w:ascii="Calibri" w:hAnsi="Calibri" w:cs="Calibri"/>
        </w:rPr>
        <w:t xml:space="preserve"> I institution.</w:t>
      </w:r>
    </w:p>
    <w:p w14:paraId="0324DAE2" w14:textId="77777777" w:rsidR="00E17616" w:rsidRDefault="00E17616" w:rsidP="00A2146E">
      <w:pPr>
        <w:pStyle w:val="Default"/>
        <w:spacing w:after="120" w:line="276" w:lineRule="auto"/>
      </w:pPr>
    </w:p>
    <w:p w14:paraId="36B71EFA" w14:textId="77777777" w:rsidR="00E17616" w:rsidRDefault="00E17616" w:rsidP="00A2146E">
      <w:pPr>
        <w:rPr>
          <w:rFonts w:ascii="Times New Roman" w:hAnsi="Times New Roman"/>
          <w:color w:val="000000"/>
          <w:szCs w:val="24"/>
        </w:rPr>
      </w:pPr>
      <w:r>
        <w:br w:type="page"/>
      </w:r>
    </w:p>
    <w:p w14:paraId="63615A71" w14:textId="1D1BE452" w:rsidR="0035401B" w:rsidRPr="00777598" w:rsidRDefault="00777598" w:rsidP="00D30FA0">
      <w:pPr>
        <w:pStyle w:val="Heading1"/>
        <w:rPr>
          <w:rFonts w:asciiTheme="minorHAnsi" w:hAnsiTheme="minorHAnsi" w:cstheme="minorHAnsi"/>
        </w:rPr>
      </w:pPr>
      <w:bookmarkStart w:id="32" w:name="_Toc56594378"/>
      <w:bookmarkEnd w:id="31"/>
      <w:r w:rsidRPr="00777598">
        <w:rPr>
          <w:rFonts w:asciiTheme="minorHAnsi" w:hAnsiTheme="minorHAnsi" w:cstheme="minorHAnsi"/>
        </w:rPr>
        <w:lastRenderedPageBreak/>
        <w:t>2</w:t>
      </w:r>
      <w:r w:rsidR="0035401B" w:rsidRPr="00777598">
        <w:rPr>
          <w:rFonts w:asciiTheme="minorHAnsi" w:hAnsiTheme="minorHAnsi" w:cstheme="minorHAnsi"/>
        </w:rPr>
        <w:t>. References and Citations</w:t>
      </w:r>
      <w:bookmarkEnd w:id="32"/>
    </w:p>
    <w:p w14:paraId="3A1B46B7" w14:textId="77777777" w:rsidR="0035401B" w:rsidRPr="00777598" w:rsidRDefault="0035401B" w:rsidP="0035401B">
      <w:pPr>
        <w:pStyle w:val="Default"/>
        <w:spacing w:after="200" w:line="276" w:lineRule="auto"/>
        <w:jc w:val="both"/>
        <w:rPr>
          <w:rFonts w:asciiTheme="minorHAnsi" w:hAnsiTheme="minorHAnsi" w:cstheme="minorHAnsi"/>
        </w:rPr>
      </w:pPr>
      <w:r w:rsidRPr="00777598">
        <w:rPr>
          <w:rFonts w:asciiTheme="minorHAnsi" w:hAnsiTheme="minorHAnsi" w:cstheme="minorHAnsi"/>
        </w:rPr>
        <w:t xml:space="preserve">Include references and citations made in the body of the proposal here.  </w:t>
      </w:r>
    </w:p>
    <w:p w14:paraId="19864BE7" w14:textId="77777777" w:rsidR="00676F0E" w:rsidRDefault="00676F0E">
      <w:pPr>
        <w:rPr>
          <w:rFonts w:ascii="Times New Roman" w:hAnsi="Times New Roman"/>
          <w:b/>
          <w:sz w:val="28"/>
        </w:rPr>
      </w:pPr>
      <w:r>
        <w:rPr>
          <w:rFonts w:ascii="Times New Roman" w:hAnsi="Times New Roman"/>
          <w:b/>
          <w:sz w:val="28"/>
        </w:rPr>
        <w:br w:type="page"/>
      </w:r>
    </w:p>
    <w:p w14:paraId="5B7CA7DD" w14:textId="3C36095B" w:rsidR="0035401B" w:rsidRPr="00777598" w:rsidRDefault="00777598" w:rsidP="00D30FA0">
      <w:pPr>
        <w:pStyle w:val="Heading1"/>
        <w:rPr>
          <w:rFonts w:asciiTheme="minorHAnsi" w:hAnsiTheme="minorHAnsi" w:cstheme="minorHAnsi"/>
        </w:rPr>
      </w:pPr>
      <w:bookmarkStart w:id="33" w:name="_Toc56594379"/>
      <w:r w:rsidRPr="00777598">
        <w:rPr>
          <w:rFonts w:asciiTheme="minorHAnsi" w:hAnsiTheme="minorHAnsi" w:cstheme="minorHAnsi"/>
        </w:rPr>
        <w:lastRenderedPageBreak/>
        <w:t>3</w:t>
      </w:r>
      <w:r w:rsidR="0035401B" w:rsidRPr="00777598">
        <w:rPr>
          <w:rFonts w:asciiTheme="minorHAnsi" w:hAnsiTheme="minorHAnsi" w:cstheme="minorHAnsi"/>
        </w:rPr>
        <w:t>. Biographical Sketches</w:t>
      </w:r>
      <w:bookmarkEnd w:id="33"/>
    </w:p>
    <w:p w14:paraId="6459F144" w14:textId="77777777" w:rsidR="00D30FA0" w:rsidRDefault="00D30FA0" w:rsidP="0035401B">
      <w:pPr>
        <w:pStyle w:val="Default"/>
        <w:keepNext/>
        <w:keepLines/>
        <w:jc w:val="both"/>
        <w:rPr>
          <w:sz w:val="22"/>
          <w:szCs w:val="22"/>
        </w:rPr>
      </w:pPr>
    </w:p>
    <w:p w14:paraId="5DDAB885" w14:textId="202C738F" w:rsidR="0035401B" w:rsidRPr="00777598" w:rsidRDefault="0035401B" w:rsidP="0035401B">
      <w:pPr>
        <w:pStyle w:val="Default"/>
        <w:keepNext/>
        <w:keepLines/>
        <w:jc w:val="both"/>
        <w:rPr>
          <w:rFonts w:asciiTheme="minorHAnsi" w:hAnsiTheme="minorHAnsi" w:cstheme="minorHAnsi"/>
          <w:sz w:val="20"/>
          <w:szCs w:val="20"/>
        </w:rPr>
      </w:pPr>
      <w:r w:rsidRPr="00777598">
        <w:rPr>
          <w:rFonts w:asciiTheme="minorHAnsi" w:hAnsiTheme="minorHAnsi" w:cstheme="minorHAnsi"/>
          <w:sz w:val="22"/>
          <w:szCs w:val="22"/>
        </w:rPr>
        <w:t>[</w:t>
      </w:r>
      <w:r w:rsidRPr="00777598">
        <w:rPr>
          <w:rFonts w:asciiTheme="minorHAnsi" w:hAnsiTheme="minorHAnsi" w:cstheme="minorHAnsi"/>
          <w:sz w:val="20"/>
          <w:szCs w:val="20"/>
        </w:rPr>
        <w:t xml:space="preserve">Submit </w:t>
      </w:r>
      <w:r w:rsidR="00A2146E" w:rsidRPr="00777598">
        <w:rPr>
          <w:rFonts w:asciiTheme="minorHAnsi" w:hAnsiTheme="minorHAnsi" w:cstheme="minorHAnsi"/>
          <w:sz w:val="20"/>
          <w:szCs w:val="20"/>
        </w:rPr>
        <w:t>short CVs</w:t>
      </w:r>
      <w:r w:rsidRPr="00777598">
        <w:rPr>
          <w:rFonts w:asciiTheme="minorHAnsi" w:hAnsiTheme="minorHAnsi" w:cstheme="minorHAnsi"/>
          <w:sz w:val="20"/>
          <w:szCs w:val="20"/>
        </w:rPr>
        <w:t xml:space="preserve"> for key personnel using the following guidelines:  </w:t>
      </w:r>
      <w:r w:rsidRPr="00777598">
        <w:rPr>
          <w:rFonts w:asciiTheme="minorHAnsi" w:hAnsiTheme="minorHAnsi" w:cstheme="minorHAnsi"/>
          <w:b/>
          <w:bCs/>
          <w:sz w:val="20"/>
          <w:szCs w:val="20"/>
        </w:rPr>
        <w:t xml:space="preserve">Science-PI: </w:t>
      </w:r>
      <w:r w:rsidRPr="00777598">
        <w:rPr>
          <w:rFonts w:asciiTheme="minorHAnsi" w:hAnsiTheme="minorHAnsi" w:cstheme="minorHAnsi"/>
          <w:sz w:val="20"/>
          <w:szCs w:val="20"/>
        </w:rPr>
        <w:t>maximum 2 pages;</w:t>
      </w:r>
    </w:p>
    <w:p w14:paraId="7FE176F4" w14:textId="1DBD5F78" w:rsidR="007A2D9A" w:rsidRPr="00777598" w:rsidRDefault="0035401B" w:rsidP="00A2146E">
      <w:pPr>
        <w:pStyle w:val="Default"/>
        <w:keepNext/>
        <w:keepLines/>
        <w:jc w:val="both"/>
        <w:rPr>
          <w:rFonts w:asciiTheme="minorHAnsi" w:hAnsiTheme="minorHAnsi" w:cstheme="minorHAnsi"/>
          <w:i/>
          <w:sz w:val="22"/>
          <w:szCs w:val="22"/>
        </w:rPr>
      </w:pPr>
      <w:r w:rsidRPr="00777598">
        <w:rPr>
          <w:rFonts w:asciiTheme="minorHAnsi" w:hAnsiTheme="minorHAnsi" w:cstheme="minorHAnsi"/>
          <w:b/>
          <w:bCs/>
          <w:sz w:val="20"/>
          <w:szCs w:val="20"/>
        </w:rPr>
        <w:t>Co-I/Institutional-</w:t>
      </w:r>
      <w:proofErr w:type="gramStart"/>
      <w:r w:rsidRPr="00777598">
        <w:rPr>
          <w:rFonts w:asciiTheme="minorHAnsi" w:hAnsiTheme="minorHAnsi" w:cstheme="minorHAnsi"/>
          <w:b/>
          <w:bCs/>
          <w:sz w:val="20"/>
          <w:szCs w:val="20"/>
        </w:rPr>
        <w:t>PI :</w:t>
      </w:r>
      <w:proofErr w:type="gramEnd"/>
      <w:r w:rsidRPr="00777598">
        <w:rPr>
          <w:rFonts w:asciiTheme="minorHAnsi" w:hAnsiTheme="minorHAnsi" w:cstheme="minorHAnsi"/>
          <w:b/>
          <w:bCs/>
          <w:sz w:val="20"/>
          <w:szCs w:val="20"/>
        </w:rPr>
        <w:t xml:space="preserve"> </w:t>
      </w:r>
      <w:r w:rsidRPr="00777598">
        <w:rPr>
          <w:rFonts w:asciiTheme="minorHAnsi" w:hAnsiTheme="minorHAnsi" w:cstheme="minorHAnsi"/>
          <w:sz w:val="20"/>
          <w:szCs w:val="20"/>
        </w:rPr>
        <w:t>1 page</w:t>
      </w:r>
      <w:r w:rsidRPr="00777598">
        <w:rPr>
          <w:rFonts w:asciiTheme="minorHAnsi" w:hAnsiTheme="minorHAnsi" w:cstheme="minorHAnsi"/>
          <w:sz w:val="20"/>
        </w:rPr>
        <w:t>]</w:t>
      </w:r>
      <w:r w:rsidR="00A2146E" w:rsidRPr="00777598">
        <w:rPr>
          <w:rFonts w:asciiTheme="minorHAnsi" w:hAnsiTheme="minorHAnsi" w:cstheme="minorHAnsi"/>
          <w:sz w:val="20"/>
        </w:rPr>
        <w:t xml:space="preserve"> </w:t>
      </w:r>
      <w:r w:rsidR="007A2D9A" w:rsidRPr="00777598">
        <w:rPr>
          <w:rFonts w:asciiTheme="minorHAnsi" w:hAnsiTheme="minorHAnsi" w:cstheme="minorHAnsi"/>
          <w:i/>
          <w:sz w:val="22"/>
          <w:szCs w:val="22"/>
        </w:rPr>
        <w:t xml:space="preserve">Note: NASA </w:t>
      </w:r>
      <w:r w:rsidR="007A2D9A" w:rsidRPr="00777598">
        <w:rPr>
          <w:rFonts w:asciiTheme="minorHAnsi" w:hAnsiTheme="minorHAnsi" w:cstheme="minorHAnsi"/>
          <w:i/>
          <w:sz w:val="22"/>
          <w:szCs w:val="22"/>
          <w:u w:val="single"/>
        </w:rPr>
        <w:t>does not allow</w:t>
      </w:r>
      <w:r w:rsidR="007A2D9A" w:rsidRPr="00777598">
        <w:rPr>
          <w:rFonts w:asciiTheme="minorHAnsi" w:hAnsiTheme="minorHAnsi" w:cstheme="minorHAnsi"/>
          <w:i/>
          <w:sz w:val="22"/>
          <w:szCs w:val="22"/>
        </w:rPr>
        <w:t xml:space="preserve"> Co-PI’s in any role. </w:t>
      </w:r>
    </w:p>
    <w:p w14:paraId="12284651" w14:textId="77777777" w:rsidR="0035401B" w:rsidRPr="008F500C" w:rsidRDefault="0035401B" w:rsidP="0035401B">
      <w:pPr>
        <w:jc w:val="both"/>
        <w:rPr>
          <w:rFonts w:ascii="Arial" w:hAnsi="Arial" w:cs="Arial"/>
          <w:sz w:val="14"/>
        </w:rPr>
      </w:pPr>
      <w:r w:rsidRPr="008F500C">
        <w:rPr>
          <w:rFonts w:ascii="Arial" w:hAnsi="Arial" w:cs="Arial"/>
          <w:sz w:val="14"/>
          <w:u w:val="single"/>
        </w:rPr>
        <w:tab/>
      </w:r>
      <w:r w:rsidRPr="008F500C">
        <w:rPr>
          <w:rFonts w:ascii="Arial" w:hAnsi="Arial" w:cs="Arial"/>
          <w:sz w:val="14"/>
          <w:u w:val="single"/>
        </w:rPr>
        <w:tab/>
      </w:r>
      <w:r w:rsidRPr="008F500C">
        <w:rPr>
          <w:rFonts w:ascii="Arial" w:hAnsi="Arial" w:cs="Arial"/>
          <w:sz w:val="14"/>
          <w:u w:val="single"/>
        </w:rPr>
        <w:tab/>
      </w:r>
      <w:r w:rsidRPr="008F500C">
        <w:rPr>
          <w:rFonts w:ascii="Arial" w:hAnsi="Arial" w:cs="Arial"/>
          <w:sz w:val="14"/>
          <w:u w:val="single"/>
        </w:rPr>
        <w:tab/>
      </w:r>
      <w:r w:rsidRPr="008F500C">
        <w:rPr>
          <w:rFonts w:ascii="Arial" w:hAnsi="Arial" w:cs="Arial"/>
          <w:sz w:val="14"/>
          <w:u w:val="single"/>
        </w:rPr>
        <w:tab/>
      </w:r>
      <w:r w:rsidRPr="008F500C">
        <w:rPr>
          <w:rFonts w:ascii="Arial" w:hAnsi="Arial" w:cs="Arial"/>
          <w:sz w:val="14"/>
          <w:u w:val="single"/>
        </w:rPr>
        <w:tab/>
      </w:r>
      <w:r w:rsidRPr="008F500C">
        <w:rPr>
          <w:rFonts w:ascii="Arial" w:hAnsi="Arial" w:cs="Arial"/>
          <w:sz w:val="14"/>
          <w:u w:val="single"/>
        </w:rPr>
        <w:tab/>
      </w:r>
      <w:r w:rsidRPr="008F500C">
        <w:rPr>
          <w:rFonts w:ascii="Arial" w:hAnsi="Arial" w:cs="Arial"/>
          <w:sz w:val="14"/>
          <w:u w:val="single"/>
        </w:rPr>
        <w:tab/>
      </w:r>
      <w:r w:rsidRPr="008F500C">
        <w:rPr>
          <w:rFonts w:ascii="Arial" w:hAnsi="Arial" w:cs="Arial"/>
          <w:sz w:val="14"/>
          <w:u w:val="single"/>
        </w:rPr>
        <w:tab/>
      </w:r>
      <w:r w:rsidRPr="008F500C">
        <w:rPr>
          <w:rFonts w:ascii="Arial" w:hAnsi="Arial" w:cs="Arial"/>
          <w:sz w:val="14"/>
          <w:u w:val="single"/>
        </w:rPr>
        <w:tab/>
      </w:r>
      <w:r w:rsidRPr="008F500C">
        <w:rPr>
          <w:rFonts w:ascii="Arial" w:hAnsi="Arial" w:cs="Arial"/>
          <w:sz w:val="14"/>
          <w:u w:val="single"/>
        </w:rPr>
        <w:tab/>
      </w:r>
      <w:r w:rsidRPr="008F500C">
        <w:rPr>
          <w:rFonts w:ascii="Arial" w:hAnsi="Arial" w:cs="Arial"/>
          <w:sz w:val="14"/>
          <w:u w:val="single"/>
        </w:rPr>
        <w:tab/>
      </w:r>
    </w:p>
    <w:p w14:paraId="2E1E4008" w14:textId="77777777" w:rsidR="0035401B" w:rsidRPr="008F500C" w:rsidRDefault="0035401B" w:rsidP="0035401B">
      <w:pPr>
        <w:jc w:val="both"/>
        <w:rPr>
          <w:rFonts w:ascii="Arial" w:hAnsi="Arial" w:cs="Arial"/>
          <w:sz w:val="8"/>
        </w:rPr>
      </w:pPr>
    </w:p>
    <w:p w14:paraId="598B4BFF" w14:textId="77777777" w:rsidR="0035401B" w:rsidRPr="008F500C" w:rsidRDefault="0035401B" w:rsidP="0035401B">
      <w:pPr>
        <w:tabs>
          <w:tab w:val="left" w:pos="360"/>
        </w:tabs>
        <w:jc w:val="both"/>
        <w:rPr>
          <w:rFonts w:ascii="Arial" w:hAnsi="Arial" w:cs="Arial"/>
          <w:sz w:val="18"/>
        </w:rPr>
      </w:pPr>
      <w:r w:rsidRPr="008F500C">
        <w:rPr>
          <w:rFonts w:ascii="Arial" w:hAnsi="Arial" w:cs="Arial"/>
          <w:sz w:val="18"/>
        </w:rPr>
        <w:t>Provide the following information for the senior personnel on the project.  Begin with the Principa</w:t>
      </w:r>
      <w:r>
        <w:rPr>
          <w:rFonts w:ascii="Arial" w:hAnsi="Arial" w:cs="Arial"/>
          <w:sz w:val="18"/>
        </w:rPr>
        <w:t>l Investigator.</w:t>
      </w:r>
    </w:p>
    <w:p w14:paraId="4FEF4E5A" w14:textId="77777777" w:rsidR="0035401B" w:rsidRPr="008F500C" w:rsidRDefault="0035401B" w:rsidP="0035401B">
      <w:pPr>
        <w:tabs>
          <w:tab w:val="left" w:pos="360"/>
        </w:tabs>
        <w:jc w:val="both"/>
        <w:rPr>
          <w:rFonts w:ascii="Arial" w:hAnsi="Arial" w:cs="Arial"/>
          <w:sz w:val="18"/>
        </w:rPr>
      </w:pPr>
      <w:r w:rsidRPr="008F500C">
        <w:rPr>
          <w:rFonts w:ascii="Arial" w:hAnsi="Arial" w:cs="Arial"/>
          <w:b/>
          <w:sz w:val="18"/>
        </w:rPr>
        <w:t>DO NOT EXCEED 2 PAGES PER PERSON.</w:t>
      </w:r>
    </w:p>
    <w:p w14:paraId="2A9DAEEF" w14:textId="77777777" w:rsidR="0035401B" w:rsidRPr="008F500C" w:rsidRDefault="0035401B" w:rsidP="0035401B">
      <w:pPr>
        <w:tabs>
          <w:tab w:val="left" w:pos="360"/>
        </w:tabs>
        <w:jc w:val="both"/>
        <w:rPr>
          <w:rFonts w:ascii="Arial" w:hAnsi="Arial" w:cs="Arial"/>
          <w:sz w:val="14"/>
        </w:rPr>
      </w:pPr>
      <w:r w:rsidRPr="008F500C">
        <w:rPr>
          <w:rFonts w:ascii="Arial" w:hAnsi="Arial" w:cs="Arial"/>
          <w:sz w:val="14"/>
          <w:u w:val="single"/>
        </w:rPr>
        <w:tab/>
      </w:r>
      <w:r w:rsidRPr="008F500C">
        <w:rPr>
          <w:rFonts w:ascii="Arial" w:hAnsi="Arial" w:cs="Arial"/>
          <w:sz w:val="14"/>
          <w:u w:val="single"/>
        </w:rPr>
        <w:tab/>
      </w:r>
      <w:r w:rsidRPr="008F500C">
        <w:rPr>
          <w:rFonts w:ascii="Arial" w:hAnsi="Arial" w:cs="Arial"/>
          <w:sz w:val="14"/>
          <w:u w:val="single"/>
        </w:rPr>
        <w:tab/>
      </w:r>
      <w:r w:rsidRPr="008F500C">
        <w:rPr>
          <w:rFonts w:ascii="Arial" w:hAnsi="Arial" w:cs="Arial"/>
          <w:sz w:val="14"/>
          <w:u w:val="single"/>
        </w:rPr>
        <w:tab/>
      </w:r>
      <w:r w:rsidRPr="008F500C">
        <w:rPr>
          <w:rFonts w:ascii="Arial" w:hAnsi="Arial" w:cs="Arial"/>
          <w:sz w:val="14"/>
          <w:u w:val="single"/>
        </w:rPr>
        <w:tab/>
      </w:r>
      <w:r w:rsidRPr="008F500C">
        <w:rPr>
          <w:rFonts w:ascii="Arial" w:hAnsi="Arial" w:cs="Arial"/>
          <w:sz w:val="14"/>
          <w:u w:val="single"/>
        </w:rPr>
        <w:tab/>
      </w:r>
      <w:r w:rsidRPr="008F500C">
        <w:rPr>
          <w:rFonts w:ascii="Arial" w:hAnsi="Arial" w:cs="Arial"/>
          <w:sz w:val="14"/>
          <w:u w:val="single"/>
        </w:rPr>
        <w:tab/>
      </w:r>
      <w:r w:rsidRPr="008F500C">
        <w:rPr>
          <w:rFonts w:ascii="Arial" w:hAnsi="Arial" w:cs="Arial"/>
          <w:sz w:val="14"/>
          <w:u w:val="single"/>
        </w:rPr>
        <w:tab/>
      </w:r>
      <w:r w:rsidRPr="008F500C">
        <w:rPr>
          <w:rFonts w:ascii="Arial" w:hAnsi="Arial" w:cs="Arial"/>
          <w:sz w:val="14"/>
          <w:u w:val="single"/>
        </w:rPr>
        <w:tab/>
      </w:r>
      <w:r w:rsidRPr="008F500C">
        <w:rPr>
          <w:rFonts w:ascii="Arial" w:hAnsi="Arial" w:cs="Arial"/>
          <w:sz w:val="14"/>
          <w:u w:val="single"/>
        </w:rPr>
        <w:tab/>
      </w:r>
      <w:r w:rsidRPr="008F500C">
        <w:rPr>
          <w:rFonts w:ascii="Arial" w:hAnsi="Arial" w:cs="Arial"/>
          <w:sz w:val="14"/>
          <w:u w:val="single"/>
        </w:rPr>
        <w:tab/>
      </w:r>
      <w:r w:rsidRPr="008F500C">
        <w:rPr>
          <w:rFonts w:ascii="Arial" w:hAnsi="Arial" w:cs="Arial"/>
          <w:sz w:val="14"/>
          <w:u w:val="single"/>
        </w:rPr>
        <w:tab/>
      </w:r>
      <w:r w:rsidRPr="008F500C">
        <w:rPr>
          <w:rFonts w:ascii="Arial" w:hAnsi="Arial" w:cs="Arial"/>
          <w:sz w:val="14"/>
          <w:u w:val="single"/>
        </w:rPr>
        <w:tab/>
      </w:r>
    </w:p>
    <w:p w14:paraId="7E4CD14D" w14:textId="77777777" w:rsidR="0035401B" w:rsidRPr="008F500C" w:rsidRDefault="0035401B" w:rsidP="0035401B">
      <w:pPr>
        <w:tabs>
          <w:tab w:val="left" w:pos="360"/>
        </w:tabs>
        <w:jc w:val="both"/>
        <w:rPr>
          <w:rFonts w:ascii="Arial" w:hAnsi="Arial" w:cs="Arial"/>
          <w:sz w:val="8"/>
        </w:rPr>
      </w:pPr>
    </w:p>
    <w:p w14:paraId="640665F1" w14:textId="77777777" w:rsidR="0035401B" w:rsidRPr="008F500C" w:rsidRDefault="0035401B" w:rsidP="0035401B">
      <w:pPr>
        <w:tabs>
          <w:tab w:val="left" w:pos="180"/>
        </w:tabs>
        <w:ind w:left="720" w:hanging="720"/>
        <w:jc w:val="both"/>
        <w:rPr>
          <w:rFonts w:ascii="Arial" w:hAnsi="Arial" w:cs="Arial"/>
          <w:sz w:val="18"/>
        </w:rPr>
      </w:pPr>
      <w:r w:rsidRPr="008F500C">
        <w:rPr>
          <w:rFonts w:ascii="Arial" w:hAnsi="Arial" w:cs="Arial"/>
          <w:sz w:val="18"/>
        </w:rPr>
        <w:tab/>
        <w:t>A.</w:t>
      </w:r>
      <w:r w:rsidRPr="008F500C">
        <w:rPr>
          <w:rFonts w:ascii="Arial" w:hAnsi="Arial" w:cs="Arial"/>
          <w:sz w:val="18"/>
        </w:rPr>
        <w:tab/>
        <w:t>Vitae, listing professional and academic essentials and mailing address.</w:t>
      </w:r>
    </w:p>
    <w:p w14:paraId="6481A8D6" w14:textId="77777777" w:rsidR="0035401B" w:rsidRPr="008F500C" w:rsidRDefault="0035401B" w:rsidP="0035401B">
      <w:pPr>
        <w:tabs>
          <w:tab w:val="left" w:pos="180"/>
        </w:tabs>
        <w:ind w:left="720" w:hanging="720"/>
        <w:jc w:val="both"/>
        <w:rPr>
          <w:rFonts w:ascii="Arial" w:hAnsi="Arial" w:cs="Arial"/>
          <w:sz w:val="18"/>
        </w:rPr>
      </w:pPr>
      <w:r w:rsidRPr="008F500C">
        <w:rPr>
          <w:rFonts w:ascii="Arial" w:hAnsi="Arial" w:cs="Arial"/>
          <w:sz w:val="18"/>
        </w:rPr>
        <w:tab/>
        <w:t>B.</w:t>
      </w:r>
      <w:r w:rsidRPr="008F500C">
        <w:rPr>
          <w:rFonts w:ascii="Arial" w:hAnsi="Arial" w:cs="Arial"/>
          <w:sz w:val="18"/>
        </w:rPr>
        <w:tab/>
        <w:t>List up to 5 publications most closely related to the proposed project and up to 5 other significant publications, including those being printing.  Patents, copyrights, or software systems developed may be substituted for publications.  Do not include additional lists of publications, invited lectures, etc.  Only the list of up to 10 will be used in merit review.</w:t>
      </w:r>
    </w:p>
    <w:p w14:paraId="5D371539" w14:textId="77777777" w:rsidR="0035401B" w:rsidRPr="008F500C" w:rsidRDefault="0035401B" w:rsidP="0035401B">
      <w:pPr>
        <w:tabs>
          <w:tab w:val="left" w:pos="180"/>
        </w:tabs>
        <w:ind w:left="720" w:hanging="720"/>
        <w:jc w:val="both"/>
        <w:rPr>
          <w:rFonts w:ascii="Arial" w:hAnsi="Arial" w:cs="Arial"/>
          <w:sz w:val="18"/>
        </w:rPr>
      </w:pPr>
      <w:r w:rsidRPr="008F500C">
        <w:rPr>
          <w:rFonts w:ascii="Arial" w:hAnsi="Arial" w:cs="Arial"/>
          <w:sz w:val="18"/>
        </w:rPr>
        <w:tab/>
        <w:t>C.</w:t>
      </w:r>
      <w:r w:rsidRPr="008F500C">
        <w:rPr>
          <w:rFonts w:ascii="Arial" w:hAnsi="Arial" w:cs="Arial"/>
          <w:sz w:val="18"/>
        </w:rPr>
        <w:tab/>
        <w:t>List of persons, other than those cited in the publication list, who have collaborated on a project or a book, article, report or paper within the last 48 months, including collaborators on this proposal.  If there are no other collaborators, please indicate that fact.</w:t>
      </w:r>
    </w:p>
    <w:p w14:paraId="253612BC" w14:textId="77777777" w:rsidR="0035401B" w:rsidRPr="008F500C" w:rsidRDefault="0035401B" w:rsidP="0035401B">
      <w:pPr>
        <w:tabs>
          <w:tab w:val="left" w:pos="180"/>
        </w:tabs>
        <w:ind w:left="720" w:hanging="720"/>
        <w:jc w:val="both"/>
        <w:rPr>
          <w:rFonts w:ascii="Arial" w:hAnsi="Arial" w:cs="Arial"/>
          <w:sz w:val="18"/>
        </w:rPr>
      </w:pPr>
      <w:r w:rsidRPr="008F500C">
        <w:rPr>
          <w:rFonts w:ascii="Arial" w:hAnsi="Arial" w:cs="Arial"/>
          <w:sz w:val="18"/>
        </w:rPr>
        <w:tab/>
        <w:t>D.</w:t>
      </w:r>
      <w:r w:rsidRPr="008F500C">
        <w:rPr>
          <w:rFonts w:ascii="Arial" w:hAnsi="Arial" w:cs="Arial"/>
          <w:sz w:val="18"/>
        </w:rPr>
        <w:tab/>
        <w:t>Names of graduate and post-graduate advisors and advisees.</w:t>
      </w:r>
    </w:p>
    <w:p w14:paraId="267986C6" w14:textId="77777777" w:rsidR="0035401B" w:rsidRDefault="0035401B" w:rsidP="0035401B">
      <w:pPr>
        <w:tabs>
          <w:tab w:val="left" w:pos="180"/>
        </w:tabs>
        <w:ind w:left="720" w:hanging="720"/>
        <w:jc w:val="both"/>
        <w:rPr>
          <w:rFonts w:ascii="Arial" w:hAnsi="Arial" w:cs="Arial"/>
          <w:sz w:val="18"/>
        </w:rPr>
      </w:pPr>
    </w:p>
    <w:p w14:paraId="7AE94DFA" w14:textId="1F34108E" w:rsidR="0035401B" w:rsidRDefault="0035401B" w:rsidP="0035401B">
      <w:pPr>
        <w:pStyle w:val="Default"/>
        <w:spacing w:after="200" w:line="276" w:lineRule="auto"/>
        <w:jc w:val="both"/>
        <w:rPr>
          <w:rFonts w:ascii="Arial" w:hAnsi="Arial" w:cs="Arial"/>
          <w:sz w:val="18"/>
        </w:rPr>
      </w:pPr>
      <w:r w:rsidRPr="008F500C">
        <w:rPr>
          <w:rFonts w:ascii="Arial" w:hAnsi="Arial" w:cs="Arial"/>
          <w:sz w:val="18"/>
        </w:rPr>
        <w:t>The information in C. and D. is used to help identify potential conflicts or bias in the selection of reviewers.</w:t>
      </w:r>
    </w:p>
    <w:p w14:paraId="41381387" w14:textId="77777777" w:rsidR="00676F0E" w:rsidRDefault="00676F0E">
      <w:pPr>
        <w:rPr>
          <w:rFonts w:ascii="Times New Roman" w:hAnsi="Times New Roman"/>
          <w:b/>
          <w:sz w:val="28"/>
        </w:rPr>
      </w:pPr>
      <w:r>
        <w:rPr>
          <w:rFonts w:ascii="Times New Roman" w:hAnsi="Times New Roman"/>
          <w:b/>
          <w:sz w:val="28"/>
        </w:rPr>
        <w:br w:type="page"/>
      </w:r>
    </w:p>
    <w:p w14:paraId="172E2817" w14:textId="4230BB45" w:rsidR="0035401B" w:rsidRPr="00777598" w:rsidRDefault="00777598" w:rsidP="00D30FA0">
      <w:pPr>
        <w:pStyle w:val="Heading1"/>
        <w:rPr>
          <w:rFonts w:asciiTheme="minorHAnsi" w:hAnsiTheme="minorHAnsi" w:cstheme="minorHAnsi"/>
        </w:rPr>
      </w:pPr>
      <w:bookmarkStart w:id="34" w:name="_Toc56594380"/>
      <w:r>
        <w:rPr>
          <w:rFonts w:asciiTheme="minorHAnsi" w:hAnsiTheme="minorHAnsi" w:cstheme="minorHAnsi"/>
        </w:rPr>
        <w:lastRenderedPageBreak/>
        <w:t>4</w:t>
      </w:r>
      <w:r w:rsidR="0035401B" w:rsidRPr="00777598">
        <w:rPr>
          <w:rFonts w:asciiTheme="minorHAnsi" w:hAnsiTheme="minorHAnsi" w:cstheme="minorHAnsi"/>
        </w:rPr>
        <w:t>. Current and Pending Support</w:t>
      </w:r>
      <w:bookmarkEnd w:id="34"/>
    </w:p>
    <w:p w14:paraId="0DD96401" w14:textId="4D798B6F" w:rsidR="0035401B" w:rsidRDefault="0035401B" w:rsidP="0035401B">
      <w:pPr>
        <w:spacing w:after="200" w:line="276" w:lineRule="auto"/>
        <w:rPr>
          <w:rFonts w:ascii="Times New Roman" w:hAnsi="Times New Roman"/>
        </w:rPr>
      </w:pPr>
      <w:r w:rsidRPr="00026D18">
        <w:rPr>
          <w:rFonts w:ascii="Times New Roman" w:hAnsi="Times New Roman"/>
        </w:rPr>
        <w:t>The following information MUST be provided for each investigator and other senior personnel.  Use additional sheets as necessary. Complete Form 1001CP, provided on the following page. List support from ALL sources, including BOR Support Fund.</w:t>
      </w:r>
    </w:p>
    <w:p w14:paraId="4AE6F864" w14:textId="19D3F0B8" w:rsidR="00786138" w:rsidRDefault="00786138" w:rsidP="0035401B">
      <w:pPr>
        <w:spacing w:after="200" w:line="276" w:lineRule="auto"/>
        <w:rPr>
          <w:rFonts w:ascii="Times New Roman" w:hAnsi="Times New Roman"/>
        </w:rPr>
      </w:pPr>
    </w:p>
    <w:p w14:paraId="72C674E5" w14:textId="77777777" w:rsidR="00786138" w:rsidRPr="00026D18" w:rsidRDefault="00786138" w:rsidP="0035401B">
      <w:pPr>
        <w:spacing w:after="200" w:line="276" w:lineRule="auto"/>
        <w:rPr>
          <w:rFonts w:ascii="Times New Roman" w:hAnsi="Times New Roman"/>
        </w:rPr>
      </w:pPr>
    </w:p>
    <w:p w14:paraId="67DE3DF2" w14:textId="77777777" w:rsidR="0035401B" w:rsidRPr="00BB2326" w:rsidRDefault="0035401B" w:rsidP="0035401B">
      <w:pPr>
        <w:pStyle w:val="BodyTextIndent"/>
        <w:jc w:val="both"/>
        <w:rPr>
          <w:rFonts w:ascii="Arial" w:hAnsi="Arial" w:cs="Arial"/>
          <w:sz w:val="16"/>
        </w:rPr>
      </w:pPr>
    </w:p>
    <w:p w14:paraId="3F6D0FE6" w14:textId="77777777" w:rsidR="00786138" w:rsidRDefault="00786138" w:rsidP="0035401B">
      <w:pPr>
        <w:widowControl w:val="0"/>
        <w:ind w:left="180" w:right="180"/>
        <w:jc w:val="both"/>
        <w:rPr>
          <w:rFonts w:ascii="Helvetica" w:hAnsi="Helvetica"/>
          <w:sz w:val="16"/>
        </w:rPr>
      </w:pPr>
      <w:r>
        <w:rPr>
          <w:rFonts w:ascii="Helvetica" w:hAnsi="Helvetica"/>
          <w:sz w:val="16"/>
        </w:rPr>
        <w:br w:type="page"/>
      </w:r>
    </w:p>
    <w:p w14:paraId="12A07466" w14:textId="418C5386" w:rsidR="0035401B" w:rsidRDefault="0035401B" w:rsidP="0035401B">
      <w:pPr>
        <w:widowControl w:val="0"/>
        <w:ind w:left="180" w:right="180"/>
        <w:jc w:val="both"/>
        <w:rPr>
          <w:rFonts w:ascii="Helvetica" w:hAnsi="Helvetica"/>
          <w:b/>
          <w:sz w:val="18"/>
          <w:szCs w:val="18"/>
        </w:rPr>
      </w:pPr>
      <w:r w:rsidRPr="00BB2326">
        <w:rPr>
          <w:rFonts w:ascii="Helvetica" w:hAnsi="Helvetica"/>
          <w:b/>
          <w:sz w:val="18"/>
          <w:szCs w:val="18"/>
        </w:rPr>
        <w:lastRenderedPageBreak/>
        <w:t>NAME OF INVESTIGATOR:</w:t>
      </w:r>
    </w:p>
    <w:p w14:paraId="309E1CA3" w14:textId="77777777" w:rsidR="0035401B" w:rsidRDefault="0035401B" w:rsidP="0035401B">
      <w:pPr>
        <w:widowControl w:val="0"/>
        <w:ind w:left="180" w:right="180"/>
        <w:jc w:val="both"/>
        <w:rPr>
          <w:rFonts w:ascii="Helvetica" w:hAnsi="Helvetica"/>
          <w:b/>
          <w:sz w:val="18"/>
          <w:szCs w:val="18"/>
        </w:rPr>
      </w:pPr>
    </w:p>
    <w:tbl>
      <w:tblPr>
        <w:tblW w:w="0" w:type="auto"/>
        <w:tblInd w:w="216" w:type="dxa"/>
        <w:tblLayout w:type="fixed"/>
        <w:tblLook w:val="0000" w:firstRow="0" w:lastRow="0" w:firstColumn="0" w:lastColumn="0" w:noHBand="0" w:noVBand="0"/>
      </w:tblPr>
      <w:tblGrid>
        <w:gridCol w:w="9252"/>
      </w:tblGrid>
      <w:tr w:rsidR="0035401B" w14:paraId="081DD841" w14:textId="77777777" w:rsidTr="009C37D5">
        <w:trPr>
          <w:cantSplit/>
        </w:trPr>
        <w:tc>
          <w:tcPr>
            <w:tcW w:w="9252" w:type="dxa"/>
            <w:tcBorders>
              <w:top w:val="double" w:sz="6" w:space="0" w:color="auto"/>
              <w:left w:val="double" w:sz="6" w:space="0" w:color="auto"/>
              <w:bottom w:val="nil"/>
              <w:right w:val="double" w:sz="6" w:space="0" w:color="auto"/>
            </w:tcBorders>
          </w:tcPr>
          <w:p w14:paraId="3CBD59CE" w14:textId="77777777" w:rsidR="0035401B" w:rsidRDefault="0035401B" w:rsidP="009C37D5">
            <w:pPr>
              <w:widowControl w:val="0"/>
              <w:spacing w:line="240" w:lineRule="exact"/>
              <w:ind w:left="180" w:right="180"/>
              <w:jc w:val="both"/>
              <w:rPr>
                <w:rFonts w:ascii="Helvetica" w:hAnsi="Helvetica"/>
                <w:sz w:val="16"/>
              </w:rPr>
            </w:pPr>
          </w:p>
          <w:p w14:paraId="472AFD57" w14:textId="77777777" w:rsidR="0035401B" w:rsidRDefault="0035401B" w:rsidP="009C37D5">
            <w:pPr>
              <w:widowControl w:val="0"/>
              <w:spacing w:after="120" w:line="240" w:lineRule="exact"/>
              <w:ind w:left="187" w:right="187"/>
              <w:jc w:val="both"/>
              <w:rPr>
                <w:rFonts w:ascii="Helvetica" w:hAnsi="Helvetica"/>
                <w:sz w:val="16"/>
              </w:rPr>
            </w:pPr>
            <w:r>
              <w:rPr>
                <w:rFonts w:ascii="Helvetica" w:hAnsi="Helvetica"/>
                <w:sz w:val="16"/>
              </w:rPr>
              <w:t>Status of Support: ___Current       ___Pending      ___Submission Planned in Near Future</w:t>
            </w:r>
          </w:p>
          <w:p w14:paraId="5745D3B6" w14:textId="77777777" w:rsidR="0035401B" w:rsidRDefault="0035401B" w:rsidP="009C37D5">
            <w:pPr>
              <w:widowControl w:val="0"/>
              <w:spacing w:after="120" w:line="240" w:lineRule="exact"/>
              <w:ind w:left="187" w:right="187"/>
              <w:jc w:val="both"/>
              <w:rPr>
                <w:rFonts w:ascii="Helvetica" w:hAnsi="Helvetica"/>
                <w:sz w:val="16"/>
              </w:rPr>
            </w:pPr>
            <w:r>
              <w:rPr>
                <w:rFonts w:ascii="Helvetica" w:hAnsi="Helvetica"/>
                <w:sz w:val="16"/>
              </w:rPr>
              <w:t>Project/Proposal Title:</w:t>
            </w:r>
          </w:p>
          <w:p w14:paraId="2CD7D68B" w14:textId="77777777" w:rsidR="0035401B" w:rsidRDefault="0035401B" w:rsidP="009C37D5">
            <w:pPr>
              <w:widowControl w:val="0"/>
              <w:spacing w:after="120" w:line="240" w:lineRule="exact"/>
              <w:ind w:left="187" w:right="187"/>
              <w:jc w:val="both"/>
              <w:rPr>
                <w:rFonts w:ascii="Helvetica" w:hAnsi="Helvetica"/>
                <w:sz w:val="16"/>
              </w:rPr>
            </w:pPr>
            <w:r>
              <w:rPr>
                <w:rFonts w:ascii="Helvetica" w:hAnsi="Helvetica"/>
                <w:sz w:val="16"/>
              </w:rPr>
              <w:t>Source of Support:</w:t>
            </w:r>
          </w:p>
          <w:p w14:paraId="6F4E5BC6" w14:textId="77777777" w:rsidR="0035401B" w:rsidRDefault="0035401B" w:rsidP="009C37D5">
            <w:pPr>
              <w:widowControl w:val="0"/>
              <w:spacing w:after="120" w:line="240" w:lineRule="exact"/>
              <w:ind w:left="187" w:right="187"/>
              <w:jc w:val="both"/>
              <w:rPr>
                <w:rFonts w:ascii="Helvetica" w:hAnsi="Helvetica"/>
                <w:sz w:val="16"/>
              </w:rPr>
            </w:pPr>
            <w:r>
              <w:rPr>
                <w:rFonts w:ascii="Helvetica" w:hAnsi="Helvetica"/>
                <w:sz w:val="16"/>
              </w:rPr>
              <w:t>Award Amount (or Annual Rate): $___________________________     Period Covered:___________________</w:t>
            </w:r>
          </w:p>
          <w:p w14:paraId="2C23AD7F" w14:textId="77777777" w:rsidR="0035401B" w:rsidRDefault="0035401B" w:rsidP="009C37D5">
            <w:pPr>
              <w:widowControl w:val="0"/>
              <w:spacing w:after="120" w:line="240" w:lineRule="exact"/>
              <w:ind w:left="187" w:right="187"/>
              <w:jc w:val="both"/>
              <w:rPr>
                <w:rFonts w:ascii="Helvetica" w:hAnsi="Helvetica"/>
                <w:sz w:val="16"/>
              </w:rPr>
            </w:pPr>
            <w:r>
              <w:rPr>
                <w:rFonts w:ascii="Helvetica" w:hAnsi="Helvetica"/>
                <w:sz w:val="16"/>
              </w:rPr>
              <w:t>Location of Activity:</w:t>
            </w:r>
          </w:p>
          <w:p w14:paraId="6FC3B0A2" w14:textId="77777777" w:rsidR="0035401B" w:rsidRDefault="0035401B" w:rsidP="009C37D5">
            <w:pPr>
              <w:widowControl w:val="0"/>
              <w:spacing w:line="240" w:lineRule="exact"/>
              <w:ind w:left="180" w:right="180"/>
              <w:jc w:val="both"/>
              <w:rPr>
                <w:rFonts w:ascii="Helvetica" w:hAnsi="Helvetica"/>
                <w:sz w:val="16"/>
              </w:rPr>
            </w:pPr>
            <w:r>
              <w:rPr>
                <w:rFonts w:ascii="Helvetica" w:hAnsi="Helvetica"/>
                <w:sz w:val="16"/>
              </w:rPr>
              <w:t xml:space="preserve">Person-Months or % of Effort Committed to the Project:   _____Cal </w:t>
            </w:r>
            <w:proofErr w:type="spellStart"/>
            <w:r>
              <w:rPr>
                <w:rFonts w:ascii="Helvetica" w:hAnsi="Helvetica"/>
                <w:sz w:val="16"/>
              </w:rPr>
              <w:t>Yr</w:t>
            </w:r>
            <w:proofErr w:type="spellEnd"/>
            <w:r>
              <w:rPr>
                <w:rFonts w:ascii="Helvetica" w:hAnsi="Helvetica"/>
                <w:sz w:val="16"/>
              </w:rPr>
              <w:t xml:space="preserve">    _____</w:t>
            </w:r>
            <w:proofErr w:type="spellStart"/>
            <w:r>
              <w:rPr>
                <w:rFonts w:ascii="Helvetica" w:hAnsi="Helvetica"/>
                <w:sz w:val="16"/>
              </w:rPr>
              <w:t>Acad</w:t>
            </w:r>
            <w:proofErr w:type="spellEnd"/>
            <w:r>
              <w:rPr>
                <w:rFonts w:ascii="Helvetica" w:hAnsi="Helvetica"/>
                <w:sz w:val="16"/>
              </w:rPr>
              <w:t xml:space="preserve">     _____</w:t>
            </w:r>
            <w:proofErr w:type="spellStart"/>
            <w:r>
              <w:rPr>
                <w:rFonts w:ascii="Helvetica" w:hAnsi="Helvetica"/>
                <w:sz w:val="16"/>
              </w:rPr>
              <w:t>Summ</w:t>
            </w:r>
            <w:proofErr w:type="spellEnd"/>
          </w:p>
          <w:p w14:paraId="415C2C57" w14:textId="77777777" w:rsidR="0035401B" w:rsidRDefault="0035401B" w:rsidP="009C37D5">
            <w:pPr>
              <w:widowControl w:val="0"/>
              <w:spacing w:line="240" w:lineRule="exact"/>
              <w:ind w:left="180" w:right="180"/>
              <w:jc w:val="both"/>
              <w:rPr>
                <w:rFonts w:ascii="Helvetica" w:hAnsi="Helvetica"/>
                <w:sz w:val="16"/>
              </w:rPr>
            </w:pPr>
          </w:p>
        </w:tc>
      </w:tr>
      <w:tr w:rsidR="0035401B" w14:paraId="7B6E31DA" w14:textId="77777777" w:rsidTr="009C37D5">
        <w:trPr>
          <w:cantSplit/>
        </w:trPr>
        <w:tc>
          <w:tcPr>
            <w:tcW w:w="9252" w:type="dxa"/>
            <w:tcBorders>
              <w:top w:val="single" w:sz="6" w:space="0" w:color="auto"/>
              <w:left w:val="double" w:sz="6" w:space="0" w:color="auto"/>
              <w:bottom w:val="nil"/>
              <w:right w:val="double" w:sz="6" w:space="0" w:color="auto"/>
            </w:tcBorders>
          </w:tcPr>
          <w:p w14:paraId="7BFDF67F" w14:textId="77777777" w:rsidR="0035401B" w:rsidRDefault="0035401B" w:rsidP="009C37D5">
            <w:pPr>
              <w:widowControl w:val="0"/>
              <w:spacing w:line="240" w:lineRule="exact"/>
              <w:ind w:left="180" w:right="180"/>
              <w:jc w:val="both"/>
              <w:rPr>
                <w:rFonts w:ascii="Helvetica" w:hAnsi="Helvetica"/>
                <w:sz w:val="16"/>
              </w:rPr>
            </w:pPr>
          </w:p>
          <w:p w14:paraId="58E671E0" w14:textId="77777777" w:rsidR="0035401B" w:rsidRDefault="0035401B" w:rsidP="009C37D5">
            <w:pPr>
              <w:widowControl w:val="0"/>
              <w:spacing w:after="120" w:line="240" w:lineRule="exact"/>
              <w:ind w:left="187" w:right="187"/>
              <w:jc w:val="both"/>
              <w:rPr>
                <w:rFonts w:ascii="Helvetica" w:hAnsi="Helvetica"/>
                <w:sz w:val="16"/>
              </w:rPr>
            </w:pPr>
            <w:r>
              <w:rPr>
                <w:rFonts w:ascii="Helvetica" w:hAnsi="Helvetica"/>
                <w:sz w:val="16"/>
              </w:rPr>
              <w:t>Status of Support: ___Current       ___Pending      ___Submission Planned in Near Future</w:t>
            </w:r>
          </w:p>
          <w:p w14:paraId="1BAB9570" w14:textId="77777777" w:rsidR="0035401B" w:rsidRDefault="0035401B" w:rsidP="009C37D5">
            <w:pPr>
              <w:widowControl w:val="0"/>
              <w:spacing w:after="120" w:line="240" w:lineRule="exact"/>
              <w:ind w:left="187" w:right="187"/>
              <w:jc w:val="both"/>
              <w:rPr>
                <w:rFonts w:ascii="Helvetica" w:hAnsi="Helvetica"/>
                <w:sz w:val="16"/>
              </w:rPr>
            </w:pPr>
            <w:r>
              <w:rPr>
                <w:rFonts w:ascii="Helvetica" w:hAnsi="Helvetica"/>
                <w:sz w:val="16"/>
              </w:rPr>
              <w:t>Project/Proposal Title:</w:t>
            </w:r>
          </w:p>
          <w:p w14:paraId="2090B538" w14:textId="77777777" w:rsidR="0035401B" w:rsidRDefault="0035401B" w:rsidP="009C37D5">
            <w:pPr>
              <w:widowControl w:val="0"/>
              <w:spacing w:after="120" w:line="240" w:lineRule="exact"/>
              <w:ind w:left="187" w:right="187"/>
              <w:jc w:val="both"/>
              <w:rPr>
                <w:rFonts w:ascii="Helvetica" w:hAnsi="Helvetica"/>
                <w:sz w:val="16"/>
              </w:rPr>
            </w:pPr>
            <w:r>
              <w:rPr>
                <w:rFonts w:ascii="Helvetica" w:hAnsi="Helvetica"/>
                <w:sz w:val="16"/>
              </w:rPr>
              <w:t>Source of Support:</w:t>
            </w:r>
          </w:p>
          <w:p w14:paraId="6A84DC6A" w14:textId="77777777" w:rsidR="0035401B" w:rsidRDefault="0035401B" w:rsidP="009C37D5">
            <w:pPr>
              <w:widowControl w:val="0"/>
              <w:spacing w:after="120" w:line="240" w:lineRule="exact"/>
              <w:ind w:left="187" w:right="187"/>
              <w:jc w:val="both"/>
              <w:rPr>
                <w:rFonts w:ascii="Helvetica" w:hAnsi="Helvetica"/>
                <w:sz w:val="16"/>
              </w:rPr>
            </w:pPr>
            <w:r>
              <w:rPr>
                <w:rFonts w:ascii="Helvetica" w:hAnsi="Helvetica"/>
                <w:sz w:val="16"/>
              </w:rPr>
              <w:t>Award Amount (or Annual Rate): $___________________________     Period Covered:___________________</w:t>
            </w:r>
          </w:p>
          <w:p w14:paraId="0608BBC2" w14:textId="77777777" w:rsidR="0035401B" w:rsidRDefault="0035401B" w:rsidP="009C37D5">
            <w:pPr>
              <w:widowControl w:val="0"/>
              <w:spacing w:after="120" w:line="240" w:lineRule="exact"/>
              <w:ind w:left="187" w:right="187"/>
              <w:jc w:val="both"/>
              <w:rPr>
                <w:rFonts w:ascii="Helvetica" w:hAnsi="Helvetica"/>
                <w:sz w:val="16"/>
              </w:rPr>
            </w:pPr>
            <w:r>
              <w:rPr>
                <w:rFonts w:ascii="Helvetica" w:hAnsi="Helvetica"/>
                <w:sz w:val="16"/>
              </w:rPr>
              <w:t>Location of Activity:</w:t>
            </w:r>
          </w:p>
          <w:p w14:paraId="1817AE83" w14:textId="77777777" w:rsidR="0035401B" w:rsidRDefault="0035401B" w:rsidP="009C37D5">
            <w:pPr>
              <w:widowControl w:val="0"/>
              <w:spacing w:line="240" w:lineRule="exact"/>
              <w:ind w:left="180" w:right="180"/>
              <w:jc w:val="both"/>
              <w:rPr>
                <w:rFonts w:ascii="Helvetica" w:hAnsi="Helvetica"/>
                <w:sz w:val="16"/>
              </w:rPr>
            </w:pPr>
            <w:r>
              <w:rPr>
                <w:rFonts w:ascii="Helvetica" w:hAnsi="Helvetica"/>
                <w:sz w:val="16"/>
              </w:rPr>
              <w:t xml:space="preserve">Person-Months or % of Effort Committed to the Project:   _____Cal </w:t>
            </w:r>
            <w:proofErr w:type="spellStart"/>
            <w:r>
              <w:rPr>
                <w:rFonts w:ascii="Helvetica" w:hAnsi="Helvetica"/>
                <w:sz w:val="16"/>
              </w:rPr>
              <w:t>Yr</w:t>
            </w:r>
            <w:proofErr w:type="spellEnd"/>
            <w:r>
              <w:rPr>
                <w:rFonts w:ascii="Helvetica" w:hAnsi="Helvetica"/>
                <w:sz w:val="16"/>
              </w:rPr>
              <w:t xml:space="preserve">    _____</w:t>
            </w:r>
            <w:proofErr w:type="spellStart"/>
            <w:r>
              <w:rPr>
                <w:rFonts w:ascii="Helvetica" w:hAnsi="Helvetica"/>
                <w:sz w:val="16"/>
              </w:rPr>
              <w:t>Acad</w:t>
            </w:r>
            <w:proofErr w:type="spellEnd"/>
            <w:r>
              <w:rPr>
                <w:rFonts w:ascii="Helvetica" w:hAnsi="Helvetica"/>
                <w:sz w:val="16"/>
              </w:rPr>
              <w:t xml:space="preserve">     _____</w:t>
            </w:r>
            <w:proofErr w:type="spellStart"/>
            <w:r>
              <w:rPr>
                <w:rFonts w:ascii="Helvetica" w:hAnsi="Helvetica"/>
                <w:sz w:val="16"/>
              </w:rPr>
              <w:t>Summ</w:t>
            </w:r>
            <w:proofErr w:type="spellEnd"/>
          </w:p>
          <w:p w14:paraId="5F8E916F" w14:textId="77777777" w:rsidR="0035401B" w:rsidRDefault="0035401B" w:rsidP="009C37D5">
            <w:pPr>
              <w:widowControl w:val="0"/>
              <w:spacing w:line="240" w:lineRule="exact"/>
              <w:ind w:left="180" w:right="180"/>
              <w:jc w:val="both"/>
              <w:rPr>
                <w:rFonts w:ascii="Helvetica" w:hAnsi="Helvetica"/>
                <w:sz w:val="16"/>
              </w:rPr>
            </w:pPr>
          </w:p>
        </w:tc>
      </w:tr>
      <w:tr w:rsidR="0035401B" w14:paraId="32D1D77A" w14:textId="77777777" w:rsidTr="009C37D5">
        <w:trPr>
          <w:cantSplit/>
        </w:trPr>
        <w:tc>
          <w:tcPr>
            <w:tcW w:w="9252" w:type="dxa"/>
            <w:tcBorders>
              <w:top w:val="single" w:sz="6" w:space="0" w:color="auto"/>
              <w:left w:val="double" w:sz="6" w:space="0" w:color="auto"/>
              <w:bottom w:val="nil"/>
              <w:right w:val="double" w:sz="6" w:space="0" w:color="auto"/>
            </w:tcBorders>
          </w:tcPr>
          <w:p w14:paraId="4D7B72ED" w14:textId="77777777" w:rsidR="0035401B" w:rsidRDefault="0035401B" w:rsidP="009C37D5">
            <w:pPr>
              <w:widowControl w:val="0"/>
              <w:spacing w:line="240" w:lineRule="exact"/>
              <w:ind w:left="180" w:right="180"/>
              <w:jc w:val="both"/>
              <w:rPr>
                <w:rFonts w:ascii="Helvetica" w:hAnsi="Helvetica"/>
                <w:sz w:val="16"/>
              </w:rPr>
            </w:pPr>
          </w:p>
          <w:p w14:paraId="13F4DC52" w14:textId="77777777" w:rsidR="0035401B" w:rsidRDefault="0035401B" w:rsidP="009C37D5">
            <w:pPr>
              <w:widowControl w:val="0"/>
              <w:spacing w:after="120" w:line="240" w:lineRule="exact"/>
              <w:ind w:left="187" w:right="187"/>
              <w:jc w:val="both"/>
              <w:rPr>
                <w:rFonts w:ascii="Helvetica" w:hAnsi="Helvetica"/>
                <w:sz w:val="16"/>
              </w:rPr>
            </w:pPr>
            <w:r>
              <w:rPr>
                <w:rFonts w:ascii="Helvetica" w:hAnsi="Helvetica"/>
                <w:sz w:val="16"/>
              </w:rPr>
              <w:t>Status of Support: ___Current       ___Pending      ___Submission Planned in Near Future</w:t>
            </w:r>
          </w:p>
          <w:p w14:paraId="33B4F0AF" w14:textId="77777777" w:rsidR="0035401B" w:rsidRDefault="0035401B" w:rsidP="009C37D5">
            <w:pPr>
              <w:widowControl w:val="0"/>
              <w:spacing w:after="120" w:line="240" w:lineRule="exact"/>
              <w:ind w:left="187" w:right="187"/>
              <w:jc w:val="both"/>
              <w:rPr>
                <w:rFonts w:ascii="Helvetica" w:hAnsi="Helvetica"/>
                <w:sz w:val="16"/>
              </w:rPr>
            </w:pPr>
            <w:r>
              <w:rPr>
                <w:rFonts w:ascii="Helvetica" w:hAnsi="Helvetica"/>
                <w:sz w:val="16"/>
              </w:rPr>
              <w:t>Project/Proposal Title:</w:t>
            </w:r>
          </w:p>
          <w:p w14:paraId="3F823A92" w14:textId="77777777" w:rsidR="0035401B" w:rsidRDefault="0035401B" w:rsidP="009C37D5">
            <w:pPr>
              <w:widowControl w:val="0"/>
              <w:spacing w:after="120" w:line="240" w:lineRule="exact"/>
              <w:ind w:left="187" w:right="187"/>
              <w:jc w:val="both"/>
              <w:rPr>
                <w:rFonts w:ascii="Helvetica" w:hAnsi="Helvetica"/>
                <w:sz w:val="16"/>
              </w:rPr>
            </w:pPr>
            <w:r>
              <w:rPr>
                <w:rFonts w:ascii="Helvetica" w:hAnsi="Helvetica"/>
                <w:sz w:val="16"/>
              </w:rPr>
              <w:t>Source of Support:</w:t>
            </w:r>
          </w:p>
          <w:p w14:paraId="020DDA72" w14:textId="77777777" w:rsidR="0035401B" w:rsidRDefault="0035401B" w:rsidP="009C37D5">
            <w:pPr>
              <w:widowControl w:val="0"/>
              <w:spacing w:after="120" w:line="240" w:lineRule="exact"/>
              <w:ind w:left="187" w:right="187"/>
              <w:jc w:val="both"/>
              <w:rPr>
                <w:rFonts w:ascii="Helvetica" w:hAnsi="Helvetica"/>
                <w:sz w:val="16"/>
              </w:rPr>
            </w:pPr>
            <w:r>
              <w:rPr>
                <w:rFonts w:ascii="Helvetica" w:hAnsi="Helvetica"/>
                <w:sz w:val="16"/>
              </w:rPr>
              <w:t>Award Amount (or Annual Rate): $___________________________     Period Covered:___________________</w:t>
            </w:r>
          </w:p>
          <w:p w14:paraId="6881EE00" w14:textId="77777777" w:rsidR="0035401B" w:rsidRDefault="0035401B" w:rsidP="009C37D5">
            <w:pPr>
              <w:widowControl w:val="0"/>
              <w:spacing w:after="120" w:line="240" w:lineRule="exact"/>
              <w:ind w:left="187" w:right="187"/>
              <w:jc w:val="both"/>
              <w:rPr>
                <w:rFonts w:ascii="Helvetica" w:hAnsi="Helvetica"/>
                <w:sz w:val="16"/>
              </w:rPr>
            </w:pPr>
            <w:r>
              <w:rPr>
                <w:rFonts w:ascii="Helvetica" w:hAnsi="Helvetica"/>
                <w:sz w:val="16"/>
              </w:rPr>
              <w:t>Location of Activity:</w:t>
            </w:r>
          </w:p>
          <w:p w14:paraId="5B9464BF" w14:textId="77777777" w:rsidR="0035401B" w:rsidRDefault="0035401B" w:rsidP="009C37D5">
            <w:pPr>
              <w:widowControl w:val="0"/>
              <w:spacing w:line="240" w:lineRule="exact"/>
              <w:ind w:left="180" w:right="180"/>
              <w:jc w:val="both"/>
              <w:rPr>
                <w:rFonts w:ascii="Helvetica" w:hAnsi="Helvetica"/>
                <w:sz w:val="16"/>
              </w:rPr>
            </w:pPr>
            <w:r>
              <w:rPr>
                <w:rFonts w:ascii="Helvetica" w:hAnsi="Helvetica"/>
                <w:sz w:val="16"/>
              </w:rPr>
              <w:t xml:space="preserve">Person-Months or % of Effort Committed to the Project:   _____Cal </w:t>
            </w:r>
            <w:proofErr w:type="spellStart"/>
            <w:r>
              <w:rPr>
                <w:rFonts w:ascii="Helvetica" w:hAnsi="Helvetica"/>
                <w:sz w:val="16"/>
              </w:rPr>
              <w:t>Yr</w:t>
            </w:r>
            <w:proofErr w:type="spellEnd"/>
            <w:r>
              <w:rPr>
                <w:rFonts w:ascii="Helvetica" w:hAnsi="Helvetica"/>
                <w:sz w:val="16"/>
              </w:rPr>
              <w:t xml:space="preserve">    _____</w:t>
            </w:r>
            <w:proofErr w:type="spellStart"/>
            <w:r>
              <w:rPr>
                <w:rFonts w:ascii="Helvetica" w:hAnsi="Helvetica"/>
                <w:sz w:val="16"/>
              </w:rPr>
              <w:t>Acad</w:t>
            </w:r>
            <w:proofErr w:type="spellEnd"/>
            <w:r>
              <w:rPr>
                <w:rFonts w:ascii="Helvetica" w:hAnsi="Helvetica"/>
                <w:sz w:val="16"/>
              </w:rPr>
              <w:t xml:space="preserve">     _____</w:t>
            </w:r>
            <w:proofErr w:type="spellStart"/>
            <w:r>
              <w:rPr>
                <w:rFonts w:ascii="Helvetica" w:hAnsi="Helvetica"/>
                <w:sz w:val="16"/>
              </w:rPr>
              <w:t>Summ</w:t>
            </w:r>
            <w:proofErr w:type="spellEnd"/>
          </w:p>
          <w:p w14:paraId="66E9CFB2" w14:textId="77777777" w:rsidR="0035401B" w:rsidRDefault="0035401B" w:rsidP="009C37D5">
            <w:pPr>
              <w:widowControl w:val="0"/>
              <w:spacing w:line="240" w:lineRule="exact"/>
              <w:ind w:left="180" w:right="180"/>
              <w:jc w:val="both"/>
              <w:rPr>
                <w:rFonts w:ascii="Helvetica" w:hAnsi="Helvetica"/>
                <w:sz w:val="16"/>
              </w:rPr>
            </w:pPr>
          </w:p>
        </w:tc>
      </w:tr>
      <w:tr w:rsidR="0035401B" w14:paraId="5E64FEE7" w14:textId="77777777" w:rsidTr="009C37D5">
        <w:trPr>
          <w:cantSplit/>
        </w:trPr>
        <w:tc>
          <w:tcPr>
            <w:tcW w:w="9252" w:type="dxa"/>
            <w:tcBorders>
              <w:top w:val="single" w:sz="6" w:space="0" w:color="auto"/>
              <w:left w:val="double" w:sz="6" w:space="0" w:color="auto"/>
              <w:bottom w:val="double" w:sz="6" w:space="0" w:color="auto"/>
              <w:right w:val="double" w:sz="6" w:space="0" w:color="auto"/>
            </w:tcBorders>
          </w:tcPr>
          <w:p w14:paraId="374427CE" w14:textId="77777777" w:rsidR="0035401B" w:rsidRDefault="0035401B" w:rsidP="009C37D5">
            <w:pPr>
              <w:widowControl w:val="0"/>
              <w:spacing w:line="240" w:lineRule="exact"/>
              <w:ind w:left="180" w:right="180"/>
              <w:jc w:val="both"/>
              <w:rPr>
                <w:rFonts w:ascii="Helvetica" w:hAnsi="Helvetica"/>
                <w:sz w:val="16"/>
              </w:rPr>
            </w:pPr>
          </w:p>
          <w:p w14:paraId="4CB7E46C" w14:textId="77777777" w:rsidR="0035401B" w:rsidRDefault="0035401B" w:rsidP="009C37D5">
            <w:pPr>
              <w:widowControl w:val="0"/>
              <w:spacing w:after="120" w:line="240" w:lineRule="exact"/>
              <w:ind w:left="187" w:right="187"/>
              <w:jc w:val="both"/>
              <w:rPr>
                <w:rFonts w:ascii="Helvetica" w:hAnsi="Helvetica"/>
                <w:sz w:val="16"/>
              </w:rPr>
            </w:pPr>
            <w:r>
              <w:rPr>
                <w:rFonts w:ascii="Helvetica" w:hAnsi="Helvetica"/>
                <w:sz w:val="16"/>
              </w:rPr>
              <w:t>Status of Support: ___Current       ___Pending      ___Submission Planned in Near Future</w:t>
            </w:r>
          </w:p>
          <w:p w14:paraId="45C2F43A" w14:textId="77777777" w:rsidR="0035401B" w:rsidRDefault="0035401B" w:rsidP="009C37D5">
            <w:pPr>
              <w:widowControl w:val="0"/>
              <w:spacing w:after="120" w:line="240" w:lineRule="exact"/>
              <w:ind w:left="187" w:right="187"/>
              <w:jc w:val="both"/>
              <w:rPr>
                <w:rFonts w:ascii="Helvetica" w:hAnsi="Helvetica"/>
                <w:sz w:val="16"/>
              </w:rPr>
            </w:pPr>
            <w:r>
              <w:rPr>
                <w:rFonts w:ascii="Helvetica" w:hAnsi="Helvetica"/>
                <w:sz w:val="16"/>
              </w:rPr>
              <w:t>Project/Proposal Title:</w:t>
            </w:r>
          </w:p>
          <w:p w14:paraId="63202B9C" w14:textId="77777777" w:rsidR="0035401B" w:rsidRDefault="0035401B" w:rsidP="009C37D5">
            <w:pPr>
              <w:widowControl w:val="0"/>
              <w:spacing w:after="120" w:line="240" w:lineRule="exact"/>
              <w:ind w:left="187" w:right="187"/>
              <w:jc w:val="both"/>
              <w:rPr>
                <w:rFonts w:ascii="Helvetica" w:hAnsi="Helvetica"/>
                <w:sz w:val="16"/>
              </w:rPr>
            </w:pPr>
            <w:r>
              <w:rPr>
                <w:rFonts w:ascii="Helvetica" w:hAnsi="Helvetica"/>
                <w:sz w:val="16"/>
              </w:rPr>
              <w:t>Source of Support:</w:t>
            </w:r>
          </w:p>
          <w:p w14:paraId="6435F801" w14:textId="77777777" w:rsidR="0035401B" w:rsidRDefault="0035401B" w:rsidP="009C37D5">
            <w:pPr>
              <w:widowControl w:val="0"/>
              <w:spacing w:after="120" w:line="240" w:lineRule="exact"/>
              <w:ind w:left="187" w:right="187"/>
              <w:jc w:val="both"/>
              <w:rPr>
                <w:rFonts w:ascii="Helvetica" w:hAnsi="Helvetica"/>
                <w:sz w:val="16"/>
              </w:rPr>
            </w:pPr>
            <w:r>
              <w:rPr>
                <w:rFonts w:ascii="Helvetica" w:hAnsi="Helvetica"/>
                <w:sz w:val="16"/>
              </w:rPr>
              <w:t>Award Amount (or Annual Rate): $___________________________     Period Covered:___________________</w:t>
            </w:r>
          </w:p>
          <w:p w14:paraId="057833A1" w14:textId="77777777" w:rsidR="0035401B" w:rsidRDefault="0035401B" w:rsidP="009C37D5">
            <w:pPr>
              <w:widowControl w:val="0"/>
              <w:spacing w:after="120" w:line="240" w:lineRule="exact"/>
              <w:ind w:left="187" w:right="187"/>
              <w:jc w:val="both"/>
              <w:rPr>
                <w:rFonts w:ascii="Helvetica" w:hAnsi="Helvetica"/>
                <w:sz w:val="16"/>
              </w:rPr>
            </w:pPr>
            <w:r>
              <w:rPr>
                <w:rFonts w:ascii="Helvetica" w:hAnsi="Helvetica"/>
                <w:sz w:val="16"/>
              </w:rPr>
              <w:t>Location of Activity:</w:t>
            </w:r>
          </w:p>
          <w:p w14:paraId="6F61653A" w14:textId="77777777" w:rsidR="0035401B" w:rsidRDefault="0035401B" w:rsidP="009C37D5">
            <w:pPr>
              <w:widowControl w:val="0"/>
              <w:spacing w:line="240" w:lineRule="exact"/>
              <w:ind w:left="180" w:right="180"/>
              <w:jc w:val="both"/>
              <w:rPr>
                <w:rFonts w:ascii="Helvetica" w:hAnsi="Helvetica"/>
                <w:sz w:val="16"/>
              </w:rPr>
            </w:pPr>
            <w:r>
              <w:rPr>
                <w:rFonts w:ascii="Helvetica" w:hAnsi="Helvetica"/>
                <w:sz w:val="16"/>
              </w:rPr>
              <w:t xml:space="preserve">Person-Months or % of Effort Committed to the Project:   _____Cal </w:t>
            </w:r>
            <w:proofErr w:type="spellStart"/>
            <w:r>
              <w:rPr>
                <w:rFonts w:ascii="Helvetica" w:hAnsi="Helvetica"/>
                <w:sz w:val="16"/>
              </w:rPr>
              <w:t>Yr</w:t>
            </w:r>
            <w:proofErr w:type="spellEnd"/>
            <w:r>
              <w:rPr>
                <w:rFonts w:ascii="Helvetica" w:hAnsi="Helvetica"/>
                <w:sz w:val="16"/>
              </w:rPr>
              <w:t xml:space="preserve">    _____</w:t>
            </w:r>
            <w:proofErr w:type="spellStart"/>
            <w:r>
              <w:rPr>
                <w:rFonts w:ascii="Helvetica" w:hAnsi="Helvetica"/>
                <w:sz w:val="16"/>
              </w:rPr>
              <w:t>Acad</w:t>
            </w:r>
            <w:proofErr w:type="spellEnd"/>
            <w:r>
              <w:rPr>
                <w:rFonts w:ascii="Helvetica" w:hAnsi="Helvetica"/>
                <w:sz w:val="16"/>
              </w:rPr>
              <w:t xml:space="preserve">     _____</w:t>
            </w:r>
            <w:proofErr w:type="spellStart"/>
            <w:r>
              <w:rPr>
                <w:rFonts w:ascii="Helvetica" w:hAnsi="Helvetica"/>
                <w:sz w:val="16"/>
              </w:rPr>
              <w:t>Summ</w:t>
            </w:r>
            <w:proofErr w:type="spellEnd"/>
          </w:p>
          <w:p w14:paraId="067555B0" w14:textId="77777777" w:rsidR="0035401B" w:rsidRDefault="0035401B" w:rsidP="009C37D5">
            <w:pPr>
              <w:widowControl w:val="0"/>
              <w:spacing w:line="240" w:lineRule="exact"/>
              <w:ind w:right="180"/>
              <w:jc w:val="both"/>
              <w:rPr>
                <w:rFonts w:ascii="Helvetica" w:hAnsi="Helvetica"/>
                <w:sz w:val="16"/>
              </w:rPr>
            </w:pPr>
          </w:p>
        </w:tc>
      </w:tr>
    </w:tbl>
    <w:p w14:paraId="1800B52A" w14:textId="7BA5A23C" w:rsidR="00786138" w:rsidRDefault="00786138" w:rsidP="00D30FA0">
      <w:pPr>
        <w:pStyle w:val="Heading1"/>
        <w:rPr>
          <w:rFonts w:ascii="Calibri" w:hAnsi="Calibri" w:cs="Calibri"/>
        </w:rPr>
      </w:pPr>
      <w:bookmarkStart w:id="35" w:name="_Toc363129560"/>
    </w:p>
    <w:p w14:paraId="1C4DC8F1" w14:textId="6F2283D0" w:rsidR="00786138" w:rsidRDefault="00786138" w:rsidP="00786138"/>
    <w:p w14:paraId="601EEDAD" w14:textId="77777777" w:rsidR="00786138" w:rsidRDefault="00786138">
      <w:pPr>
        <w:rPr>
          <w:rFonts w:ascii="Calibri" w:eastAsia="Times New Roman" w:hAnsi="Calibri" w:cs="Calibri"/>
          <w:b/>
          <w:noProof/>
          <w:kern w:val="28"/>
          <w:sz w:val="28"/>
        </w:rPr>
      </w:pPr>
      <w:r>
        <w:rPr>
          <w:rFonts w:ascii="Calibri" w:hAnsi="Calibri" w:cs="Calibri"/>
        </w:rPr>
        <w:br w:type="page"/>
      </w:r>
    </w:p>
    <w:p w14:paraId="5704E926" w14:textId="02144EC8" w:rsidR="00C71072" w:rsidRPr="00777598" w:rsidRDefault="00777598" w:rsidP="00D30FA0">
      <w:pPr>
        <w:pStyle w:val="Heading1"/>
        <w:rPr>
          <w:rFonts w:ascii="Calibri" w:hAnsi="Calibri" w:cs="Calibri"/>
        </w:rPr>
      </w:pPr>
      <w:bookmarkStart w:id="36" w:name="_Toc56594381"/>
      <w:r w:rsidRPr="00777598">
        <w:rPr>
          <w:rFonts w:ascii="Calibri" w:hAnsi="Calibri" w:cs="Calibri"/>
        </w:rPr>
        <w:lastRenderedPageBreak/>
        <w:t>5</w:t>
      </w:r>
      <w:r w:rsidR="00C71072" w:rsidRPr="00777598">
        <w:rPr>
          <w:rFonts w:ascii="Calibri" w:hAnsi="Calibri" w:cs="Calibri"/>
        </w:rPr>
        <w:t>. Statements of Commitment and Letters of Support</w:t>
      </w:r>
      <w:bookmarkEnd w:id="36"/>
    </w:p>
    <w:p w14:paraId="77E32E33" w14:textId="1AA0E83A" w:rsidR="00B901C2" w:rsidRPr="00B901C2" w:rsidRDefault="00B901C2" w:rsidP="00B901C2">
      <w:pPr>
        <w:pStyle w:val="Default"/>
        <w:spacing w:after="240"/>
        <w:jc w:val="both"/>
        <w:rPr>
          <w:rFonts w:asciiTheme="minorHAnsi" w:hAnsiTheme="minorHAnsi" w:cstheme="minorHAnsi"/>
          <w:i/>
          <w:iCs/>
        </w:rPr>
      </w:pPr>
      <w:r w:rsidRPr="00B901C2">
        <w:rPr>
          <w:rFonts w:asciiTheme="minorHAnsi" w:hAnsiTheme="minorHAnsi" w:cstheme="minorHAnsi"/>
          <w:i/>
          <w:iCs/>
        </w:rPr>
        <w:t xml:space="preserve">Institutional Commitment to The Project: When preparing a proposal with content that requires internal institutional certification, waiver, or approvals the proposers will need to address applicable compliance issues in advance. All necessary internal approvals from the lead and collaborator institutions must be secured and documented in writing. A letter (see sample in the below) signed by the authorized organization representative certifying that all reviews and waivers relevant to the proposal have been completed prior to issuing the proposal to NASA. </w:t>
      </w:r>
    </w:p>
    <w:p w14:paraId="18E0AB24" w14:textId="77777777" w:rsidR="00B901C2" w:rsidRDefault="00B901C2" w:rsidP="00B901C2">
      <w:pPr>
        <w:ind w:left="360"/>
        <w:rPr>
          <w:rFonts w:cstheme="minorHAnsi"/>
          <w:szCs w:val="24"/>
          <w:highlight w:val="yellow"/>
        </w:rPr>
      </w:pPr>
    </w:p>
    <w:p w14:paraId="753C2B3F" w14:textId="6CEE9BEC" w:rsidR="00B901C2" w:rsidRPr="00616187" w:rsidRDefault="00B901C2" w:rsidP="00B901C2">
      <w:pPr>
        <w:ind w:left="360"/>
        <w:rPr>
          <w:rFonts w:cstheme="minorHAnsi"/>
          <w:szCs w:val="24"/>
        </w:rPr>
      </w:pPr>
      <w:r w:rsidRPr="00616187">
        <w:rPr>
          <w:rFonts w:cstheme="minorHAnsi"/>
          <w:szCs w:val="24"/>
          <w:highlight w:val="yellow"/>
        </w:rPr>
        <w:t>Please use university letterhead.</w:t>
      </w:r>
      <w:r w:rsidRPr="00616187">
        <w:rPr>
          <w:rFonts w:cstheme="minorHAnsi"/>
          <w:szCs w:val="24"/>
        </w:rPr>
        <w:t xml:space="preserve"> </w:t>
      </w:r>
    </w:p>
    <w:p w14:paraId="00C9E5A2" w14:textId="77777777" w:rsidR="00FB6965" w:rsidRDefault="00FB6965" w:rsidP="00FB6965">
      <w:pPr>
        <w:autoSpaceDE w:val="0"/>
        <w:autoSpaceDN w:val="0"/>
        <w:adjustRightInd w:val="0"/>
        <w:rPr>
          <w:rFonts w:ascii="Calibri" w:hAnsi="Calibri" w:cs="Calibri"/>
          <w:i/>
          <w:iCs/>
          <w:color w:val="000000"/>
          <w:sz w:val="23"/>
          <w:szCs w:val="23"/>
        </w:rPr>
      </w:pPr>
    </w:p>
    <w:p w14:paraId="12ACF92D" w14:textId="6352F690" w:rsidR="00FB6965" w:rsidRPr="00FB6965" w:rsidRDefault="00FB6965" w:rsidP="00FB6965">
      <w:pPr>
        <w:autoSpaceDE w:val="0"/>
        <w:autoSpaceDN w:val="0"/>
        <w:adjustRightInd w:val="0"/>
        <w:rPr>
          <w:rFonts w:ascii="Calibri" w:hAnsi="Calibri" w:cs="Calibri"/>
          <w:color w:val="000000"/>
          <w:sz w:val="23"/>
          <w:szCs w:val="23"/>
        </w:rPr>
      </w:pPr>
      <w:r w:rsidRPr="00FB6965">
        <w:rPr>
          <w:rFonts w:ascii="Calibri" w:hAnsi="Calibri" w:cs="Calibri"/>
          <w:i/>
          <w:iCs/>
          <w:color w:val="000000"/>
          <w:sz w:val="23"/>
          <w:szCs w:val="23"/>
        </w:rPr>
        <w:t xml:space="preserve">&lt;Date&gt; </w:t>
      </w:r>
    </w:p>
    <w:p w14:paraId="799C4552" w14:textId="77777777" w:rsidR="00FB6965" w:rsidRDefault="00FB6965" w:rsidP="00FB6965">
      <w:pPr>
        <w:autoSpaceDE w:val="0"/>
        <w:autoSpaceDN w:val="0"/>
        <w:adjustRightInd w:val="0"/>
        <w:rPr>
          <w:rFonts w:ascii="Calibri" w:hAnsi="Calibri" w:cs="Calibri"/>
          <w:color w:val="000000"/>
          <w:sz w:val="23"/>
          <w:szCs w:val="23"/>
        </w:rPr>
      </w:pPr>
    </w:p>
    <w:p w14:paraId="10DFF8E2" w14:textId="5C7B19DE" w:rsidR="00FB6965" w:rsidRPr="00FB6965" w:rsidRDefault="00FB6965" w:rsidP="00FB6965">
      <w:pPr>
        <w:autoSpaceDE w:val="0"/>
        <w:autoSpaceDN w:val="0"/>
        <w:adjustRightInd w:val="0"/>
        <w:rPr>
          <w:rFonts w:ascii="Calibri" w:hAnsi="Calibri" w:cs="Calibri"/>
          <w:color w:val="000000"/>
          <w:sz w:val="23"/>
          <w:szCs w:val="23"/>
        </w:rPr>
      </w:pPr>
      <w:r w:rsidRPr="00FB6965">
        <w:rPr>
          <w:rFonts w:ascii="Calibri" w:hAnsi="Calibri" w:cs="Calibri"/>
          <w:color w:val="000000"/>
          <w:sz w:val="23"/>
          <w:szCs w:val="23"/>
        </w:rPr>
        <w:t xml:space="preserve">Ms. Jessica Patton </w:t>
      </w:r>
    </w:p>
    <w:p w14:paraId="7B5BBF27" w14:textId="77777777" w:rsidR="00FB6965" w:rsidRPr="00FB6965" w:rsidRDefault="00FB6965" w:rsidP="00FB6965">
      <w:pPr>
        <w:autoSpaceDE w:val="0"/>
        <w:autoSpaceDN w:val="0"/>
        <w:adjustRightInd w:val="0"/>
        <w:rPr>
          <w:rFonts w:ascii="Calibri" w:hAnsi="Calibri" w:cs="Calibri"/>
          <w:color w:val="000000"/>
          <w:sz w:val="23"/>
          <w:szCs w:val="23"/>
        </w:rPr>
      </w:pPr>
      <w:r w:rsidRPr="00FB6965">
        <w:rPr>
          <w:rFonts w:ascii="Calibri" w:hAnsi="Calibri" w:cs="Calibri"/>
          <w:color w:val="000000"/>
          <w:sz w:val="23"/>
          <w:szCs w:val="23"/>
        </w:rPr>
        <w:t xml:space="preserve">Federal Program Administrator </w:t>
      </w:r>
    </w:p>
    <w:p w14:paraId="09C13F32" w14:textId="77777777" w:rsidR="00FB6965" w:rsidRPr="00FB6965" w:rsidRDefault="00FB6965" w:rsidP="00FB6965">
      <w:pPr>
        <w:autoSpaceDE w:val="0"/>
        <w:autoSpaceDN w:val="0"/>
        <w:adjustRightInd w:val="0"/>
        <w:rPr>
          <w:rFonts w:ascii="Calibri" w:hAnsi="Calibri" w:cs="Calibri"/>
          <w:color w:val="000000"/>
          <w:sz w:val="23"/>
          <w:szCs w:val="23"/>
        </w:rPr>
      </w:pPr>
      <w:r w:rsidRPr="00FB6965">
        <w:rPr>
          <w:rFonts w:ascii="Calibri" w:hAnsi="Calibri" w:cs="Calibri"/>
          <w:color w:val="000000"/>
          <w:sz w:val="23"/>
          <w:szCs w:val="23"/>
        </w:rPr>
        <w:t xml:space="preserve">Board of Regents, State of Louisiana </w:t>
      </w:r>
    </w:p>
    <w:p w14:paraId="55A216BD" w14:textId="77777777" w:rsidR="00FB6965" w:rsidRPr="00FB6965" w:rsidRDefault="00FB6965" w:rsidP="00FB6965">
      <w:pPr>
        <w:autoSpaceDE w:val="0"/>
        <w:autoSpaceDN w:val="0"/>
        <w:adjustRightInd w:val="0"/>
        <w:rPr>
          <w:rFonts w:ascii="Calibri" w:hAnsi="Calibri" w:cs="Calibri"/>
          <w:color w:val="000000"/>
          <w:sz w:val="23"/>
          <w:szCs w:val="23"/>
        </w:rPr>
      </w:pPr>
      <w:r w:rsidRPr="00FB6965">
        <w:rPr>
          <w:rFonts w:ascii="Calibri" w:hAnsi="Calibri" w:cs="Calibri"/>
          <w:color w:val="000000"/>
          <w:sz w:val="23"/>
          <w:szCs w:val="23"/>
        </w:rPr>
        <w:t xml:space="preserve">1201 North 3rd Street, Suite 6-200 </w:t>
      </w:r>
    </w:p>
    <w:p w14:paraId="464F25A1" w14:textId="77777777" w:rsidR="00FB6965" w:rsidRPr="00FB6965" w:rsidRDefault="00FB6965" w:rsidP="00FB6965">
      <w:pPr>
        <w:autoSpaceDE w:val="0"/>
        <w:autoSpaceDN w:val="0"/>
        <w:adjustRightInd w:val="0"/>
        <w:rPr>
          <w:rFonts w:ascii="Calibri" w:hAnsi="Calibri" w:cs="Calibri"/>
          <w:color w:val="000000"/>
          <w:sz w:val="23"/>
          <w:szCs w:val="23"/>
        </w:rPr>
      </w:pPr>
      <w:r w:rsidRPr="00FB6965">
        <w:rPr>
          <w:rFonts w:ascii="Calibri" w:hAnsi="Calibri" w:cs="Calibri"/>
          <w:color w:val="000000"/>
          <w:sz w:val="23"/>
          <w:szCs w:val="23"/>
        </w:rPr>
        <w:t xml:space="preserve">Baton Rouge, LA 70802 </w:t>
      </w:r>
    </w:p>
    <w:p w14:paraId="05ED814A" w14:textId="77777777" w:rsidR="00FB6965" w:rsidRDefault="00FB6965" w:rsidP="00FB6965">
      <w:pPr>
        <w:autoSpaceDE w:val="0"/>
        <w:autoSpaceDN w:val="0"/>
        <w:adjustRightInd w:val="0"/>
        <w:rPr>
          <w:rFonts w:ascii="Calibri" w:hAnsi="Calibri" w:cs="Calibri"/>
          <w:color w:val="000000"/>
          <w:sz w:val="23"/>
          <w:szCs w:val="23"/>
        </w:rPr>
      </w:pPr>
    </w:p>
    <w:p w14:paraId="65636A93" w14:textId="1B831103" w:rsidR="00FB6965" w:rsidRDefault="00FB6965" w:rsidP="00FB6965">
      <w:pPr>
        <w:autoSpaceDE w:val="0"/>
        <w:autoSpaceDN w:val="0"/>
        <w:adjustRightInd w:val="0"/>
        <w:rPr>
          <w:rFonts w:ascii="Calibri" w:hAnsi="Calibri" w:cs="Calibri"/>
          <w:color w:val="000000"/>
          <w:sz w:val="23"/>
          <w:szCs w:val="23"/>
        </w:rPr>
      </w:pPr>
      <w:r w:rsidRPr="00FB6965">
        <w:rPr>
          <w:rFonts w:ascii="Calibri" w:hAnsi="Calibri" w:cs="Calibri"/>
          <w:color w:val="000000"/>
          <w:sz w:val="23"/>
          <w:szCs w:val="23"/>
        </w:rPr>
        <w:t xml:space="preserve">Dear Ms. Patton: </w:t>
      </w:r>
    </w:p>
    <w:p w14:paraId="0E306879" w14:textId="77777777" w:rsidR="00FB6965" w:rsidRPr="00FB6965" w:rsidRDefault="00FB6965" w:rsidP="00FB6965">
      <w:pPr>
        <w:autoSpaceDE w:val="0"/>
        <w:autoSpaceDN w:val="0"/>
        <w:adjustRightInd w:val="0"/>
        <w:rPr>
          <w:rFonts w:ascii="Calibri" w:hAnsi="Calibri" w:cs="Calibri"/>
          <w:color w:val="000000"/>
          <w:sz w:val="23"/>
          <w:szCs w:val="23"/>
        </w:rPr>
      </w:pPr>
    </w:p>
    <w:p w14:paraId="31FC887B" w14:textId="03859E85" w:rsidR="00FB6965" w:rsidRDefault="00FB6965" w:rsidP="00FB6965">
      <w:pPr>
        <w:autoSpaceDE w:val="0"/>
        <w:autoSpaceDN w:val="0"/>
        <w:adjustRightInd w:val="0"/>
        <w:rPr>
          <w:rFonts w:ascii="Calibri" w:hAnsi="Calibri" w:cs="Calibri"/>
          <w:i/>
          <w:iCs/>
          <w:color w:val="000000"/>
          <w:sz w:val="23"/>
          <w:szCs w:val="23"/>
        </w:rPr>
      </w:pPr>
      <w:r w:rsidRPr="00FB6965">
        <w:rPr>
          <w:rFonts w:ascii="Calibri" w:hAnsi="Calibri" w:cs="Calibri"/>
          <w:i/>
          <w:iCs/>
          <w:color w:val="000000"/>
          <w:sz w:val="23"/>
          <w:szCs w:val="23"/>
        </w:rPr>
        <w:t xml:space="preserve">&lt;Institution&gt; </w:t>
      </w:r>
      <w:r w:rsidRPr="00FB6965">
        <w:rPr>
          <w:rFonts w:ascii="Calibri" w:hAnsi="Calibri" w:cs="Calibri"/>
          <w:color w:val="000000"/>
          <w:sz w:val="23"/>
          <w:szCs w:val="23"/>
        </w:rPr>
        <w:t xml:space="preserve">agrees to participate as a </w:t>
      </w:r>
      <w:proofErr w:type="spellStart"/>
      <w:r w:rsidRPr="00FB6965">
        <w:rPr>
          <w:rFonts w:ascii="Calibri" w:hAnsi="Calibri" w:cs="Calibri"/>
          <w:color w:val="000000"/>
          <w:sz w:val="23"/>
          <w:szCs w:val="23"/>
        </w:rPr>
        <w:t>subrecipient</w:t>
      </w:r>
      <w:proofErr w:type="spellEnd"/>
      <w:r w:rsidRPr="00FB6965">
        <w:rPr>
          <w:rFonts w:ascii="Calibri" w:hAnsi="Calibri" w:cs="Calibri"/>
          <w:color w:val="000000"/>
          <w:sz w:val="23"/>
          <w:szCs w:val="23"/>
        </w:rPr>
        <w:t xml:space="preserve"> in Louisiana Board of Regents' proposed NASA </w:t>
      </w:r>
      <w:proofErr w:type="spellStart"/>
      <w:r w:rsidRPr="00FB6965">
        <w:rPr>
          <w:rFonts w:ascii="Calibri" w:hAnsi="Calibri" w:cs="Calibri"/>
          <w:color w:val="000000"/>
          <w:sz w:val="23"/>
          <w:szCs w:val="23"/>
        </w:rPr>
        <w:t>EPSCoR</w:t>
      </w:r>
      <w:proofErr w:type="spellEnd"/>
      <w:r w:rsidRPr="00FB6965">
        <w:rPr>
          <w:rFonts w:ascii="Calibri" w:hAnsi="Calibri" w:cs="Calibri"/>
          <w:color w:val="000000"/>
          <w:sz w:val="23"/>
          <w:szCs w:val="23"/>
        </w:rPr>
        <w:t xml:space="preserve"> project entitled </w:t>
      </w:r>
      <w:r w:rsidRPr="00FB6965">
        <w:rPr>
          <w:rFonts w:ascii="Calibri" w:hAnsi="Calibri" w:cs="Calibri"/>
          <w:b/>
          <w:bCs/>
          <w:i/>
          <w:iCs/>
          <w:color w:val="000000"/>
          <w:sz w:val="23"/>
          <w:szCs w:val="23"/>
        </w:rPr>
        <w:t xml:space="preserve">“&lt;Title&gt;.” </w:t>
      </w:r>
      <w:r w:rsidRPr="00FB6965">
        <w:rPr>
          <w:rFonts w:ascii="Calibri" w:hAnsi="Calibri" w:cs="Calibri"/>
          <w:color w:val="000000"/>
          <w:sz w:val="23"/>
          <w:szCs w:val="23"/>
        </w:rPr>
        <w:t xml:space="preserve">The </w:t>
      </w:r>
      <w:r w:rsidRPr="00FB6965">
        <w:rPr>
          <w:rFonts w:ascii="Calibri" w:hAnsi="Calibri" w:cs="Calibri"/>
          <w:i/>
          <w:iCs/>
          <w:color w:val="000000"/>
          <w:sz w:val="23"/>
          <w:szCs w:val="23"/>
        </w:rPr>
        <w:t xml:space="preserve">&lt;institution&gt; </w:t>
      </w:r>
      <w:r w:rsidRPr="00FB6965">
        <w:rPr>
          <w:rFonts w:ascii="Calibri" w:hAnsi="Calibri" w:cs="Calibri"/>
          <w:color w:val="000000"/>
          <w:sz w:val="23"/>
          <w:szCs w:val="23"/>
        </w:rPr>
        <w:t xml:space="preserve">portion of the work as described in the attached proposed scope of work will be under the primary direction of </w:t>
      </w:r>
      <w:r w:rsidRPr="00FB6965">
        <w:rPr>
          <w:rFonts w:ascii="Calibri" w:hAnsi="Calibri" w:cs="Calibri"/>
          <w:i/>
          <w:iCs/>
          <w:color w:val="000000"/>
          <w:sz w:val="23"/>
          <w:szCs w:val="23"/>
        </w:rPr>
        <w:t xml:space="preserve">&lt;Science or Institutional lead investigator, title&gt;. </w:t>
      </w:r>
    </w:p>
    <w:p w14:paraId="381F155B" w14:textId="77777777" w:rsidR="00FB6965" w:rsidRPr="00FB6965" w:rsidRDefault="00FB6965" w:rsidP="00FB6965">
      <w:pPr>
        <w:autoSpaceDE w:val="0"/>
        <w:autoSpaceDN w:val="0"/>
        <w:adjustRightInd w:val="0"/>
        <w:rPr>
          <w:rFonts w:ascii="Calibri" w:hAnsi="Calibri" w:cs="Calibri"/>
          <w:color w:val="000000"/>
          <w:sz w:val="23"/>
          <w:szCs w:val="23"/>
        </w:rPr>
      </w:pPr>
    </w:p>
    <w:p w14:paraId="66AE210E" w14:textId="718E78CA" w:rsidR="00FB6965" w:rsidRPr="00FB6965" w:rsidRDefault="00FB6965" w:rsidP="00FB6965">
      <w:pPr>
        <w:autoSpaceDE w:val="0"/>
        <w:autoSpaceDN w:val="0"/>
        <w:adjustRightInd w:val="0"/>
        <w:rPr>
          <w:rFonts w:ascii="Calibri" w:hAnsi="Calibri" w:cs="Calibri"/>
          <w:color w:val="000000"/>
          <w:sz w:val="23"/>
          <w:szCs w:val="23"/>
        </w:rPr>
      </w:pPr>
      <w:r w:rsidRPr="00FB6965">
        <w:rPr>
          <w:rFonts w:ascii="Calibri" w:hAnsi="Calibri" w:cs="Calibri"/>
          <w:color w:val="000000"/>
          <w:sz w:val="23"/>
          <w:szCs w:val="23"/>
        </w:rPr>
        <w:t xml:space="preserve">The amount requested for </w:t>
      </w:r>
      <w:r w:rsidRPr="00FB6965">
        <w:rPr>
          <w:rFonts w:ascii="Calibri" w:hAnsi="Calibri" w:cs="Calibri"/>
          <w:i/>
          <w:iCs/>
          <w:color w:val="000000"/>
          <w:sz w:val="23"/>
          <w:szCs w:val="23"/>
        </w:rPr>
        <w:t>&lt;institution&gt;</w:t>
      </w:r>
      <w:r w:rsidRPr="00FB6965">
        <w:rPr>
          <w:rFonts w:ascii="Calibri" w:hAnsi="Calibri" w:cs="Calibri"/>
          <w:color w:val="000000"/>
          <w:sz w:val="23"/>
          <w:szCs w:val="23"/>
        </w:rPr>
        <w:t xml:space="preserve">’s participation in this research project is </w:t>
      </w:r>
      <w:r w:rsidRPr="00FB6965">
        <w:rPr>
          <w:rFonts w:ascii="Calibri" w:hAnsi="Calibri" w:cs="Calibri"/>
          <w:b/>
          <w:bCs/>
          <w:i/>
          <w:iCs/>
          <w:color w:val="000000"/>
          <w:sz w:val="23"/>
          <w:szCs w:val="23"/>
        </w:rPr>
        <w:t xml:space="preserve">&lt;total budget amount&gt; </w:t>
      </w:r>
      <w:r w:rsidRPr="00FB6965">
        <w:rPr>
          <w:rFonts w:ascii="Calibri" w:hAnsi="Calibri" w:cs="Calibri"/>
          <w:color w:val="000000"/>
          <w:sz w:val="23"/>
          <w:szCs w:val="23"/>
        </w:rPr>
        <w:t xml:space="preserve">over </w:t>
      </w:r>
      <w:r w:rsidR="00F640B1">
        <w:rPr>
          <w:rFonts w:ascii="Calibri" w:hAnsi="Calibri" w:cs="Calibri"/>
          <w:color w:val="000000"/>
          <w:sz w:val="23"/>
          <w:szCs w:val="23"/>
        </w:rPr>
        <w:t>one year</w:t>
      </w:r>
      <w:r w:rsidRPr="00FB6965">
        <w:rPr>
          <w:rFonts w:ascii="Calibri" w:hAnsi="Calibri" w:cs="Calibri"/>
          <w:color w:val="000000"/>
          <w:sz w:val="23"/>
          <w:szCs w:val="23"/>
        </w:rPr>
        <w:t>. Please see the attached budget and budget justification for a detailed explanation of costs. &lt;I</w:t>
      </w:r>
      <w:r w:rsidRPr="00FB6965">
        <w:rPr>
          <w:rFonts w:ascii="Calibri" w:hAnsi="Calibri" w:cs="Calibri"/>
          <w:i/>
          <w:iCs/>
          <w:color w:val="000000"/>
          <w:sz w:val="23"/>
          <w:szCs w:val="23"/>
        </w:rPr>
        <w:t>nstitution</w:t>
      </w:r>
      <w:r w:rsidRPr="00FB6965">
        <w:rPr>
          <w:rFonts w:ascii="Calibri" w:hAnsi="Calibri" w:cs="Calibri"/>
          <w:color w:val="000000"/>
          <w:sz w:val="23"/>
          <w:szCs w:val="23"/>
        </w:rPr>
        <w:t xml:space="preserve">&gt; has reviewed and approved the budget and budget justification for this proposal. </w:t>
      </w:r>
    </w:p>
    <w:p w14:paraId="04649E38" w14:textId="77777777" w:rsidR="00FB6965" w:rsidRPr="00FB6965" w:rsidRDefault="00FB6965" w:rsidP="00FB6965">
      <w:pPr>
        <w:autoSpaceDE w:val="0"/>
        <w:autoSpaceDN w:val="0"/>
        <w:adjustRightInd w:val="0"/>
        <w:rPr>
          <w:rFonts w:ascii="Calibri" w:hAnsi="Calibri" w:cs="Calibri"/>
          <w:color w:val="000000"/>
          <w:sz w:val="23"/>
          <w:szCs w:val="23"/>
        </w:rPr>
      </w:pPr>
    </w:p>
    <w:p w14:paraId="4238D237" w14:textId="762AF923" w:rsidR="00FB6965" w:rsidRDefault="00FB6965" w:rsidP="00FB6965">
      <w:pPr>
        <w:autoSpaceDE w:val="0"/>
        <w:autoSpaceDN w:val="0"/>
        <w:adjustRightInd w:val="0"/>
        <w:rPr>
          <w:rFonts w:ascii="Calibri" w:hAnsi="Calibri" w:cs="Calibri"/>
          <w:color w:val="000000"/>
          <w:sz w:val="23"/>
          <w:szCs w:val="23"/>
        </w:rPr>
      </w:pPr>
      <w:r w:rsidRPr="00FB6965">
        <w:rPr>
          <w:rFonts w:ascii="Calibri" w:hAnsi="Calibri" w:cs="Calibri"/>
          <w:color w:val="000000"/>
          <w:sz w:val="23"/>
          <w:szCs w:val="23"/>
        </w:rPr>
        <w:t xml:space="preserve">This letter also acknowledges that the institution has conducted all reviews, and signed all waivers, and certifications associated with the proposed effort so that the project can be immediately implemented following award by the Board of Regents. </w:t>
      </w:r>
    </w:p>
    <w:p w14:paraId="69A4B770" w14:textId="77777777" w:rsidR="001D1C15" w:rsidRPr="00FB6965" w:rsidRDefault="001D1C15" w:rsidP="00FB6965">
      <w:pPr>
        <w:autoSpaceDE w:val="0"/>
        <w:autoSpaceDN w:val="0"/>
        <w:adjustRightInd w:val="0"/>
        <w:rPr>
          <w:rFonts w:ascii="Calibri" w:hAnsi="Calibri" w:cs="Calibri"/>
          <w:color w:val="000000"/>
          <w:sz w:val="23"/>
          <w:szCs w:val="23"/>
        </w:rPr>
      </w:pPr>
    </w:p>
    <w:p w14:paraId="18E55097" w14:textId="77777777" w:rsidR="00FB6965" w:rsidRPr="00FB6965" w:rsidRDefault="00FB6965" w:rsidP="00FB6965">
      <w:pPr>
        <w:autoSpaceDE w:val="0"/>
        <w:autoSpaceDN w:val="0"/>
        <w:adjustRightInd w:val="0"/>
        <w:rPr>
          <w:rFonts w:ascii="Calibri" w:hAnsi="Calibri" w:cs="Calibri"/>
          <w:color w:val="000000"/>
          <w:sz w:val="23"/>
          <w:szCs w:val="23"/>
        </w:rPr>
      </w:pPr>
      <w:r w:rsidRPr="00FB6965">
        <w:rPr>
          <w:rFonts w:ascii="Calibri" w:hAnsi="Calibri" w:cs="Calibri"/>
          <w:color w:val="000000"/>
          <w:sz w:val="23"/>
          <w:szCs w:val="23"/>
        </w:rPr>
        <w:t xml:space="preserve">We look forward to a rewarding and productive research effort. </w:t>
      </w:r>
    </w:p>
    <w:p w14:paraId="329DD574" w14:textId="77777777" w:rsidR="00FB6965" w:rsidRDefault="00FB6965" w:rsidP="00FB6965">
      <w:pPr>
        <w:autoSpaceDE w:val="0"/>
        <w:autoSpaceDN w:val="0"/>
        <w:adjustRightInd w:val="0"/>
        <w:rPr>
          <w:rFonts w:ascii="Calibri" w:hAnsi="Calibri" w:cs="Calibri"/>
          <w:color w:val="000000"/>
          <w:sz w:val="23"/>
          <w:szCs w:val="23"/>
        </w:rPr>
      </w:pPr>
    </w:p>
    <w:p w14:paraId="305164B5" w14:textId="7A01D037" w:rsidR="00FB6965" w:rsidRPr="00FB6965" w:rsidRDefault="00FB6965" w:rsidP="00FB6965">
      <w:pPr>
        <w:autoSpaceDE w:val="0"/>
        <w:autoSpaceDN w:val="0"/>
        <w:adjustRightInd w:val="0"/>
        <w:rPr>
          <w:rFonts w:ascii="Calibri" w:hAnsi="Calibri" w:cs="Calibri"/>
          <w:color w:val="000000"/>
          <w:sz w:val="23"/>
          <w:szCs w:val="23"/>
        </w:rPr>
      </w:pPr>
      <w:r w:rsidRPr="00FB6965">
        <w:rPr>
          <w:rFonts w:ascii="Calibri" w:hAnsi="Calibri" w:cs="Calibri"/>
          <w:color w:val="000000"/>
          <w:sz w:val="23"/>
          <w:szCs w:val="23"/>
        </w:rPr>
        <w:t xml:space="preserve">Sincerely, </w:t>
      </w:r>
    </w:p>
    <w:p w14:paraId="3D9141E8" w14:textId="77777777" w:rsidR="00FB6965" w:rsidRPr="00FB6965" w:rsidRDefault="00FB6965" w:rsidP="00FB6965">
      <w:pPr>
        <w:autoSpaceDE w:val="0"/>
        <w:autoSpaceDN w:val="0"/>
        <w:adjustRightInd w:val="0"/>
        <w:rPr>
          <w:rFonts w:ascii="Calibri" w:hAnsi="Calibri" w:cs="Calibri"/>
          <w:color w:val="000000"/>
          <w:sz w:val="23"/>
          <w:szCs w:val="23"/>
        </w:rPr>
      </w:pPr>
      <w:r w:rsidRPr="00FB6965">
        <w:rPr>
          <w:rFonts w:ascii="Calibri" w:hAnsi="Calibri" w:cs="Calibri"/>
          <w:i/>
          <w:iCs/>
          <w:color w:val="000000"/>
          <w:sz w:val="23"/>
          <w:szCs w:val="23"/>
        </w:rPr>
        <w:t xml:space="preserve">&lt;Authorized Organization Representative&gt; </w:t>
      </w:r>
    </w:p>
    <w:p w14:paraId="089A2612" w14:textId="77777777" w:rsidR="00FB6965" w:rsidRPr="00FB6965" w:rsidRDefault="00FB6965" w:rsidP="00FB6965">
      <w:pPr>
        <w:autoSpaceDE w:val="0"/>
        <w:autoSpaceDN w:val="0"/>
        <w:adjustRightInd w:val="0"/>
        <w:rPr>
          <w:rFonts w:ascii="Calibri" w:hAnsi="Calibri" w:cs="Calibri"/>
          <w:color w:val="000000"/>
          <w:sz w:val="23"/>
          <w:szCs w:val="23"/>
        </w:rPr>
      </w:pPr>
      <w:r w:rsidRPr="00FB6965">
        <w:rPr>
          <w:rFonts w:ascii="Calibri" w:hAnsi="Calibri" w:cs="Calibri"/>
          <w:i/>
          <w:iCs/>
          <w:color w:val="000000"/>
          <w:sz w:val="23"/>
          <w:szCs w:val="23"/>
        </w:rPr>
        <w:t xml:space="preserve">&lt;Office of Authorized Organization Representative&gt; </w:t>
      </w:r>
    </w:p>
    <w:p w14:paraId="2EE46AE2" w14:textId="1CB32A47" w:rsidR="00B901C2" w:rsidRDefault="00FB6965" w:rsidP="00FB6965">
      <w:pPr>
        <w:pStyle w:val="Default"/>
        <w:spacing w:after="200" w:line="276" w:lineRule="auto"/>
        <w:jc w:val="both"/>
        <w:rPr>
          <w:rFonts w:asciiTheme="minorHAnsi" w:hAnsiTheme="minorHAnsi" w:cstheme="minorHAnsi"/>
        </w:rPr>
      </w:pPr>
      <w:r w:rsidRPr="00FB6965">
        <w:rPr>
          <w:rFonts w:ascii="Calibri" w:hAnsi="Calibri" w:cs="Calibri"/>
          <w:sz w:val="23"/>
          <w:szCs w:val="23"/>
        </w:rPr>
        <w:t xml:space="preserve">Enclosures: </w:t>
      </w:r>
      <w:r w:rsidRPr="00FB6965">
        <w:rPr>
          <w:rFonts w:ascii="Calibri" w:hAnsi="Calibri" w:cs="Calibri"/>
          <w:i/>
          <w:iCs/>
          <w:sz w:val="23"/>
          <w:szCs w:val="23"/>
        </w:rPr>
        <w:t>&lt;Any necessary attachments&gt;</w:t>
      </w:r>
    </w:p>
    <w:p w14:paraId="0C074157" w14:textId="77777777" w:rsidR="00B3666A" w:rsidRDefault="00B3666A" w:rsidP="00C71072">
      <w:pPr>
        <w:pStyle w:val="Default"/>
        <w:spacing w:after="200" w:line="276" w:lineRule="auto"/>
        <w:jc w:val="both"/>
        <w:rPr>
          <w:rFonts w:asciiTheme="minorHAnsi" w:hAnsiTheme="minorHAnsi" w:cstheme="minorHAnsi"/>
        </w:rPr>
      </w:pPr>
    </w:p>
    <w:p w14:paraId="72714B64" w14:textId="0479326A" w:rsidR="00C71072" w:rsidRPr="00777598" w:rsidRDefault="00B3666A" w:rsidP="00C71072">
      <w:pPr>
        <w:pStyle w:val="Default"/>
        <w:spacing w:after="200" w:line="276" w:lineRule="auto"/>
        <w:jc w:val="both"/>
        <w:rPr>
          <w:rFonts w:asciiTheme="minorHAnsi" w:hAnsiTheme="minorHAnsi" w:cstheme="minorHAnsi"/>
        </w:rPr>
      </w:pPr>
      <w:r>
        <w:rPr>
          <w:rFonts w:asciiTheme="minorHAnsi" w:hAnsiTheme="minorHAnsi" w:cstheme="minorHAnsi"/>
        </w:rPr>
        <w:t xml:space="preserve">Note: </w:t>
      </w:r>
      <w:r w:rsidR="00B901C2">
        <w:rPr>
          <w:rFonts w:asciiTheme="minorHAnsi" w:hAnsiTheme="minorHAnsi" w:cstheme="minorHAnsi"/>
        </w:rPr>
        <w:t>Additional l</w:t>
      </w:r>
      <w:r w:rsidR="00C71072" w:rsidRPr="00777598">
        <w:rPr>
          <w:rFonts w:asciiTheme="minorHAnsi" w:hAnsiTheme="minorHAnsi" w:cstheme="minorHAnsi"/>
        </w:rPr>
        <w:t>etters of support</w:t>
      </w:r>
      <w:r w:rsidR="00A2146E" w:rsidRPr="00777598">
        <w:rPr>
          <w:rFonts w:asciiTheme="minorHAnsi" w:hAnsiTheme="minorHAnsi" w:cstheme="minorHAnsi"/>
        </w:rPr>
        <w:t xml:space="preserve"> should</w:t>
      </w:r>
      <w:r w:rsidR="00C71072" w:rsidRPr="00777598">
        <w:rPr>
          <w:rFonts w:asciiTheme="minorHAnsi" w:hAnsiTheme="minorHAnsi" w:cstheme="minorHAnsi"/>
        </w:rPr>
        <w:t xml:space="preserve"> be included </w:t>
      </w:r>
      <w:r w:rsidR="00F640B1">
        <w:rPr>
          <w:rFonts w:asciiTheme="minorHAnsi" w:hAnsiTheme="minorHAnsi" w:cstheme="minorHAnsi"/>
        </w:rPr>
        <w:t>in this section</w:t>
      </w:r>
      <w:r w:rsidR="00B901C2">
        <w:rPr>
          <w:rFonts w:asciiTheme="minorHAnsi" w:hAnsiTheme="minorHAnsi" w:cstheme="minorHAnsi"/>
        </w:rPr>
        <w:t xml:space="preserve"> as needed</w:t>
      </w:r>
      <w:r w:rsidR="00C71072" w:rsidRPr="00777598">
        <w:rPr>
          <w:rFonts w:asciiTheme="minorHAnsi" w:hAnsiTheme="minorHAnsi" w:cstheme="minorHAnsi"/>
        </w:rPr>
        <w:t xml:space="preserve">. </w:t>
      </w:r>
    </w:p>
    <w:p w14:paraId="5FEECBB0" w14:textId="54ABC3B8" w:rsidR="00DB1F9E" w:rsidRPr="00777598" w:rsidRDefault="00777598" w:rsidP="00D30FA0">
      <w:pPr>
        <w:pStyle w:val="Heading1"/>
        <w:rPr>
          <w:rFonts w:asciiTheme="minorHAnsi" w:hAnsiTheme="minorHAnsi" w:cstheme="minorHAnsi"/>
        </w:rPr>
      </w:pPr>
      <w:bookmarkStart w:id="37" w:name="_Toc56594382"/>
      <w:r w:rsidRPr="00777598">
        <w:rPr>
          <w:rFonts w:asciiTheme="minorHAnsi" w:hAnsiTheme="minorHAnsi" w:cstheme="minorHAnsi"/>
        </w:rPr>
        <w:lastRenderedPageBreak/>
        <w:t>6</w:t>
      </w:r>
      <w:r w:rsidR="0035401B" w:rsidRPr="00777598">
        <w:rPr>
          <w:rFonts w:asciiTheme="minorHAnsi" w:hAnsiTheme="minorHAnsi" w:cstheme="minorHAnsi"/>
        </w:rPr>
        <w:t xml:space="preserve">. </w:t>
      </w:r>
      <w:r w:rsidR="00DB1F9E" w:rsidRPr="00777598">
        <w:rPr>
          <w:rFonts w:asciiTheme="minorHAnsi" w:hAnsiTheme="minorHAnsi" w:cstheme="minorHAnsi"/>
        </w:rPr>
        <w:t>Budget Justification</w:t>
      </w:r>
      <w:bookmarkEnd w:id="35"/>
      <w:r w:rsidR="00A2146E" w:rsidRPr="00777598">
        <w:rPr>
          <w:rFonts w:asciiTheme="minorHAnsi" w:hAnsiTheme="minorHAnsi" w:cstheme="minorHAnsi"/>
        </w:rPr>
        <w:t>: Narrative and Details</w:t>
      </w:r>
      <w:bookmarkEnd w:id="37"/>
      <w:r w:rsidR="00A2146E" w:rsidRPr="00777598">
        <w:rPr>
          <w:rFonts w:asciiTheme="minorHAnsi" w:hAnsiTheme="minorHAnsi" w:cstheme="minorHAnsi"/>
        </w:rPr>
        <w:t xml:space="preserve"> </w:t>
      </w:r>
    </w:p>
    <w:p w14:paraId="76D50778" w14:textId="32DDECFE" w:rsidR="00676F0E" w:rsidRPr="00777598" w:rsidRDefault="00777598" w:rsidP="00D30FA0">
      <w:pPr>
        <w:pStyle w:val="Heading2"/>
        <w:rPr>
          <w:rFonts w:asciiTheme="minorHAnsi" w:hAnsiTheme="minorHAnsi" w:cstheme="minorHAnsi"/>
          <w:szCs w:val="24"/>
        </w:rPr>
      </w:pPr>
      <w:bookmarkStart w:id="38" w:name="_Toc56594383"/>
      <w:r w:rsidRPr="00777598">
        <w:rPr>
          <w:rFonts w:asciiTheme="minorHAnsi" w:hAnsiTheme="minorHAnsi" w:cstheme="minorHAnsi"/>
          <w:szCs w:val="24"/>
        </w:rPr>
        <w:t>6</w:t>
      </w:r>
      <w:r w:rsidR="00676F0E" w:rsidRPr="00777598">
        <w:rPr>
          <w:rFonts w:asciiTheme="minorHAnsi" w:hAnsiTheme="minorHAnsi" w:cstheme="minorHAnsi"/>
          <w:szCs w:val="24"/>
        </w:rPr>
        <w:t>.1 Budget Narrative</w:t>
      </w:r>
      <w:bookmarkEnd w:id="38"/>
    </w:p>
    <w:p w14:paraId="50886EF2" w14:textId="77777777" w:rsidR="00DB1F9E" w:rsidRPr="00777598" w:rsidRDefault="00DB1F9E" w:rsidP="00777598">
      <w:pPr>
        <w:pStyle w:val="Default"/>
        <w:spacing w:after="120"/>
        <w:jc w:val="both"/>
        <w:rPr>
          <w:rFonts w:asciiTheme="minorHAnsi" w:hAnsiTheme="minorHAnsi" w:cstheme="minorHAnsi"/>
          <w:sz w:val="22"/>
          <w:szCs w:val="22"/>
        </w:rPr>
      </w:pPr>
      <w:r w:rsidRPr="00777598">
        <w:rPr>
          <w:rFonts w:asciiTheme="minorHAnsi" w:hAnsiTheme="minorHAnsi" w:cstheme="minorHAnsi"/>
          <w:b/>
          <w:i/>
          <w:sz w:val="22"/>
          <w:szCs w:val="22"/>
        </w:rPr>
        <w:t xml:space="preserve"> [Budget Narrative/Details: </w:t>
      </w:r>
      <w:r w:rsidRPr="00777598">
        <w:rPr>
          <w:rFonts w:asciiTheme="minorHAnsi" w:hAnsiTheme="minorHAnsi" w:cstheme="minorHAnsi"/>
          <w:sz w:val="22"/>
          <w:szCs w:val="22"/>
        </w:rPr>
        <w:t>All budget line items require detailed explanations without exception. We have created the following budget narrative template with some examples of acceptable descriptions for the various categories. This section must be duplicated for all sub-awardees.]</w:t>
      </w:r>
    </w:p>
    <w:p w14:paraId="4CBD839F" w14:textId="25480401" w:rsidR="00DB1F9E" w:rsidRDefault="00DB1F9E" w:rsidP="001523BD">
      <w:pPr>
        <w:pStyle w:val="Default"/>
        <w:spacing w:after="120"/>
        <w:jc w:val="both"/>
        <w:rPr>
          <w:rFonts w:asciiTheme="minorHAnsi" w:hAnsiTheme="minorHAnsi" w:cstheme="minorHAnsi"/>
        </w:rPr>
      </w:pPr>
      <w:r w:rsidRPr="00777598">
        <w:rPr>
          <w:rFonts w:asciiTheme="minorHAnsi" w:hAnsiTheme="minorHAnsi" w:cstheme="minorHAnsi"/>
        </w:rPr>
        <w:t>Include a brief (1-3 paragraph) narrative description of the funding structure and participating institutions, including NASA-</w:t>
      </w:r>
      <w:proofErr w:type="spellStart"/>
      <w:r w:rsidRPr="00777598">
        <w:rPr>
          <w:rFonts w:asciiTheme="minorHAnsi" w:hAnsiTheme="minorHAnsi" w:cstheme="minorHAnsi"/>
        </w:rPr>
        <w:t>EPSCoR</w:t>
      </w:r>
      <w:proofErr w:type="spellEnd"/>
      <w:r w:rsidRPr="00777598">
        <w:rPr>
          <w:rFonts w:asciiTheme="minorHAnsi" w:hAnsiTheme="minorHAnsi" w:cstheme="minorHAnsi"/>
        </w:rPr>
        <w:t xml:space="preserve">, the lead institution, and any sub-award institutions.  </w:t>
      </w:r>
      <w:r w:rsidR="00D31EFC" w:rsidRPr="00777598">
        <w:rPr>
          <w:rFonts w:asciiTheme="minorHAnsi" w:hAnsiTheme="minorHAnsi" w:cstheme="minorHAnsi"/>
        </w:rPr>
        <w:t xml:space="preserve">Include a high-level table identifying contributions of the funding </w:t>
      </w:r>
      <w:r w:rsidR="00D31EFC">
        <w:rPr>
          <w:rFonts w:asciiTheme="minorHAnsi" w:hAnsiTheme="minorHAnsi" w:cstheme="minorHAnsi"/>
        </w:rPr>
        <w:t xml:space="preserve">from NASA and Institution cost share (if any) </w:t>
      </w:r>
      <w:r w:rsidR="00D31EFC" w:rsidRPr="00777598">
        <w:rPr>
          <w:rFonts w:asciiTheme="minorHAnsi" w:hAnsiTheme="minorHAnsi" w:cstheme="minorHAnsi"/>
        </w:rPr>
        <w:t xml:space="preserve">for each of the years of the research project. </w:t>
      </w:r>
      <w:r w:rsidRPr="00777598">
        <w:rPr>
          <w:rFonts w:asciiTheme="minorHAnsi" w:hAnsiTheme="minorHAnsi" w:cstheme="minorHAnsi"/>
        </w:rPr>
        <w:t>In developing the project budget note the limitations and requirem</w:t>
      </w:r>
      <w:r w:rsidR="009D08A9">
        <w:rPr>
          <w:rFonts w:asciiTheme="minorHAnsi" w:hAnsiTheme="minorHAnsi" w:cstheme="minorHAnsi"/>
        </w:rPr>
        <w:t>ents as specified in section II of these guidelines</w:t>
      </w:r>
      <w:r w:rsidRPr="00777598">
        <w:rPr>
          <w:rFonts w:asciiTheme="minorHAnsi" w:hAnsiTheme="minorHAnsi" w:cstheme="minorHAnsi"/>
        </w:rPr>
        <w:t xml:space="preserve">. </w:t>
      </w:r>
      <w:r w:rsidR="009064D8" w:rsidRPr="00777598">
        <w:rPr>
          <w:rFonts w:asciiTheme="minorHAnsi" w:hAnsiTheme="minorHAnsi" w:cstheme="minorHAnsi"/>
        </w:rPr>
        <w:t>This program is intended to improve research capability in Louisiana and, consequently, costs should primarily support effort within the state. Direct labor costs will be allowed exclusively for faculty, staff, students, and visiting researchers at Louisiana Institutions.</w:t>
      </w:r>
    </w:p>
    <w:p w14:paraId="27416B2C" w14:textId="433AC59C" w:rsidR="00941814" w:rsidRPr="00777598" w:rsidRDefault="00941814" w:rsidP="00676F0E">
      <w:pPr>
        <w:pStyle w:val="Default"/>
        <w:spacing w:after="120" w:line="276" w:lineRule="auto"/>
        <w:jc w:val="both"/>
        <w:rPr>
          <w:rFonts w:asciiTheme="minorHAnsi" w:hAnsiTheme="minorHAnsi" w:cstheme="minorHAnsi"/>
        </w:rPr>
      </w:pPr>
      <w:r>
        <w:rPr>
          <w:rFonts w:asciiTheme="minorHAnsi" w:hAnsiTheme="minorHAnsi" w:cstheme="minorHAnsi"/>
        </w:rPr>
        <w:t>Note that the maximum budget is $90,000 for a one-year period of performance.</w:t>
      </w:r>
    </w:p>
    <w:p w14:paraId="2F9E02B1" w14:textId="65F78184" w:rsidR="00233412" w:rsidRPr="00777598" w:rsidRDefault="00777598" w:rsidP="00233412">
      <w:pPr>
        <w:tabs>
          <w:tab w:val="left" w:pos="540"/>
        </w:tabs>
        <w:jc w:val="both"/>
        <w:rPr>
          <w:rFonts w:asciiTheme="minorHAnsi" w:hAnsiTheme="minorHAnsi" w:cstheme="minorHAnsi"/>
          <w:b/>
          <w:szCs w:val="24"/>
        </w:rPr>
      </w:pPr>
      <w:r w:rsidRPr="00777598">
        <w:rPr>
          <w:rFonts w:asciiTheme="minorHAnsi" w:hAnsiTheme="minorHAnsi" w:cstheme="minorHAnsi"/>
          <w:b/>
          <w:szCs w:val="24"/>
        </w:rPr>
        <w:t>6</w:t>
      </w:r>
      <w:r w:rsidR="00676F0E" w:rsidRPr="00777598">
        <w:rPr>
          <w:rFonts w:asciiTheme="minorHAnsi" w:hAnsiTheme="minorHAnsi" w:cstheme="minorHAnsi"/>
          <w:b/>
          <w:szCs w:val="24"/>
        </w:rPr>
        <w:t xml:space="preserve">.1.1 </w:t>
      </w:r>
      <w:r w:rsidR="00233412" w:rsidRPr="00777598">
        <w:rPr>
          <w:rFonts w:asciiTheme="minorHAnsi" w:hAnsiTheme="minorHAnsi" w:cstheme="minorHAnsi"/>
          <w:b/>
          <w:szCs w:val="24"/>
        </w:rPr>
        <w:t>Summary of Proposal Personnel and Work Effort</w:t>
      </w:r>
    </w:p>
    <w:p w14:paraId="05C3A897" w14:textId="2FC16383" w:rsidR="00DB1F9E" w:rsidRPr="00777598" w:rsidRDefault="00DB1F9E" w:rsidP="00233412">
      <w:pPr>
        <w:tabs>
          <w:tab w:val="left" w:pos="540"/>
        </w:tabs>
        <w:jc w:val="both"/>
        <w:rPr>
          <w:rFonts w:asciiTheme="minorHAnsi" w:hAnsiTheme="minorHAnsi" w:cstheme="minorHAnsi"/>
          <w:szCs w:val="24"/>
        </w:rPr>
      </w:pPr>
      <w:r w:rsidRPr="00777598">
        <w:rPr>
          <w:rFonts w:asciiTheme="minorHAnsi" w:hAnsiTheme="minorHAnsi" w:cstheme="minorHAnsi"/>
          <w:szCs w:val="24"/>
        </w:rPr>
        <w:t xml:space="preserve">Include a table of anticipated work effort in (person-months). </w:t>
      </w:r>
      <w:r w:rsidR="006D2A74" w:rsidRPr="00777598">
        <w:rPr>
          <w:rFonts w:asciiTheme="minorHAnsi" w:hAnsiTheme="minorHAnsi" w:cstheme="minorHAnsi"/>
          <w:szCs w:val="24"/>
        </w:rPr>
        <w:t xml:space="preserve">Example Table below. </w:t>
      </w:r>
    </w:p>
    <w:p w14:paraId="3E2754D7" w14:textId="77777777" w:rsidR="00DB1F9E" w:rsidRPr="00777598" w:rsidRDefault="00DB1F9E" w:rsidP="000E2695">
      <w:pPr>
        <w:rPr>
          <w:rFonts w:asciiTheme="minorHAnsi" w:hAnsiTheme="minorHAnsi" w:cstheme="minorHAnsi"/>
          <w:szCs w:val="24"/>
        </w:rPr>
      </w:pPr>
    </w:p>
    <w:tbl>
      <w:tblPr>
        <w:tblStyle w:val="TableGrid"/>
        <w:tblW w:w="9355" w:type="dxa"/>
        <w:tblLook w:val="04A0" w:firstRow="1" w:lastRow="0" w:firstColumn="1" w:lastColumn="0" w:noHBand="0" w:noVBand="1"/>
      </w:tblPr>
      <w:tblGrid>
        <w:gridCol w:w="3588"/>
        <w:gridCol w:w="3607"/>
        <w:gridCol w:w="2160"/>
      </w:tblGrid>
      <w:tr w:rsidR="00941814" w:rsidRPr="00777598" w14:paraId="08B402A4" w14:textId="77777777" w:rsidTr="001523BD">
        <w:tc>
          <w:tcPr>
            <w:tcW w:w="3588" w:type="dxa"/>
            <w:vAlign w:val="center"/>
          </w:tcPr>
          <w:p w14:paraId="05EE877D" w14:textId="77777777" w:rsidR="00941814" w:rsidRPr="00777598" w:rsidRDefault="00941814" w:rsidP="000E2695">
            <w:pPr>
              <w:jc w:val="center"/>
              <w:rPr>
                <w:rFonts w:asciiTheme="minorHAnsi" w:hAnsiTheme="minorHAnsi" w:cstheme="minorHAnsi"/>
                <w:b/>
                <w:sz w:val="22"/>
                <w:szCs w:val="22"/>
              </w:rPr>
            </w:pPr>
            <w:r w:rsidRPr="00777598">
              <w:rPr>
                <w:rFonts w:asciiTheme="minorHAnsi" w:hAnsiTheme="minorHAnsi" w:cstheme="minorHAnsi"/>
                <w:b/>
                <w:sz w:val="22"/>
                <w:szCs w:val="22"/>
              </w:rPr>
              <w:t>Name</w:t>
            </w:r>
          </w:p>
        </w:tc>
        <w:tc>
          <w:tcPr>
            <w:tcW w:w="3607" w:type="dxa"/>
            <w:vAlign w:val="center"/>
          </w:tcPr>
          <w:p w14:paraId="2AD06F8C" w14:textId="77777777" w:rsidR="00941814" w:rsidRPr="00777598" w:rsidRDefault="00941814" w:rsidP="000E2695">
            <w:pPr>
              <w:jc w:val="center"/>
              <w:rPr>
                <w:rFonts w:asciiTheme="minorHAnsi" w:hAnsiTheme="minorHAnsi" w:cstheme="minorHAnsi"/>
                <w:b/>
                <w:sz w:val="22"/>
                <w:szCs w:val="22"/>
              </w:rPr>
            </w:pPr>
            <w:r w:rsidRPr="00777598">
              <w:rPr>
                <w:rFonts w:asciiTheme="minorHAnsi" w:hAnsiTheme="minorHAnsi" w:cstheme="minorHAnsi"/>
                <w:b/>
                <w:sz w:val="22"/>
                <w:szCs w:val="22"/>
              </w:rPr>
              <w:t>Role</w:t>
            </w:r>
          </w:p>
        </w:tc>
        <w:tc>
          <w:tcPr>
            <w:tcW w:w="2160" w:type="dxa"/>
            <w:vAlign w:val="center"/>
          </w:tcPr>
          <w:p w14:paraId="19541CFD" w14:textId="77777777" w:rsidR="00941814" w:rsidRPr="00777598" w:rsidRDefault="00941814" w:rsidP="000E2695">
            <w:pPr>
              <w:jc w:val="center"/>
              <w:rPr>
                <w:rFonts w:asciiTheme="minorHAnsi" w:hAnsiTheme="minorHAnsi" w:cstheme="minorHAnsi"/>
                <w:b/>
                <w:sz w:val="22"/>
                <w:szCs w:val="22"/>
              </w:rPr>
            </w:pPr>
            <w:r w:rsidRPr="00777598">
              <w:rPr>
                <w:rFonts w:asciiTheme="minorHAnsi" w:hAnsiTheme="minorHAnsi" w:cstheme="minorHAnsi"/>
                <w:b/>
                <w:sz w:val="22"/>
                <w:szCs w:val="22"/>
              </w:rPr>
              <w:t>Person-Months</w:t>
            </w:r>
          </w:p>
          <w:p w14:paraId="4AE8C231" w14:textId="77777777" w:rsidR="00941814" w:rsidRPr="00777598" w:rsidRDefault="00941814" w:rsidP="000E2695">
            <w:pPr>
              <w:jc w:val="center"/>
              <w:rPr>
                <w:rFonts w:asciiTheme="minorHAnsi" w:hAnsiTheme="minorHAnsi" w:cstheme="minorHAnsi"/>
                <w:b/>
                <w:sz w:val="22"/>
                <w:szCs w:val="22"/>
              </w:rPr>
            </w:pPr>
            <w:r w:rsidRPr="00777598">
              <w:rPr>
                <w:rFonts w:asciiTheme="minorHAnsi" w:hAnsiTheme="minorHAnsi" w:cstheme="minorHAnsi"/>
                <w:b/>
                <w:sz w:val="22"/>
                <w:szCs w:val="22"/>
              </w:rPr>
              <w:t>Year 1</w:t>
            </w:r>
          </w:p>
        </w:tc>
      </w:tr>
      <w:tr w:rsidR="009E66C8" w:rsidRPr="00777598" w14:paraId="3BCD66E9" w14:textId="77777777" w:rsidTr="001523BD">
        <w:tc>
          <w:tcPr>
            <w:tcW w:w="9355" w:type="dxa"/>
            <w:gridSpan w:val="3"/>
            <w:vAlign w:val="center"/>
          </w:tcPr>
          <w:p w14:paraId="59741576" w14:textId="32C54333" w:rsidR="009E66C8" w:rsidRPr="00777598" w:rsidRDefault="009E66C8" w:rsidP="000E2695">
            <w:pPr>
              <w:jc w:val="both"/>
              <w:rPr>
                <w:rFonts w:asciiTheme="minorHAnsi" w:hAnsiTheme="minorHAnsi" w:cstheme="minorHAnsi"/>
                <w:b/>
                <w:i/>
                <w:sz w:val="22"/>
                <w:szCs w:val="22"/>
              </w:rPr>
            </w:pPr>
            <w:r w:rsidRPr="00777598">
              <w:rPr>
                <w:rFonts w:asciiTheme="minorHAnsi" w:hAnsiTheme="minorHAnsi" w:cstheme="minorHAnsi"/>
                <w:b/>
                <w:i/>
                <w:sz w:val="22"/>
                <w:szCs w:val="22"/>
              </w:rPr>
              <w:t>Lead Institution Name</w:t>
            </w:r>
          </w:p>
        </w:tc>
      </w:tr>
      <w:tr w:rsidR="00941814" w:rsidRPr="00777598" w14:paraId="605F2805" w14:textId="77777777" w:rsidTr="001523BD">
        <w:tc>
          <w:tcPr>
            <w:tcW w:w="3588" w:type="dxa"/>
            <w:vAlign w:val="center"/>
          </w:tcPr>
          <w:p w14:paraId="51F1C718" w14:textId="77777777" w:rsidR="00941814" w:rsidRPr="00777598" w:rsidRDefault="00941814" w:rsidP="00777598">
            <w:pPr>
              <w:rPr>
                <w:rFonts w:asciiTheme="minorHAnsi" w:hAnsiTheme="minorHAnsi" w:cstheme="minorHAnsi"/>
                <w:sz w:val="22"/>
                <w:szCs w:val="22"/>
              </w:rPr>
            </w:pPr>
            <w:r w:rsidRPr="00777598">
              <w:rPr>
                <w:rFonts w:asciiTheme="minorHAnsi" w:hAnsiTheme="minorHAnsi" w:cstheme="minorHAnsi"/>
                <w:sz w:val="22"/>
                <w:szCs w:val="22"/>
              </w:rPr>
              <w:t>Jane C. Smith</w:t>
            </w:r>
          </w:p>
        </w:tc>
        <w:tc>
          <w:tcPr>
            <w:tcW w:w="3607" w:type="dxa"/>
            <w:vAlign w:val="center"/>
          </w:tcPr>
          <w:p w14:paraId="436FC460" w14:textId="42437F8F" w:rsidR="00941814" w:rsidRPr="00777598" w:rsidRDefault="00941814" w:rsidP="00777598">
            <w:pPr>
              <w:rPr>
                <w:rFonts w:asciiTheme="minorHAnsi" w:hAnsiTheme="minorHAnsi" w:cstheme="minorHAnsi"/>
                <w:sz w:val="22"/>
                <w:szCs w:val="22"/>
              </w:rPr>
            </w:pPr>
            <w:r w:rsidRPr="00777598">
              <w:rPr>
                <w:rFonts w:asciiTheme="minorHAnsi" w:hAnsiTheme="minorHAnsi" w:cstheme="minorHAnsi"/>
                <w:sz w:val="22"/>
                <w:szCs w:val="22"/>
              </w:rPr>
              <w:t>CO-I, Science</w:t>
            </w:r>
            <w:r w:rsidR="009E66C8">
              <w:rPr>
                <w:rFonts w:asciiTheme="minorHAnsi" w:hAnsiTheme="minorHAnsi" w:cstheme="minorHAnsi"/>
                <w:sz w:val="22"/>
                <w:szCs w:val="22"/>
              </w:rPr>
              <w:t>-</w:t>
            </w:r>
            <w:r w:rsidRPr="00777598">
              <w:rPr>
                <w:rFonts w:asciiTheme="minorHAnsi" w:hAnsiTheme="minorHAnsi" w:cstheme="minorHAnsi"/>
                <w:sz w:val="22"/>
                <w:szCs w:val="22"/>
              </w:rPr>
              <w:t>I, Institution-PI</w:t>
            </w:r>
          </w:p>
        </w:tc>
        <w:tc>
          <w:tcPr>
            <w:tcW w:w="2160" w:type="dxa"/>
            <w:vAlign w:val="center"/>
          </w:tcPr>
          <w:p w14:paraId="31CD7CDB" w14:textId="77777777" w:rsidR="00941814" w:rsidRPr="00777598" w:rsidRDefault="00941814" w:rsidP="00777598">
            <w:pPr>
              <w:jc w:val="center"/>
              <w:rPr>
                <w:rFonts w:asciiTheme="minorHAnsi" w:hAnsiTheme="minorHAnsi" w:cstheme="minorHAnsi"/>
                <w:sz w:val="22"/>
                <w:szCs w:val="22"/>
              </w:rPr>
            </w:pPr>
            <w:r w:rsidRPr="00777598">
              <w:rPr>
                <w:rFonts w:asciiTheme="minorHAnsi" w:hAnsiTheme="minorHAnsi" w:cstheme="minorHAnsi"/>
                <w:sz w:val="22"/>
                <w:szCs w:val="22"/>
              </w:rPr>
              <w:t>1.0</w:t>
            </w:r>
          </w:p>
        </w:tc>
      </w:tr>
      <w:tr w:rsidR="00941814" w:rsidRPr="00777598" w14:paraId="580D6DC2" w14:textId="77777777" w:rsidTr="001523BD">
        <w:tc>
          <w:tcPr>
            <w:tcW w:w="3588" w:type="dxa"/>
            <w:vAlign w:val="center"/>
          </w:tcPr>
          <w:p w14:paraId="3D8F3EE1" w14:textId="77777777" w:rsidR="00941814" w:rsidRPr="00777598" w:rsidRDefault="00941814" w:rsidP="00777598">
            <w:pPr>
              <w:rPr>
                <w:rFonts w:asciiTheme="minorHAnsi" w:hAnsiTheme="minorHAnsi" w:cstheme="minorHAnsi"/>
                <w:sz w:val="22"/>
                <w:szCs w:val="22"/>
              </w:rPr>
            </w:pPr>
            <w:r w:rsidRPr="00777598">
              <w:rPr>
                <w:rFonts w:asciiTheme="minorHAnsi" w:hAnsiTheme="minorHAnsi" w:cstheme="minorHAnsi"/>
                <w:sz w:val="22"/>
                <w:szCs w:val="22"/>
              </w:rPr>
              <w:t>John B. Doe</w:t>
            </w:r>
          </w:p>
        </w:tc>
        <w:tc>
          <w:tcPr>
            <w:tcW w:w="3607" w:type="dxa"/>
            <w:vAlign w:val="center"/>
          </w:tcPr>
          <w:p w14:paraId="3B6C0944" w14:textId="77777777" w:rsidR="00941814" w:rsidRPr="00777598" w:rsidRDefault="00941814" w:rsidP="00777598">
            <w:pPr>
              <w:rPr>
                <w:rFonts w:asciiTheme="minorHAnsi" w:hAnsiTheme="minorHAnsi" w:cstheme="minorHAnsi"/>
                <w:sz w:val="22"/>
                <w:szCs w:val="22"/>
              </w:rPr>
            </w:pPr>
            <w:r w:rsidRPr="00777598">
              <w:rPr>
                <w:rFonts w:asciiTheme="minorHAnsi" w:hAnsiTheme="minorHAnsi" w:cstheme="minorHAnsi"/>
                <w:sz w:val="22"/>
                <w:szCs w:val="22"/>
              </w:rPr>
              <w:t>Co-I</w:t>
            </w:r>
          </w:p>
          <w:p w14:paraId="3AAC5324" w14:textId="77777777" w:rsidR="00941814" w:rsidRPr="00777598" w:rsidRDefault="00941814" w:rsidP="00777598">
            <w:pPr>
              <w:rPr>
                <w:rFonts w:asciiTheme="minorHAnsi" w:hAnsiTheme="minorHAnsi" w:cstheme="minorHAnsi"/>
                <w:sz w:val="22"/>
                <w:szCs w:val="22"/>
              </w:rPr>
            </w:pPr>
          </w:p>
        </w:tc>
        <w:tc>
          <w:tcPr>
            <w:tcW w:w="2160" w:type="dxa"/>
            <w:vAlign w:val="center"/>
          </w:tcPr>
          <w:p w14:paraId="7FFE52F5" w14:textId="77777777" w:rsidR="00941814" w:rsidRPr="00777598" w:rsidRDefault="00941814" w:rsidP="00777598">
            <w:pPr>
              <w:jc w:val="center"/>
              <w:rPr>
                <w:rFonts w:asciiTheme="minorHAnsi" w:hAnsiTheme="minorHAnsi" w:cstheme="minorHAnsi"/>
                <w:sz w:val="22"/>
                <w:szCs w:val="22"/>
              </w:rPr>
            </w:pPr>
            <w:r w:rsidRPr="00777598">
              <w:rPr>
                <w:rFonts w:asciiTheme="minorHAnsi" w:hAnsiTheme="minorHAnsi" w:cstheme="minorHAnsi"/>
                <w:sz w:val="22"/>
                <w:szCs w:val="22"/>
              </w:rPr>
              <w:t>1.0</w:t>
            </w:r>
          </w:p>
        </w:tc>
      </w:tr>
      <w:tr w:rsidR="00941814" w:rsidRPr="00777598" w14:paraId="39093911" w14:textId="77777777" w:rsidTr="001523BD">
        <w:tc>
          <w:tcPr>
            <w:tcW w:w="3588" w:type="dxa"/>
            <w:vAlign w:val="center"/>
          </w:tcPr>
          <w:p w14:paraId="1638A217" w14:textId="77777777" w:rsidR="00941814" w:rsidRPr="00777598" w:rsidRDefault="00941814" w:rsidP="00777598">
            <w:pPr>
              <w:rPr>
                <w:rFonts w:asciiTheme="minorHAnsi" w:hAnsiTheme="minorHAnsi" w:cstheme="minorHAnsi"/>
                <w:sz w:val="22"/>
                <w:szCs w:val="22"/>
              </w:rPr>
            </w:pPr>
            <w:r w:rsidRPr="00777598">
              <w:rPr>
                <w:rFonts w:asciiTheme="minorHAnsi" w:hAnsiTheme="minorHAnsi" w:cstheme="minorHAnsi"/>
                <w:sz w:val="22"/>
                <w:szCs w:val="22"/>
              </w:rPr>
              <w:t>To be named</w:t>
            </w:r>
          </w:p>
        </w:tc>
        <w:tc>
          <w:tcPr>
            <w:tcW w:w="3607" w:type="dxa"/>
            <w:vAlign w:val="center"/>
          </w:tcPr>
          <w:p w14:paraId="15AF1470" w14:textId="77777777" w:rsidR="00941814" w:rsidRPr="00777598" w:rsidRDefault="00941814" w:rsidP="00777598">
            <w:pPr>
              <w:rPr>
                <w:rFonts w:asciiTheme="minorHAnsi" w:hAnsiTheme="minorHAnsi" w:cstheme="minorHAnsi"/>
                <w:sz w:val="22"/>
                <w:szCs w:val="22"/>
              </w:rPr>
            </w:pPr>
            <w:r w:rsidRPr="00777598">
              <w:rPr>
                <w:rFonts w:asciiTheme="minorHAnsi" w:hAnsiTheme="minorHAnsi" w:cstheme="minorHAnsi"/>
                <w:sz w:val="22"/>
                <w:szCs w:val="22"/>
              </w:rPr>
              <w:t>Post-doctoral Associate</w:t>
            </w:r>
          </w:p>
        </w:tc>
        <w:tc>
          <w:tcPr>
            <w:tcW w:w="2160" w:type="dxa"/>
            <w:vAlign w:val="center"/>
          </w:tcPr>
          <w:p w14:paraId="78AFDC7C" w14:textId="77777777" w:rsidR="00941814" w:rsidRPr="00777598" w:rsidRDefault="00941814" w:rsidP="00777598">
            <w:pPr>
              <w:jc w:val="center"/>
              <w:rPr>
                <w:rFonts w:asciiTheme="minorHAnsi" w:hAnsiTheme="minorHAnsi" w:cstheme="minorHAnsi"/>
                <w:sz w:val="22"/>
                <w:szCs w:val="22"/>
              </w:rPr>
            </w:pPr>
            <w:r w:rsidRPr="00777598">
              <w:rPr>
                <w:rFonts w:asciiTheme="minorHAnsi" w:hAnsiTheme="minorHAnsi" w:cstheme="minorHAnsi"/>
                <w:sz w:val="22"/>
                <w:szCs w:val="22"/>
              </w:rPr>
              <w:t>12</w:t>
            </w:r>
          </w:p>
        </w:tc>
      </w:tr>
      <w:tr w:rsidR="00941814" w:rsidRPr="00777598" w14:paraId="30E26663" w14:textId="77777777" w:rsidTr="001523BD">
        <w:tc>
          <w:tcPr>
            <w:tcW w:w="3588" w:type="dxa"/>
            <w:vAlign w:val="center"/>
          </w:tcPr>
          <w:p w14:paraId="31DF1878" w14:textId="77777777" w:rsidR="00941814" w:rsidRPr="00777598" w:rsidRDefault="00941814" w:rsidP="00777598">
            <w:pPr>
              <w:rPr>
                <w:rFonts w:asciiTheme="minorHAnsi" w:hAnsiTheme="minorHAnsi" w:cstheme="minorHAnsi"/>
                <w:sz w:val="22"/>
                <w:szCs w:val="22"/>
              </w:rPr>
            </w:pPr>
            <w:r w:rsidRPr="00777598">
              <w:rPr>
                <w:rFonts w:asciiTheme="minorHAnsi" w:hAnsiTheme="minorHAnsi" w:cstheme="minorHAnsi"/>
                <w:sz w:val="22"/>
                <w:szCs w:val="22"/>
              </w:rPr>
              <w:t>Graduate Students (3 per year)</w:t>
            </w:r>
          </w:p>
        </w:tc>
        <w:tc>
          <w:tcPr>
            <w:tcW w:w="3607" w:type="dxa"/>
            <w:vAlign w:val="center"/>
          </w:tcPr>
          <w:p w14:paraId="56BA7E85" w14:textId="77777777" w:rsidR="00941814" w:rsidRPr="00777598" w:rsidRDefault="00941814" w:rsidP="00777598">
            <w:pPr>
              <w:rPr>
                <w:rFonts w:asciiTheme="minorHAnsi" w:hAnsiTheme="minorHAnsi" w:cstheme="minorHAnsi"/>
                <w:sz w:val="22"/>
                <w:szCs w:val="22"/>
              </w:rPr>
            </w:pPr>
            <w:r w:rsidRPr="00777598">
              <w:rPr>
                <w:rFonts w:asciiTheme="minorHAnsi" w:hAnsiTheme="minorHAnsi" w:cstheme="minorHAnsi"/>
                <w:sz w:val="22"/>
                <w:szCs w:val="22"/>
              </w:rPr>
              <w:t>Student</w:t>
            </w:r>
          </w:p>
          <w:p w14:paraId="4B94A6BB" w14:textId="77777777" w:rsidR="00941814" w:rsidRPr="00777598" w:rsidRDefault="00941814" w:rsidP="00777598">
            <w:pPr>
              <w:rPr>
                <w:rFonts w:asciiTheme="minorHAnsi" w:hAnsiTheme="minorHAnsi" w:cstheme="minorHAnsi"/>
                <w:sz w:val="22"/>
                <w:szCs w:val="22"/>
              </w:rPr>
            </w:pPr>
          </w:p>
        </w:tc>
        <w:tc>
          <w:tcPr>
            <w:tcW w:w="2160" w:type="dxa"/>
            <w:vAlign w:val="center"/>
          </w:tcPr>
          <w:p w14:paraId="20CD3BC9" w14:textId="77777777" w:rsidR="00941814" w:rsidRPr="00777598" w:rsidRDefault="00941814" w:rsidP="00777598">
            <w:pPr>
              <w:jc w:val="center"/>
              <w:rPr>
                <w:rFonts w:asciiTheme="minorHAnsi" w:hAnsiTheme="minorHAnsi" w:cstheme="minorHAnsi"/>
                <w:sz w:val="22"/>
                <w:szCs w:val="22"/>
              </w:rPr>
            </w:pPr>
            <w:r w:rsidRPr="00777598">
              <w:rPr>
                <w:rFonts w:asciiTheme="minorHAnsi" w:hAnsiTheme="minorHAnsi" w:cstheme="minorHAnsi"/>
                <w:sz w:val="22"/>
                <w:szCs w:val="22"/>
              </w:rPr>
              <w:t>18</w:t>
            </w:r>
          </w:p>
        </w:tc>
      </w:tr>
      <w:tr w:rsidR="00941814" w:rsidRPr="00777598" w14:paraId="73F0DE90" w14:textId="77777777" w:rsidTr="001523BD">
        <w:tc>
          <w:tcPr>
            <w:tcW w:w="3588" w:type="dxa"/>
            <w:vAlign w:val="center"/>
          </w:tcPr>
          <w:p w14:paraId="787EA958" w14:textId="77777777" w:rsidR="00941814" w:rsidRPr="00777598" w:rsidRDefault="00941814" w:rsidP="00777598">
            <w:pPr>
              <w:rPr>
                <w:rFonts w:asciiTheme="minorHAnsi" w:hAnsiTheme="minorHAnsi" w:cstheme="minorHAnsi"/>
                <w:sz w:val="22"/>
                <w:szCs w:val="22"/>
              </w:rPr>
            </w:pPr>
            <w:r w:rsidRPr="00777598">
              <w:rPr>
                <w:rFonts w:asciiTheme="minorHAnsi" w:hAnsiTheme="minorHAnsi" w:cstheme="minorHAnsi"/>
                <w:sz w:val="22"/>
                <w:szCs w:val="22"/>
              </w:rPr>
              <w:t>Undergraduate students (up to 5 per year)</w:t>
            </w:r>
          </w:p>
          <w:p w14:paraId="2E339CD1" w14:textId="77777777" w:rsidR="00941814" w:rsidRPr="00777598" w:rsidRDefault="00941814" w:rsidP="00777598">
            <w:pPr>
              <w:rPr>
                <w:rFonts w:asciiTheme="minorHAnsi" w:hAnsiTheme="minorHAnsi" w:cstheme="minorHAnsi"/>
                <w:sz w:val="22"/>
                <w:szCs w:val="22"/>
              </w:rPr>
            </w:pPr>
          </w:p>
        </w:tc>
        <w:tc>
          <w:tcPr>
            <w:tcW w:w="3607" w:type="dxa"/>
            <w:vAlign w:val="center"/>
          </w:tcPr>
          <w:p w14:paraId="0D13BD8B" w14:textId="77777777" w:rsidR="00941814" w:rsidRPr="00777598" w:rsidRDefault="00941814" w:rsidP="00777598">
            <w:pPr>
              <w:rPr>
                <w:rFonts w:asciiTheme="minorHAnsi" w:hAnsiTheme="minorHAnsi" w:cstheme="minorHAnsi"/>
                <w:sz w:val="22"/>
                <w:szCs w:val="22"/>
              </w:rPr>
            </w:pPr>
            <w:r w:rsidRPr="00777598">
              <w:rPr>
                <w:rFonts w:asciiTheme="minorHAnsi" w:hAnsiTheme="minorHAnsi" w:cstheme="minorHAnsi"/>
                <w:sz w:val="22"/>
                <w:szCs w:val="22"/>
              </w:rPr>
              <w:t>Student</w:t>
            </w:r>
          </w:p>
        </w:tc>
        <w:tc>
          <w:tcPr>
            <w:tcW w:w="2160" w:type="dxa"/>
            <w:vAlign w:val="center"/>
          </w:tcPr>
          <w:p w14:paraId="495B3924" w14:textId="77777777" w:rsidR="00941814" w:rsidRPr="00777598" w:rsidRDefault="00941814" w:rsidP="00777598">
            <w:pPr>
              <w:jc w:val="center"/>
              <w:rPr>
                <w:rFonts w:asciiTheme="minorHAnsi" w:hAnsiTheme="minorHAnsi" w:cstheme="minorHAnsi"/>
                <w:sz w:val="22"/>
                <w:szCs w:val="22"/>
              </w:rPr>
            </w:pPr>
            <w:r w:rsidRPr="00777598">
              <w:rPr>
                <w:rFonts w:asciiTheme="minorHAnsi" w:hAnsiTheme="minorHAnsi" w:cstheme="minorHAnsi"/>
                <w:sz w:val="22"/>
                <w:szCs w:val="22"/>
              </w:rPr>
              <w:t>15</w:t>
            </w:r>
          </w:p>
        </w:tc>
      </w:tr>
      <w:tr w:rsidR="009E66C8" w:rsidRPr="00777598" w14:paraId="1487A454" w14:textId="77777777" w:rsidTr="001523BD">
        <w:tc>
          <w:tcPr>
            <w:tcW w:w="9355" w:type="dxa"/>
            <w:gridSpan w:val="3"/>
            <w:vAlign w:val="center"/>
          </w:tcPr>
          <w:p w14:paraId="3569B968" w14:textId="4C1C794F" w:rsidR="009E66C8" w:rsidRPr="00777598" w:rsidRDefault="009E66C8" w:rsidP="000E2695">
            <w:pPr>
              <w:jc w:val="both"/>
              <w:rPr>
                <w:rFonts w:asciiTheme="minorHAnsi" w:hAnsiTheme="minorHAnsi" w:cstheme="minorHAnsi"/>
                <w:b/>
                <w:i/>
                <w:sz w:val="22"/>
                <w:szCs w:val="22"/>
              </w:rPr>
            </w:pPr>
            <w:r w:rsidRPr="00777598">
              <w:rPr>
                <w:rFonts w:asciiTheme="minorHAnsi" w:hAnsiTheme="minorHAnsi" w:cstheme="minorHAnsi"/>
                <w:b/>
                <w:i/>
                <w:sz w:val="22"/>
                <w:szCs w:val="22"/>
              </w:rPr>
              <w:t xml:space="preserve">Sub-Award Institution Name </w:t>
            </w:r>
          </w:p>
        </w:tc>
      </w:tr>
      <w:tr w:rsidR="00941814" w:rsidRPr="00777598" w14:paraId="422F3E36" w14:textId="77777777" w:rsidTr="001523BD">
        <w:tc>
          <w:tcPr>
            <w:tcW w:w="3588" w:type="dxa"/>
            <w:vAlign w:val="center"/>
          </w:tcPr>
          <w:p w14:paraId="32B7F179" w14:textId="77777777" w:rsidR="00941814" w:rsidRPr="00777598" w:rsidRDefault="00941814" w:rsidP="000E2695">
            <w:pPr>
              <w:rPr>
                <w:rFonts w:asciiTheme="minorHAnsi" w:hAnsiTheme="minorHAnsi" w:cstheme="minorHAnsi"/>
                <w:sz w:val="22"/>
                <w:szCs w:val="22"/>
              </w:rPr>
            </w:pPr>
            <w:r w:rsidRPr="00777598">
              <w:rPr>
                <w:rFonts w:asciiTheme="minorHAnsi" w:hAnsiTheme="minorHAnsi" w:cstheme="minorHAnsi"/>
                <w:sz w:val="22"/>
                <w:szCs w:val="22"/>
              </w:rPr>
              <w:t>James Smith</w:t>
            </w:r>
          </w:p>
        </w:tc>
        <w:tc>
          <w:tcPr>
            <w:tcW w:w="3607" w:type="dxa"/>
            <w:vAlign w:val="center"/>
          </w:tcPr>
          <w:p w14:paraId="7D1BEADF" w14:textId="51C87CDE" w:rsidR="00941814" w:rsidRPr="00777598" w:rsidRDefault="00941814" w:rsidP="00D64927">
            <w:pPr>
              <w:rPr>
                <w:rFonts w:asciiTheme="minorHAnsi" w:hAnsiTheme="minorHAnsi" w:cstheme="minorHAnsi"/>
                <w:sz w:val="22"/>
                <w:szCs w:val="22"/>
              </w:rPr>
            </w:pPr>
            <w:r w:rsidRPr="00777598">
              <w:rPr>
                <w:rFonts w:asciiTheme="minorHAnsi" w:hAnsiTheme="minorHAnsi" w:cstheme="minorHAnsi"/>
                <w:sz w:val="22"/>
                <w:szCs w:val="22"/>
              </w:rPr>
              <w:t>Co-I, Inst</w:t>
            </w:r>
            <w:r w:rsidR="009E66C8">
              <w:rPr>
                <w:rFonts w:asciiTheme="minorHAnsi" w:hAnsiTheme="minorHAnsi" w:cstheme="minorHAnsi"/>
                <w:sz w:val="22"/>
                <w:szCs w:val="22"/>
              </w:rPr>
              <w:t>it</w:t>
            </w:r>
            <w:r w:rsidRPr="00777598">
              <w:rPr>
                <w:rFonts w:asciiTheme="minorHAnsi" w:hAnsiTheme="minorHAnsi" w:cstheme="minorHAnsi"/>
                <w:sz w:val="22"/>
                <w:szCs w:val="22"/>
              </w:rPr>
              <w:t>ution-PI</w:t>
            </w:r>
          </w:p>
        </w:tc>
        <w:tc>
          <w:tcPr>
            <w:tcW w:w="2160" w:type="dxa"/>
            <w:vAlign w:val="center"/>
          </w:tcPr>
          <w:p w14:paraId="330E7648" w14:textId="77777777" w:rsidR="00941814" w:rsidRPr="00777598" w:rsidRDefault="00941814" w:rsidP="000E2695">
            <w:pPr>
              <w:jc w:val="center"/>
              <w:rPr>
                <w:rFonts w:asciiTheme="minorHAnsi" w:hAnsiTheme="minorHAnsi" w:cstheme="minorHAnsi"/>
                <w:sz w:val="22"/>
                <w:szCs w:val="22"/>
              </w:rPr>
            </w:pPr>
            <w:r w:rsidRPr="00777598">
              <w:rPr>
                <w:rFonts w:asciiTheme="minorHAnsi" w:hAnsiTheme="minorHAnsi" w:cstheme="minorHAnsi"/>
                <w:sz w:val="22"/>
                <w:szCs w:val="22"/>
              </w:rPr>
              <w:t>1.0</w:t>
            </w:r>
          </w:p>
        </w:tc>
      </w:tr>
      <w:tr w:rsidR="00941814" w:rsidRPr="00777598" w14:paraId="30265D24" w14:textId="77777777" w:rsidTr="001523BD">
        <w:tc>
          <w:tcPr>
            <w:tcW w:w="3588" w:type="dxa"/>
            <w:vAlign w:val="center"/>
          </w:tcPr>
          <w:p w14:paraId="29726540" w14:textId="77777777" w:rsidR="00941814" w:rsidRPr="00777598" w:rsidRDefault="00941814" w:rsidP="000E2695">
            <w:pPr>
              <w:rPr>
                <w:rFonts w:asciiTheme="minorHAnsi" w:hAnsiTheme="minorHAnsi" w:cstheme="minorHAnsi"/>
                <w:sz w:val="22"/>
                <w:szCs w:val="22"/>
              </w:rPr>
            </w:pPr>
            <w:r w:rsidRPr="00777598">
              <w:rPr>
                <w:rFonts w:asciiTheme="minorHAnsi" w:hAnsiTheme="minorHAnsi" w:cstheme="minorHAnsi"/>
                <w:sz w:val="22"/>
                <w:szCs w:val="22"/>
              </w:rPr>
              <w:t>Graduate Student (1)</w:t>
            </w:r>
          </w:p>
          <w:p w14:paraId="24A3149B" w14:textId="77777777" w:rsidR="00941814" w:rsidRPr="00777598" w:rsidRDefault="00941814" w:rsidP="000E2695">
            <w:pPr>
              <w:rPr>
                <w:rFonts w:asciiTheme="minorHAnsi" w:hAnsiTheme="minorHAnsi" w:cstheme="minorHAnsi"/>
                <w:sz w:val="22"/>
                <w:szCs w:val="22"/>
              </w:rPr>
            </w:pPr>
          </w:p>
        </w:tc>
        <w:tc>
          <w:tcPr>
            <w:tcW w:w="3607" w:type="dxa"/>
            <w:vAlign w:val="center"/>
          </w:tcPr>
          <w:p w14:paraId="1F5A354F" w14:textId="77777777" w:rsidR="00941814" w:rsidRPr="00777598" w:rsidRDefault="00941814" w:rsidP="000E2695">
            <w:pPr>
              <w:rPr>
                <w:rFonts w:asciiTheme="minorHAnsi" w:hAnsiTheme="minorHAnsi" w:cstheme="minorHAnsi"/>
                <w:sz w:val="22"/>
                <w:szCs w:val="22"/>
              </w:rPr>
            </w:pPr>
            <w:r w:rsidRPr="00777598">
              <w:rPr>
                <w:rFonts w:asciiTheme="minorHAnsi" w:hAnsiTheme="minorHAnsi" w:cstheme="minorHAnsi"/>
                <w:sz w:val="22"/>
                <w:szCs w:val="22"/>
              </w:rPr>
              <w:t>Student</w:t>
            </w:r>
          </w:p>
        </w:tc>
        <w:tc>
          <w:tcPr>
            <w:tcW w:w="2160" w:type="dxa"/>
            <w:vAlign w:val="center"/>
          </w:tcPr>
          <w:p w14:paraId="62BBD79C" w14:textId="77777777" w:rsidR="00941814" w:rsidRPr="00777598" w:rsidRDefault="00941814" w:rsidP="000E2695">
            <w:pPr>
              <w:jc w:val="center"/>
              <w:rPr>
                <w:rFonts w:asciiTheme="minorHAnsi" w:hAnsiTheme="minorHAnsi" w:cstheme="minorHAnsi"/>
                <w:sz w:val="22"/>
                <w:szCs w:val="22"/>
              </w:rPr>
            </w:pPr>
            <w:r w:rsidRPr="00777598">
              <w:rPr>
                <w:rFonts w:asciiTheme="minorHAnsi" w:hAnsiTheme="minorHAnsi" w:cstheme="minorHAnsi"/>
                <w:sz w:val="22"/>
                <w:szCs w:val="22"/>
              </w:rPr>
              <w:t>6</w:t>
            </w:r>
          </w:p>
        </w:tc>
      </w:tr>
      <w:tr w:rsidR="00941814" w:rsidRPr="00777598" w14:paraId="4CB28E9F" w14:textId="77777777" w:rsidTr="001523BD">
        <w:tc>
          <w:tcPr>
            <w:tcW w:w="3588" w:type="dxa"/>
            <w:vAlign w:val="center"/>
          </w:tcPr>
          <w:p w14:paraId="4ACFF0D7" w14:textId="77777777" w:rsidR="00941814" w:rsidRPr="00777598" w:rsidRDefault="00941814" w:rsidP="000E2695">
            <w:pPr>
              <w:rPr>
                <w:rFonts w:asciiTheme="minorHAnsi" w:hAnsiTheme="minorHAnsi" w:cstheme="minorHAnsi"/>
                <w:sz w:val="22"/>
                <w:szCs w:val="22"/>
              </w:rPr>
            </w:pPr>
            <w:r w:rsidRPr="00777598">
              <w:rPr>
                <w:rFonts w:asciiTheme="minorHAnsi" w:hAnsiTheme="minorHAnsi" w:cstheme="minorHAnsi"/>
                <w:sz w:val="22"/>
                <w:szCs w:val="22"/>
              </w:rPr>
              <w:t>Undergraduate Student (3)</w:t>
            </w:r>
          </w:p>
        </w:tc>
        <w:tc>
          <w:tcPr>
            <w:tcW w:w="3607" w:type="dxa"/>
            <w:vAlign w:val="center"/>
          </w:tcPr>
          <w:p w14:paraId="26573BE1" w14:textId="77777777" w:rsidR="00941814" w:rsidRPr="00777598" w:rsidRDefault="00941814" w:rsidP="000E2695">
            <w:pPr>
              <w:rPr>
                <w:rFonts w:asciiTheme="minorHAnsi" w:hAnsiTheme="minorHAnsi" w:cstheme="minorHAnsi"/>
                <w:sz w:val="22"/>
                <w:szCs w:val="22"/>
              </w:rPr>
            </w:pPr>
            <w:r w:rsidRPr="00777598">
              <w:rPr>
                <w:rFonts w:asciiTheme="minorHAnsi" w:hAnsiTheme="minorHAnsi" w:cstheme="minorHAnsi"/>
                <w:sz w:val="22"/>
                <w:szCs w:val="22"/>
              </w:rPr>
              <w:t>Student</w:t>
            </w:r>
          </w:p>
          <w:p w14:paraId="7BA0DD0F" w14:textId="77777777" w:rsidR="00941814" w:rsidRPr="00777598" w:rsidRDefault="00941814" w:rsidP="000E2695">
            <w:pPr>
              <w:rPr>
                <w:rFonts w:asciiTheme="minorHAnsi" w:hAnsiTheme="minorHAnsi" w:cstheme="minorHAnsi"/>
                <w:sz w:val="22"/>
                <w:szCs w:val="22"/>
              </w:rPr>
            </w:pPr>
          </w:p>
        </w:tc>
        <w:tc>
          <w:tcPr>
            <w:tcW w:w="2160" w:type="dxa"/>
            <w:vAlign w:val="center"/>
          </w:tcPr>
          <w:p w14:paraId="654D7CBC" w14:textId="77777777" w:rsidR="00941814" w:rsidRPr="00777598" w:rsidRDefault="00941814" w:rsidP="000E2695">
            <w:pPr>
              <w:jc w:val="center"/>
              <w:rPr>
                <w:rFonts w:asciiTheme="minorHAnsi" w:hAnsiTheme="minorHAnsi" w:cstheme="minorHAnsi"/>
                <w:sz w:val="22"/>
                <w:szCs w:val="22"/>
              </w:rPr>
            </w:pPr>
            <w:r w:rsidRPr="00777598">
              <w:rPr>
                <w:rFonts w:asciiTheme="minorHAnsi" w:hAnsiTheme="minorHAnsi" w:cstheme="minorHAnsi"/>
                <w:sz w:val="22"/>
                <w:szCs w:val="22"/>
              </w:rPr>
              <w:t>6</w:t>
            </w:r>
          </w:p>
        </w:tc>
      </w:tr>
    </w:tbl>
    <w:p w14:paraId="79164C5D" w14:textId="77777777" w:rsidR="00DA3624" w:rsidRPr="00777598" w:rsidRDefault="00DA3624" w:rsidP="00DA3624">
      <w:pPr>
        <w:pStyle w:val="Default"/>
        <w:spacing w:after="200" w:line="276" w:lineRule="auto"/>
        <w:jc w:val="both"/>
        <w:rPr>
          <w:rFonts w:asciiTheme="minorHAnsi" w:hAnsiTheme="minorHAnsi" w:cstheme="minorHAnsi"/>
          <w:b/>
          <w:i/>
        </w:rPr>
      </w:pPr>
      <w:r w:rsidRPr="00777598">
        <w:rPr>
          <w:rFonts w:asciiTheme="minorHAnsi" w:hAnsiTheme="minorHAnsi" w:cstheme="minorHAnsi"/>
          <w:b/>
          <w:i/>
        </w:rPr>
        <w:t xml:space="preserve">Note: You must describe exactly how person-months/years are calculated for students </w:t>
      </w:r>
    </w:p>
    <w:p w14:paraId="304CB812" w14:textId="5AA49391" w:rsidR="00DB1F9E" w:rsidRPr="00777598" w:rsidRDefault="00DB1F9E" w:rsidP="00676F0E">
      <w:pPr>
        <w:tabs>
          <w:tab w:val="left" w:pos="540"/>
        </w:tabs>
        <w:jc w:val="both"/>
        <w:rPr>
          <w:rFonts w:asciiTheme="minorHAnsi" w:hAnsiTheme="minorHAnsi" w:cstheme="minorHAnsi"/>
          <w:b/>
          <w:bCs/>
          <w:szCs w:val="24"/>
        </w:rPr>
      </w:pPr>
      <w:r w:rsidRPr="00777598">
        <w:rPr>
          <w:rFonts w:asciiTheme="minorHAnsi" w:hAnsiTheme="minorHAnsi" w:cstheme="minorHAnsi"/>
          <w:szCs w:val="24"/>
        </w:rPr>
        <w:br w:type="page"/>
      </w:r>
      <w:r w:rsidR="00777598" w:rsidRPr="00777598">
        <w:rPr>
          <w:rFonts w:asciiTheme="minorHAnsi" w:hAnsiTheme="minorHAnsi" w:cstheme="minorHAnsi"/>
          <w:b/>
          <w:bCs/>
          <w:szCs w:val="24"/>
        </w:rPr>
        <w:lastRenderedPageBreak/>
        <w:t>6</w:t>
      </w:r>
      <w:r w:rsidR="00676F0E" w:rsidRPr="00777598">
        <w:rPr>
          <w:rFonts w:asciiTheme="minorHAnsi" w:hAnsiTheme="minorHAnsi" w:cstheme="minorHAnsi"/>
          <w:b/>
          <w:bCs/>
          <w:szCs w:val="24"/>
        </w:rPr>
        <w:t xml:space="preserve">.1.2 </w:t>
      </w:r>
      <w:r w:rsidRPr="00777598">
        <w:rPr>
          <w:rFonts w:asciiTheme="minorHAnsi" w:hAnsiTheme="minorHAnsi" w:cstheme="minorHAnsi"/>
          <w:b/>
          <w:bCs/>
          <w:szCs w:val="24"/>
        </w:rPr>
        <w:t xml:space="preserve">Facilities and Equipment </w:t>
      </w:r>
    </w:p>
    <w:p w14:paraId="7DE52D90" w14:textId="77777777" w:rsidR="00676F0E" w:rsidRPr="00777598" w:rsidRDefault="00676F0E" w:rsidP="000E2695">
      <w:pPr>
        <w:pStyle w:val="Default"/>
        <w:keepNext/>
        <w:spacing w:after="60" w:line="276" w:lineRule="auto"/>
        <w:jc w:val="both"/>
        <w:rPr>
          <w:rFonts w:asciiTheme="minorHAnsi" w:hAnsiTheme="minorHAnsi" w:cstheme="minorHAnsi"/>
          <w:b/>
          <w:i/>
        </w:rPr>
      </w:pPr>
    </w:p>
    <w:p w14:paraId="0A3E6535" w14:textId="77777777" w:rsidR="00DB1F9E" w:rsidRPr="00777598" w:rsidRDefault="00DB1F9E" w:rsidP="000E2695">
      <w:pPr>
        <w:pStyle w:val="Default"/>
        <w:keepNext/>
        <w:spacing w:after="60" w:line="276" w:lineRule="auto"/>
        <w:jc w:val="both"/>
        <w:rPr>
          <w:rFonts w:asciiTheme="minorHAnsi" w:hAnsiTheme="minorHAnsi" w:cstheme="minorHAnsi"/>
          <w:b/>
          <w:i/>
        </w:rPr>
      </w:pPr>
      <w:r w:rsidRPr="00777598">
        <w:rPr>
          <w:rFonts w:asciiTheme="minorHAnsi" w:hAnsiTheme="minorHAnsi" w:cstheme="minorHAnsi"/>
          <w:b/>
          <w:i/>
        </w:rPr>
        <w:t>Existing Facilities and Equipment</w:t>
      </w:r>
    </w:p>
    <w:p w14:paraId="16BD4D7E" w14:textId="77777777" w:rsidR="00DB1F9E" w:rsidRPr="00777598" w:rsidRDefault="00DB1F9E" w:rsidP="00676F0E">
      <w:pPr>
        <w:pStyle w:val="Default"/>
        <w:spacing w:after="120" w:line="276" w:lineRule="auto"/>
        <w:jc w:val="both"/>
        <w:rPr>
          <w:rFonts w:asciiTheme="minorHAnsi" w:hAnsiTheme="minorHAnsi" w:cstheme="minorHAnsi"/>
        </w:rPr>
      </w:pPr>
      <w:r w:rsidRPr="00777598">
        <w:rPr>
          <w:rFonts w:asciiTheme="minorHAnsi" w:hAnsiTheme="minorHAnsi" w:cstheme="minorHAnsi"/>
        </w:rPr>
        <w:t>Provide a 1-paragraph description of each facility (faculty labs, departmental labs, general department facilities). Follow each paragraph description with a list of all major equipment available to support this project, as needed.</w:t>
      </w:r>
    </w:p>
    <w:p w14:paraId="775286D4" w14:textId="77777777" w:rsidR="00DB1F9E" w:rsidRPr="00777598" w:rsidRDefault="00DB1F9E" w:rsidP="000E2695">
      <w:pPr>
        <w:pStyle w:val="Default"/>
        <w:keepNext/>
        <w:spacing w:after="60" w:line="276" w:lineRule="auto"/>
        <w:jc w:val="both"/>
        <w:rPr>
          <w:rFonts w:asciiTheme="minorHAnsi" w:hAnsiTheme="minorHAnsi" w:cstheme="minorHAnsi"/>
          <w:b/>
          <w:i/>
        </w:rPr>
      </w:pPr>
      <w:r w:rsidRPr="00777598">
        <w:rPr>
          <w:rFonts w:asciiTheme="minorHAnsi" w:hAnsiTheme="minorHAnsi" w:cstheme="minorHAnsi"/>
          <w:b/>
          <w:i/>
        </w:rPr>
        <w:t>Additional Facilities and Equipment to be Acquired using Project Funds</w:t>
      </w:r>
    </w:p>
    <w:p w14:paraId="340B6BBA" w14:textId="77777777" w:rsidR="00DB1F9E" w:rsidRPr="00777598" w:rsidRDefault="00DB1F9E" w:rsidP="00676F0E">
      <w:pPr>
        <w:pStyle w:val="Default"/>
        <w:spacing w:after="120" w:line="276" w:lineRule="auto"/>
        <w:jc w:val="both"/>
        <w:rPr>
          <w:rFonts w:asciiTheme="minorHAnsi" w:hAnsiTheme="minorHAnsi" w:cstheme="minorHAnsi"/>
        </w:rPr>
      </w:pPr>
      <w:r w:rsidRPr="00777598">
        <w:rPr>
          <w:rFonts w:asciiTheme="minorHAnsi" w:hAnsiTheme="minorHAnsi" w:cstheme="minorHAnsi"/>
        </w:rPr>
        <w:t>Identify any additional space or general equipment that will be acquired for this project in a brief narrative description (1 to 3 paragraphs). [Detailed descriptions of all proposed equipment / facility costs must be included in the detailed budget section.]</w:t>
      </w:r>
    </w:p>
    <w:p w14:paraId="35308A06" w14:textId="77777777" w:rsidR="00DB1F9E" w:rsidRPr="00777598" w:rsidRDefault="00DB1F9E" w:rsidP="000E2695">
      <w:pPr>
        <w:pStyle w:val="Default"/>
        <w:spacing w:after="200" w:line="276" w:lineRule="auto"/>
        <w:jc w:val="both"/>
        <w:rPr>
          <w:rFonts w:asciiTheme="minorHAnsi" w:hAnsiTheme="minorHAnsi" w:cstheme="minorHAnsi"/>
        </w:rPr>
      </w:pPr>
    </w:p>
    <w:p w14:paraId="222BDEA6" w14:textId="72CB3896" w:rsidR="00DB1F9E" w:rsidRPr="00777598" w:rsidRDefault="00777598" w:rsidP="00676F0E">
      <w:pPr>
        <w:tabs>
          <w:tab w:val="left" w:pos="540"/>
        </w:tabs>
        <w:jc w:val="both"/>
        <w:rPr>
          <w:rFonts w:asciiTheme="minorHAnsi" w:hAnsiTheme="minorHAnsi" w:cstheme="minorHAnsi"/>
          <w:b/>
          <w:szCs w:val="24"/>
        </w:rPr>
      </w:pPr>
      <w:r w:rsidRPr="00777598">
        <w:rPr>
          <w:rFonts w:asciiTheme="minorHAnsi" w:hAnsiTheme="minorHAnsi" w:cstheme="minorHAnsi"/>
          <w:b/>
          <w:szCs w:val="24"/>
        </w:rPr>
        <w:t>6</w:t>
      </w:r>
      <w:r w:rsidR="00676F0E" w:rsidRPr="00777598">
        <w:rPr>
          <w:rFonts w:asciiTheme="minorHAnsi" w:hAnsiTheme="minorHAnsi" w:cstheme="minorHAnsi"/>
          <w:b/>
          <w:szCs w:val="24"/>
        </w:rPr>
        <w:t xml:space="preserve">.1.3 </w:t>
      </w:r>
      <w:r w:rsidR="00DB1F9E" w:rsidRPr="00777598">
        <w:rPr>
          <w:rFonts w:asciiTheme="minorHAnsi" w:hAnsiTheme="minorHAnsi" w:cstheme="minorHAnsi"/>
          <w:b/>
          <w:szCs w:val="24"/>
        </w:rPr>
        <w:t xml:space="preserve">Cost Methodology </w:t>
      </w:r>
    </w:p>
    <w:p w14:paraId="08095150" w14:textId="77777777" w:rsidR="00DB1F9E" w:rsidRPr="00777598" w:rsidRDefault="00DB1F9E" w:rsidP="000E2695">
      <w:pPr>
        <w:pStyle w:val="Default"/>
        <w:spacing w:after="200" w:line="276" w:lineRule="auto"/>
        <w:jc w:val="both"/>
        <w:rPr>
          <w:rFonts w:asciiTheme="minorHAnsi" w:hAnsiTheme="minorHAnsi" w:cstheme="minorHAnsi"/>
        </w:rPr>
      </w:pPr>
      <w:r w:rsidRPr="00777598">
        <w:rPr>
          <w:rFonts w:asciiTheme="minorHAnsi" w:hAnsiTheme="minorHAnsi" w:cstheme="minorHAnsi"/>
        </w:rPr>
        <w:t>Provide a brief (1-3 sentence</w:t>
      </w:r>
      <w:r w:rsidR="006D2A74" w:rsidRPr="00777598">
        <w:rPr>
          <w:rFonts w:asciiTheme="minorHAnsi" w:hAnsiTheme="minorHAnsi" w:cstheme="minorHAnsi"/>
        </w:rPr>
        <w:t>s</w:t>
      </w:r>
      <w:r w:rsidRPr="00777598">
        <w:rPr>
          <w:rFonts w:asciiTheme="minorHAnsi" w:hAnsiTheme="minorHAnsi" w:cstheme="minorHAnsi"/>
        </w:rPr>
        <w:t>) description of the method used to estimate</w:t>
      </w:r>
      <w:r w:rsidR="006D2A74" w:rsidRPr="00777598">
        <w:rPr>
          <w:rFonts w:asciiTheme="minorHAnsi" w:hAnsiTheme="minorHAnsi" w:cstheme="minorHAnsi"/>
        </w:rPr>
        <w:t xml:space="preserve"> the</w:t>
      </w:r>
      <w:r w:rsidRPr="00777598">
        <w:rPr>
          <w:rFonts w:asciiTheme="minorHAnsi" w:hAnsiTheme="minorHAnsi" w:cstheme="minorHAnsi"/>
        </w:rPr>
        <w:t xml:space="preserve"> following cost categories.</w:t>
      </w:r>
    </w:p>
    <w:p w14:paraId="688116B8" w14:textId="77777777" w:rsidR="00DB1F9E" w:rsidRPr="00777598" w:rsidRDefault="006D2A74" w:rsidP="0072274B">
      <w:pPr>
        <w:pStyle w:val="Default"/>
        <w:numPr>
          <w:ilvl w:val="0"/>
          <w:numId w:val="1"/>
        </w:numPr>
        <w:spacing w:after="200" w:line="276" w:lineRule="auto"/>
        <w:contextualSpacing/>
        <w:jc w:val="both"/>
        <w:rPr>
          <w:rFonts w:asciiTheme="minorHAnsi" w:hAnsiTheme="minorHAnsi" w:cstheme="minorHAnsi"/>
          <w:b/>
          <w:i/>
        </w:rPr>
      </w:pPr>
      <w:r w:rsidRPr="00777598">
        <w:rPr>
          <w:rFonts w:asciiTheme="minorHAnsi" w:hAnsiTheme="minorHAnsi" w:cstheme="minorHAnsi"/>
          <w:b/>
          <w:i/>
        </w:rPr>
        <w:t>Salaries and W</w:t>
      </w:r>
      <w:r w:rsidR="00DB1F9E" w:rsidRPr="00777598">
        <w:rPr>
          <w:rFonts w:asciiTheme="minorHAnsi" w:hAnsiTheme="minorHAnsi" w:cstheme="minorHAnsi"/>
          <w:b/>
          <w:i/>
        </w:rPr>
        <w:t>ages</w:t>
      </w:r>
    </w:p>
    <w:p w14:paraId="3B517493" w14:textId="77777777" w:rsidR="00DB1F9E" w:rsidRPr="00777598" w:rsidRDefault="00DB1F9E" w:rsidP="0072274B">
      <w:pPr>
        <w:pStyle w:val="Default"/>
        <w:numPr>
          <w:ilvl w:val="0"/>
          <w:numId w:val="1"/>
        </w:numPr>
        <w:spacing w:after="200" w:line="276" w:lineRule="auto"/>
        <w:contextualSpacing/>
        <w:jc w:val="both"/>
        <w:rPr>
          <w:rFonts w:asciiTheme="minorHAnsi" w:hAnsiTheme="minorHAnsi" w:cstheme="minorHAnsi"/>
          <w:b/>
          <w:i/>
        </w:rPr>
      </w:pPr>
      <w:r w:rsidRPr="00777598">
        <w:rPr>
          <w:rFonts w:asciiTheme="minorHAnsi" w:hAnsiTheme="minorHAnsi" w:cstheme="minorHAnsi"/>
          <w:b/>
          <w:i/>
        </w:rPr>
        <w:t>Equipment</w:t>
      </w:r>
    </w:p>
    <w:p w14:paraId="3EF1FC2D" w14:textId="77777777" w:rsidR="00DB1F9E" w:rsidRPr="00777598" w:rsidRDefault="00DB1F9E" w:rsidP="0072274B">
      <w:pPr>
        <w:pStyle w:val="Default"/>
        <w:numPr>
          <w:ilvl w:val="0"/>
          <w:numId w:val="1"/>
        </w:numPr>
        <w:spacing w:after="200" w:line="276" w:lineRule="auto"/>
        <w:contextualSpacing/>
        <w:jc w:val="both"/>
        <w:rPr>
          <w:rFonts w:asciiTheme="minorHAnsi" w:hAnsiTheme="minorHAnsi" w:cstheme="minorHAnsi"/>
          <w:b/>
          <w:i/>
        </w:rPr>
      </w:pPr>
      <w:r w:rsidRPr="00777598">
        <w:rPr>
          <w:rFonts w:asciiTheme="minorHAnsi" w:hAnsiTheme="minorHAnsi" w:cstheme="minorHAnsi"/>
          <w:b/>
          <w:i/>
        </w:rPr>
        <w:t>Materials and Supplies</w:t>
      </w:r>
    </w:p>
    <w:p w14:paraId="64641CD8" w14:textId="77777777" w:rsidR="00DB1F9E" w:rsidRPr="00777598" w:rsidRDefault="00DB1F9E" w:rsidP="0072274B">
      <w:pPr>
        <w:pStyle w:val="Default"/>
        <w:numPr>
          <w:ilvl w:val="0"/>
          <w:numId w:val="1"/>
        </w:numPr>
        <w:spacing w:after="200" w:line="276" w:lineRule="auto"/>
        <w:contextualSpacing/>
        <w:jc w:val="both"/>
        <w:rPr>
          <w:rFonts w:asciiTheme="minorHAnsi" w:hAnsiTheme="minorHAnsi" w:cstheme="minorHAnsi"/>
          <w:b/>
          <w:i/>
        </w:rPr>
      </w:pPr>
      <w:r w:rsidRPr="00777598">
        <w:rPr>
          <w:rFonts w:asciiTheme="minorHAnsi" w:hAnsiTheme="minorHAnsi" w:cstheme="minorHAnsi"/>
          <w:b/>
          <w:i/>
        </w:rPr>
        <w:t xml:space="preserve">Travel </w:t>
      </w:r>
    </w:p>
    <w:p w14:paraId="6FB363C8" w14:textId="77777777" w:rsidR="00DB1F9E" w:rsidRPr="00777598" w:rsidRDefault="00DB1F9E" w:rsidP="0072274B">
      <w:pPr>
        <w:pStyle w:val="Default"/>
        <w:numPr>
          <w:ilvl w:val="0"/>
          <w:numId w:val="1"/>
        </w:numPr>
        <w:spacing w:after="200" w:line="276" w:lineRule="auto"/>
        <w:contextualSpacing/>
        <w:jc w:val="both"/>
        <w:rPr>
          <w:rFonts w:asciiTheme="minorHAnsi" w:hAnsiTheme="minorHAnsi" w:cstheme="minorHAnsi"/>
          <w:b/>
          <w:i/>
        </w:rPr>
      </w:pPr>
      <w:r w:rsidRPr="00777598">
        <w:rPr>
          <w:rFonts w:asciiTheme="minorHAnsi" w:hAnsiTheme="minorHAnsi" w:cstheme="minorHAnsi"/>
          <w:b/>
          <w:i/>
        </w:rPr>
        <w:t>Other Applicable Costs (Operating Services)</w:t>
      </w:r>
    </w:p>
    <w:p w14:paraId="4AE17465" w14:textId="77777777" w:rsidR="00676F0E" w:rsidRPr="00026D18" w:rsidRDefault="00676F0E" w:rsidP="00676F0E">
      <w:pPr>
        <w:pStyle w:val="Default"/>
        <w:spacing w:after="200" w:line="276" w:lineRule="auto"/>
        <w:contextualSpacing/>
        <w:jc w:val="both"/>
        <w:rPr>
          <w:b/>
          <w:i/>
        </w:rPr>
      </w:pPr>
    </w:p>
    <w:p w14:paraId="0B09A603" w14:textId="77777777" w:rsidR="00141FBE" w:rsidRDefault="00141FBE">
      <w:pPr>
        <w:rPr>
          <w:rFonts w:ascii="Times New Roman" w:hAnsi="Times New Roman"/>
          <w:b/>
          <w:sz w:val="26"/>
          <w:szCs w:val="26"/>
        </w:rPr>
      </w:pPr>
      <w:bookmarkStart w:id="39" w:name="_Toc363129562"/>
      <w:r>
        <w:rPr>
          <w:rFonts w:ascii="Times New Roman" w:hAnsi="Times New Roman"/>
          <w:b/>
          <w:sz w:val="26"/>
          <w:szCs w:val="26"/>
        </w:rPr>
        <w:br w:type="page"/>
      </w:r>
    </w:p>
    <w:p w14:paraId="5007DD47" w14:textId="2B2ADE24" w:rsidR="00DB1F9E" w:rsidRPr="00777598" w:rsidRDefault="00777598" w:rsidP="00D30FA0">
      <w:pPr>
        <w:pStyle w:val="Heading2"/>
        <w:rPr>
          <w:rFonts w:asciiTheme="minorHAnsi" w:hAnsiTheme="minorHAnsi" w:cstheme="minorHAnsi"/>
          <w:szCs w:val="24"/>
        </w:rPr>
      </w:pPr>
      <w:bookmarkStart w:id="40" w:name="_Toc56594384"/>
      <w:r w:rsidRPr="00777598">
        <w:rPr>
          <w:rFonts w:asciiTheme="minorHAnsi" w:hAnsiTheme="minorHAnsi" w:cstheme="minorHAnsi"/>
          <w:szCs w:val="24"/>
        </w:rPr>
        <w:lastRenderedPageBreak/>
        <w:t>6</w:t>
      </w:r>
      <w:r w:rsidR="00DB1F9E" w:rsidRPr="00777598">
        <w:rPr>
          <w:rFonts w:asciiTheme="minorHAnsi" w:hAnsiTheme="minorHAnsi" w:cstheme="minorHAnsi"/>
          <w:szCs w:val="24"/>
        </w:rPr>
        <w:t>.2 Budget Details – Lead Institution</w:t>
      </w:r>
      <w:bookmarkEnd w:id="39"/>
      <w:bookmarkEnd w:id="40"/>
      <w:r w:rsidR="00DB1F9E" w:rsidRPr="00777598">
        <w:rPr>
          <w:rFonts w:asciiTheme="minorHAnsi" w:hAnsiTheme="minorHAnsi" w:cstheme="minorHAnsi"/>
          <w:szCs w:val="24"/>
        </w:rPr>
        <w:t xml:space="preserve"> </w:t>
      </w:r>
    </w:p>
    <w:p w14:paraId="58C0BCBE" w14:textId="35E80930" w:rsidR="00DB1F9E" w:rsidRPr="00777598" w:rsidRDefault="00DB1F9E" w:rsidP="000E2695">
      <w:pPr>
        <w:pStyle w:val="Default"/>
        <w:jc w:val="both"/>
        <w:rPr>
          <w:rFonts w:asciiTheme="minorHAnsi" w:hAnsiTheme="minorHAnsi" w:cstheme="minorHAnsi"/>
        </w:rPr>
      </w:pPr>
      <w:r w:rsidRPr="00777598">
        <w:rPr>
          <w:rFonts w:asciiTheme="minorHAnsi" w:hAnsiTheme="minorHAnsi" w:cstheme="minorHAnsi"/>
        </w:rPr>
        <w:t xml:space="preserve">[Dollar amounts proposed with no detailed explanation (e.g., Equipment: $12,000, or Labor: $35,000) </w:t>
      </w:r>
      <w:r w:rsidR="007A2D9A" w:rsidRPr="00777598">
        <w:rPr>
          <w:rFonts w:asciiTheme="minorHAnsi" w:hAnsiTheme="minorHAnsi" w:cstheme="minorHAnsi"/>
        </w:rPr>
        <w:t>will</w:t>
      </w:r>
      <w:r w:rsidRPr="00777598">
        <w:rPr>
          <w:rFonts w:asciiTheme="minorHAnsi" w:hAnsiTheme="minorHAnsi" w:cstheme="minorHAnsi"/>
        </w:rPr>
        <w:t xml:space="preserve"> reduce proposal acceptability, or cause delays in funding should the proposal be selected. Each item should be explained in reasonable detail.]</w:t>
      </w:r>
    </w:p>
    <w:p w14:paraId="75159797" w14:textId="77777777" w:rsidR="00DB1F9E" w:rsidRPr="00777598" w:rsidRDefault="00DB1F9E" w:rsidP="000E2695">
      <w:pPr>
        <w:pStyle w:val="Default"/>
        <w:jc w:val="both"/>
        <w:rPr>
          <w:rFonts w:asciiTheme="minorHAnsi" w:hAnsiTheme="minorHAnsi" w:cstheme="minorHAnsi"/>
        </w:rPr>
      </w:pPr>
    </w:p>
    <w:p w14:paraId="781C5F17" w14:textId="77777777" w:rsidR="00C71072" w:rsidRPr="00777598" w:rsidRDefault="00DB1F9E" w:rsidP="00C71072">
      <w:pPr>
        <w:pStyle w:val="Default"/>
        <w:spacing w:after="200" w:line="276" w:lineRule="auto"/>
        <w:jc w:val="both"/>
        <w:rPr>
          <w:rFonts w:asciiTheme="minorHAnsi" w:hAnsiTheme="minorHAnsi" w:cstheme="minorHAnsi"/>
        </w:rPr>
      </w:pPr>
      <w:r w:rsidRPr="00777598">
        <w:rPr>
          <w:rFonts w:asciiTheme="minorHAnsi" w:hAnsiTheme="minorHAnsi" w:cstheme="minorHAnsi"/>
        </w:rPr>
        <w:t>Provide a summary table of the lead institution’s budget by major cost category as indicated below.</w:t>
      </w:r>
    </w:p>
    <w:p w14:paraId="494C5213" w14:textId="7378F362" w:rsidR="00DB1F9E" w:rsidRPr="00777598" w:rsidRDefault="00DB1F9E" w:rsidP="00C71072">
      <w:pPr>
        <w:pStyle w:val="Default"/>
        <w:spacing w:after="200" w:line="276" w:lineRule="auto"/>
        <w:jc w:val="both"/>
        <w:rPr>
          <w:rFonts w:asciiTheme="minorHAnsi" w:hAnsiTheme="minorHAnsi" w:cstheme="minorHAnsi"/>
          <w:b/>
          <w:i/>
        </w:rPr>
      </w:pPr>
      <w:r w:rsidRPr="00777598">
        <w:rPr>
          <w:rFonts w:asciiTheme="minorHAnsi" w:hAnsiTheme="minorHAnsi" w:cstheme="minorHAnsi"/>
          <w:b/>
          <w:i/>
        </w:rPr>
        <w:t>“Project Title,” Lead Institution Name: Budget Summary by Major Category</w:t>
      </w:r>
    </w:p>
    <w:tbl>
      <w:tblPr>
        <w:tblStyle w:val="TableGrid"/>
        <w:tblW w:w="9355" w:type="dxa"/>
        <w:tblLayout w:type="fixed"/>
        <w:tblLook w:val="04A0" w:firstRow="1" w:lastRow="0" w:firstColumn="1" w:lastColumn="0" w:noHBand="0" w:noVBand="1"/>
      </w:tblPr>
      <w:tblGrid>
        <w:gridCol w:w="3685"/>
        <w:gridCol w:w="2790"/>
        <w:gridCol w:w="2880"/>
      </w:tblGrid>
      <w:tr w:rsidR="009E66C8" w:rsidRPr="00A6435B" w14:paraId="4BB225E6" w14:textId="77777777" w:rsidTr="001523BD">
        <w:tc>
          <w:tcPr>
            <w:tcW w:w="3685" w:type="dxa"/>
          </w:tcPr>
          <w:p w14:paraId="0FF57A1F" w14:textId="77777777" w:rsidR="009E66C8" w:rsidRPr="00A6435B" w:rsidRDefault="009E66C8" w:rsidP="000E2695">
            <w:pPr>
              <w:rPr>
                <w:rFonts w:asciiTheme="minorHAnsi" w:hAnsiTheme="minorHAnsi" w:cstheme="minorHAnsi"/>
                <w:sz w:val="20"/>
              </w:rPr>
            </w:pPr>
            <w:r w:rsidRPr="00A6435B">
              <w:rPr>
                <w:rFonts w:asciiTheme="minorHAnsi" w:hAnsiTheme="minorHAnsi" w:cstheme="minorHAnsi"/>
                <w:sz w:val="20"/>
              </w:rPr>
              <w:t xml:space="preserve">Category </w:t>
            </w:r>
          </w:p>
        </w:tc>
        <w:tc>
          <w:tcPr>
            <w:tcW w:w="5670" w:type="dxa"/>
            <w:gridSpan w:val="2"/>
          </w:tcPr>
          <w:p w14:paraId="575ABB38" w14:textId="77777777" w:rsidR="009E66C8" w:rsidRPr="00A6435B" w:rsidRDefault="009E66C8" w:rsidP="000E2695">
            <w:pPr>
              <w:rPr>
                <w:rFonts w:asciiTheme="minorHAnsi" w:hAnsiTheme="minorHAnsi" w:cstheme="minorHAnsi"/>
                <w:sz w:val="20"/>
              </w:rPr>
            </w:pPr>
            <w:r w:rsidRPr="00A6435B">
              <w:rPr>
                <w:rFonts w:asciiTheme="minorHAnsi" w:hAnsiTheme="minorHAnsi" w:cstheme="minorHAnsi"/>
                <w:sz w:val="20"/>
              </w:rPr>
              <w:t>Year 1</w:t>
            </w:r>
          </w:p>
        </w:tc>
      </w:tr>
      <w:tr w:rsidR="009E66C8" w:rsidRPr="00EB3DDF" w14:paraId="0368998C" w14:textId="77777777" w:rsidTr="001523BD">
        <w:tc>
          <w:tcPr>
            <w:tcW w:w="3685" w:type="dxa"/>
          </w:tcPr>
          <w:p w14:paraId="0C64D32E" w14:textId="77777777" w:rsidR="009E66C8" w:rsidRPr="00EB3DDF" w:rsidRDefault="009E66C8" w:rsidP="000E2695">
            <w:pPr>
              <w:rPr>
                <w:rFonts w:asciiTheme="minorHAnsi" w:hAnsiTheme="minorHAnsi" w:cstheme="minorHAnsi"/>
                <w:sz w:val="19"/>
                <w:szCs w:val="19"/>
              </w:rPr>
            </w:pPr>
          </w:p>
        </w:tc>
        <w:tc>
          <w:tcPr>
            <w:tcW w:w="2790" w:type="dxa"/>
          </w:tcPr>
          <w:p w14:paraId="13065166" w14:textId="32817009" w:rsidR="009E66C8" w:rsidRPr="00EB3DDF" w:rsidRDefault="009E66C8" w:rsidP="000E2695">
            <w:pPr>
              <w:rPr>
                <w:rFonts w:asciiTheme="minorHAnsi" w:hAnsiTheme="minorHAnsi" w:cstheme="minorHAnsi"/>
                <w:sz w:val="19"/>
                <w:szCs w:val="19"/>
              </w:rPr>
            </w:pPr>
            <w:r w:rsidRPr="00EB3DDF">
              <w:rPr>
                <w:rFonts w:asciiTheme="minorHAnsi" w:hAnsiTheme="minorHAnsi" w:cstheme="minorHAnsi"/>
                <w:sz w:val="19"/>
                <w:szCs w:val="19"/>
              </w:rPr>
              <w:t>NAS</w:t>
            </w:r>
            <w:r>
              <w:rPr>
                <w:rFonts w:asciiTheme="minorHAnsi" w:hAnsiTheme="minorHAnsi" w:cstheme="minorHAnsi"/>
                <w:sz w:val="19"/>
                <w:szCs w:val="19"/>
              </w:rPr>
              <w:t>A</w:t>
            </w:r>
          </w:p>
        </w:tc>
        <w:tc>
          <w:tcPr>
            <w:tcW w:w="2880" w:type="dxa"/>
          </w:tcPr>
          <w:p w14:paraId="746D66AE" w14:textId="3FBE512B" w:rsidR="009E66C8" w:rsidRPr="00EB3DDF" w:rsidRDefault="009E66C8" w:rsidP="000E2695">
            <w:pPr>
              <w:rPr>
                <w:rFonts w:asciiTheme="minorHAnsi" w:hAnsiTheme="minorHAnsi" w:cstheme="minorHAnsi"/>
                <w:sz w:val="19"/>
                <w:szCs w:val="19"/>
              </w:rPr>
            </w:pPr>
            <w:r>
              <w:rPr>
                <w:rFonts w:asciiTheme="minorHAnsi" w:hAnsiTheme="minorHAnsi" w:cstheme="minorHAnsi"/>
                <w:sz w:val="19"/>
                <w:szCs w:val="19"/>
              </w:rPr>
              <w:t>Institution</w:t>
            </w:r>
            <w:r w:rsidR="00B901C2">
              <w:rPr>
                <w:rFonts w:asciiTheme="minorHAnsi" w:hAnsiTheme="minorHAnsi" w:cstheme="minorHAnsi"/>
                <w:sz w:val="19"/>
                <w:szCs w:val="19"/>
              </w:rPr>
              <w:t xml:space="preserve"> (Not required)</w:t>
            </w:r>
          </w:p>
        </w:tc>
      </w:tr>
      <w:tr w:rsidR="009E66C8" w:rsidRPr="00A6435B" w14:paraId="2EF99DE9" w14:textId="77777777" w:rsidTr="001523BD">
        <w:tc>
          <w:tcPr>
            <w:tcW w:w="3685" w:type="dxa"/>
          </w:tcPr>
          <w:p w14:paraId="5ED7309A" w14:textId="77777777" w:rsidR="009E66C8" w:rsidRPr="00EB3DDF" w:rsidRDefault="009E66C8" w:rsidP="000E2695">
            <w:pPr>
              <w:rPr>
                <w:rFonts w:asciiTheme="minorHAnsi" w:hAnsiTheme="minorHAnsi" w:cstheme="minorHAnsi"/>
                <w:sz w:val="20"/>
              </w:rPr>
            </w:pPr>
            <w:r w:rsidRPr="00EB3DDF">
              <w:rPr>
                <w:rFonts w:asciiTheme="minorHAnsi" w:hAnsiTheme="minorHAnsi" w:cstheme="minorHAnsi"/>
                <w:sz w:val="20"/>
              </w:rPr>
              <w:t>Direct Labor</w:t>
            </w:r>
          </w:p>
        </w:tc>
        <w:tc>
          <w:tcPr>
            <w:tcW w:w="2790" w:type="dxa"/>
          </w:tcPr>
          <w:p w14:paraId="00706C40" w14:textId="77777777" w:rsidR="009E66C8" w:rsidRPr="00A6435B" w:rsidRDefault="009E66C8" w:rsidP="000E2695">
            <w:pPr>
              <w:rPr>
                <w:rFonts w:asciiTheme="minorHAnsi" w:hAnsiTheme="minorHAnsi" w:cstheme="minorHAnsi"/>
                <w:sz w:val="20"/>
              </w:rPr>
            </w:pPr>
          </w:p>
        </w:tc>
        <w:tc>
          <w:tcPr>
            <w:tcW w:w="2880" w:type="dxa"/>
          </w:tcPr>
          <w:p w14:paraId="73F580BB" w14:textId="77777777" w:rsidR="009E66C8" w:rsidRPr="00A6435B" w:rsidRDefault="009E66C8" w:rsidP="000E2695">
            <w:pPr>
              <w:rPr>
                <w:rFonts w:asciiTheme="minorHAnsi" w:hAnsiTheme="minorHAnsi" w:cstheme="minorHAnsi"/>
                <w:sz w:val="20"/>
              </w:rPr>
            </w:pPr>
          </w:p>
        </w:tc>
      </w:tr>
      <w:tr w:rsidR="009E66C8" w:rsidRPr="00A6435B" w14:paraId="4559EF1E" w14:textId="77777777" w:rsidTr="001523BD">
        <w:tc>
          <w:tcPr>
            <w:tcW w:w="3685" w:type="dxa"/>
          </w:tcPr>
          <w:p w14:paraId="392BD2E1" w14:textId="77777777" w:rsidR="009E66C8" w:rsidRPr="00EB3DDF" w:rsidRDefault="009E66C8" w:rsidP="000E2695">
            <w:pPr>
              <w:rPr>
                <w:rFonts w:asciiTheme="minorHAnsi" w:hAnsiTheme="minorHAnsi" w:cstheme="minorHAnsi"/>
                <w:sz w:val="20"/>
              </w:rPr>
            </w:pPr>
            <w:r w:rsidRPr="00EB3DDF">
              <w:rPr>
                <w:rFonts w:asciiTheme="minorHAnsi" w:hAnsiTheme="minorHAnsi" w:cstheme="minorHAnsi"/>
                <w:sz w:val="20"/>
              </w:rPr>
              <w:t>Other Direct Costs:</w:t>
            </w:r>
          </w:p>
        </w:tc>
        <w:tc>
          <w:tcPr>
            <w:tcW w:w="2790" w:type="dxa"/>
          </w:tcPr>
          <w:p w14:paraId="6145D668" w14:textId="77777777" w:rsidR="009E66C8" w:rsidRPr="00A6435B" w:rsidRDefault="009E66C8" w:rsidP="000E2695">
            <w:pPr>
              <w:rPr>
                <w:rFonts w:asciiTheme="minorHAnsi" w:hAnsiTheme="minorHAnsi" w:cstheme="minorHAnsi"/>
                <w:sz w:val="20"/>
              </w:rPr>
            </w:pPr>
          </w:p>
        </w:tc>
        <w:tc>
          <w:tcPr>
            <w:tcW w:w="2880" w:type="dxa"/>
          </w:tcPr>
          <w:p w14:paraId="4F3F375C" w14:textId="77777777" w:rsidR="009E66C8" w:rsidRPr="00A6435B" w:rsidRDefault="009E66C8" w:rsidP="000E2695">
            <w:pPr>
              <w:rPr>
                <w:rFonts w:asciiTheme="minorHAnsi" w:hAnsiTheme="minorHAnsi" w:cstheme="minorHAnsi"/>
                <w:sz w:val="20"/>
              </w:rPr>
            </w:pPr>
          </w:p>
        </w:tc>
      </w:tr>
      <w:tr w:rsidR="009E66C8" w:rsidRPr="00A6435B" w14:paraId="0C75CB38" w14:textId="77777777" w:rsidTr="001523BD">
        <w:tc>
          <w:tcPr>
            <w:tcW w:w="3685" w:type="dxa"/>
          </w:tcPr>
          <w:p w14:paraId="263720BA" w14:textId="77777777" w:rsidR="009E66C8" w:rsidRPr="00A6435B" w:rsidRDefault="009E66C8" w:rsidP="000E2695">
            <w:pPr>
              <w:rPr>
                <w:rFonts w:asciiTheme="minorHAnsi" w:hAnsiTheme="minorHAnsi" w:cstheme="minorHAnsi"/>
                <w:sz w:val="20"/>
              </w:rPr>
            </w:pPr>
            <w:r>
              <w:rPr>
                <w:rFonts w:asciiTheme="minorHAnsi" w:hAnsiTheme="minorHAnsi" w:cstheme="minorHAnsi"/>
                <w:sz w:val="20"/>
              </w:rPr>
              <w:t xml:space="preserve">    Supplies &amp; Materials</w:t>
            </w:r>
          </w:p>
        </w:tc>
        <w:tc>
          <w:tcPr>
            <w:tcW w:w="2790" w:type="dxa"/>
          </w:tcPr>
          <w:p w14:paraId="2BEF3658" w14:textId="77777777" w:rsidR="009E66C8" w:rsidRPr="00A6435B" w:rsidRDefault="009E66C8" w:rsidP="000E2695">
            <w:pPr>
              <w:rPr>
                <w:rFonts w:asciiTheme="minorHAnsi" w:hAnsiTheme="minorHAnsi" w:cstheme="minorHAnsi"/>
                <w:sz w:val="20"/>
              </w:rPr>
            </w:pPr>
          </w:p>
        </w:tc>
        <w:tc>
          <w:tcPr>
            <w:tcW w:w="2880" w:type="dxa"/>
          </w:tcPr>
          <w:p w14:paraId="13049F58" w14:textId="77777777" w:rsidR="009E66C8" w:rsidRPr="00A6435B" w:rsidRDefault="009E66C8" w:rsidP="000E2695">
            <w:pPr>
              <w:rPr>
                <w:rFonts w:asciiTheme="minorHAnsi" w:hAnsiTheme="minorHAnsi" w:cstheme="minorHAnsi"/>
                <w:sz w:val="20"/>
              </w:rPr>
            </w:pPr>
          </w:p>
        </w:tc>
      </w:tr>
      <w:tr w:rsidR="009E66C8" w:rsidRPr="00A6435B" w14:paraId="4C35690F" w14:textId="77777777" w:rsidTr="001523BD">
        <w:tc>
          <w:tcPr>
            <w:tcW w:w="3685" w:type="dxa"/>
          </w:tcPr>
          <w:p w14:paraId="1E01CA02" w14:textId="77777777" w:rsidR="009E66C8" w:rsidRPr="00A6435B" w:rsidRDefault="009E66C8" w:rsidP="000E2695">
            <w:pPr>
              <w:rPr>
                <w:rFonts w:asciiTheme="minorHAnsi" w:hAnsiTheme="minorHAnsi" w:cstheme="minorHAnsi"/>
                <w:sz w:val="20"/>
              </w:rPr>
            </w:pPr>
            <w:r>
              <w:rPr>
                <w:rFonts w:asciiTheme="minorHAnsi" w:hAnsiTheme="minorHAnsi" w:cstheme="minorHAnsi"/>
                <w:sz w:val="20"/>
              </w:rPr>
              <w:t xml:space="preserve">    Equipment </w:t>
            </w:r>
          </w:p>
        </w:tc>
        <w:tc>
          <w:tcPr>
            <w:tcW w:w="2790" w:type="dxa"/>
          </w:tcPr>
          <w:p w14:paraId="45AF7E13" w14:textId="77777777" w:rsidR="009E66C8" w:rsidRPr="00A6435B" w:rsidRDefault="009E66C8" w:rsidP="000E2695">
            <w:pPr>
              <w:rPr>
                <w:rFonts w:asciiTheme="minorHAnsi" w:hAnsiTheme="minorHAnsi" w:cstheme="minorHAnsi"/>
                <w:sz w:val="20"/>
              </w:rPr>
            </w:pPr>
          </w:p>
        </w:tc>
        <w:tc>
          <w:tcPr>
            <w:tcW w:w="2880" w:type="dxa"/>
          </w:tcPr>
          <w:p w14:paraId="78848673" w14:textId="77777777" w:rsidR="009E66C8" w:rsidRPr="00A6435B" w:rsidRDefault="009E66C8" w:rsidP="000E2695">
            <w:pPr>
              <w:rPr>
                <w:rFonts w:asciiTheme="minorHAnsi" w:hAnsiTheme="minorHAnsi" w:cstheme="minorHAnsi"/>
                <w:sz w:val="20"/>
              </w:rPr>
            </w:pPr>
          </w:p>
        </w:tc>
      </w:tr>
      <w:tr w:rsidR="009E66C8" w:rsidRPr="00A6435B" w14:paraId="18BA461F" w14:textId="77777777" w:rsidTr="001523BD">
        <w:tc>
          <w:tcPr>
            <w:tcW w:w="3685" w:type="dxa"/>
          </w:tcPr>
          <w:p w14:paraId="380C464E" w14:textId="77777777" w:rsidR="009E66C8" w:rsidRPr="00A6435B" w:rsidRDefault="009E66C8" w:rsidP="000E2695">
            <w:pPr>
              <w:rPr>
                <w:rFonts w:asciiTheme="minorHAnsi" w:hAnsiTheme="minorHAnsi" w:cstheme="minorHAnsi"/>
                <w:sz w:val="20"/>
              </w:rPr>
            </w:pPr>
            <w:r>
              <w:rPr>
                <w:rFonts w:asciiTheme="minorHAnsi" w:hAnsiTheme="minorHAnsi" w:cstheme="minorHAnsi"/>
                <w:sz w:val="20"/>
              </w:rPr>
              <w:t xml:space="preserve">    Travel Costs</w:t>
            </w:r>
          </w:p>
        </w:tc>
        <w:tc>
          <w:tcPr>
            <w:tcW w:w="2790" w:type="dxa"/>
          </w:tcPr>
          <w:p w14:paraId="49F200B7" w14:textId="77777777" w:rsidR="009E66C8" w:rsidRPr="00A6435B" w:rsidRDefault="009E66C8" w:rsidP="000E2695">
            <w:pPr>
              <w:rPr>
                <w:rFonts w:asciiTheme="minorHAnsi" w:hAnsiTheme="minorHAnsi" w:cstheme="minorHAnsi"/>
                <w:sz w:val="20"/>
              </w:rPr>
            </w:pPr>
          </w:p>
        </w:tc>
        <w:tc>
          <w:tcPr>
            <w:tcW w:w="2880" w:type="dxa"/>
          </w:tcPr>
          <w:p w14:paraId="64125946" w14:textId="77777777" w:rsidR="009E66C8" w:rsidRPr="00A6435B" w:rsidRDefault="009E66C8" w:rsidP="000E2695">
            <w:pPr>
              <w:rPr>
                <w:rFonts w:asciiTheme="minorHAnsi" w:hAnsiTheme="minorHAnsi" w:cstheme="minorHAnsi"/>
                <w:sz w:val="20"/>
              </w:rPr>
            </w:pPr>
          </w:p>
        </w:tc>
      </w:tr>
      <w:tr w:rsidR="009E66C8" w:rsidRPr="00A6435B" w14:paraId="1FED68FF" w14:textId="77777777" w:rsidTr="001523BD">
        <w:tc>
          <w:tcPr>
            <w:tcW w:w="3685" w:type="dxa"/>
          </w:tcPr>
          <w:p w14:paraId="3D20D739" w14:textId="77777777" w:rsidR="009E66C8" w:rsidRPr="00A6435B" w:rsidRDefault="009E66C8" w:rsidP="000E2695">
            <w:pPr>
              <w:rPr>
                <w:rFonts w:asciiTheme="minorHAnsi" w:hAnsiTheme="minorHAnsi" w:cstheme="minorHAnsi"/>
                <w:sz w:val="20"/>
              </w:rPr>
            </w:pPr>
            <w:r>
              <w:rPr>
                <w:rFonts w:asciiTheme="minorHAnsi" w:hAnsiTheme="minorHAnsi" w:cstheme="minorHAnsi"/>
                <w:sz w:val="20"/>
              </w:rPr>
              <w:t xml:space="preserve">    Sub-Award Costs</w:t>
            </w:r>
          </w:p>
        </w:tc>
        <w:tc>
          <w:tcPr>
            <w:tcW w:w="2790" w:type="dxa"/>
          </w:tcPr>
          <w:p w14:paraId="2FED75E2" w14:textId="77777777" w:rsidR="009E66C8" w:rsidRPr="00A6435B" w:rsidRDefault="009E66C8" w:rsidP="000E2695">
            <w:pPr>
              <w:rPr>
                <w:rFonts w:asciiTheme="minorHAnsi" w:hAnsiTheme="minorHAnsi" w:cstheme="minorHAnsi"/>
                <w:sz w:val="20"/>
              </w:rPr>
            </w:pPr>
          </w:p>
        </w:tc>
        <w:tc>
          <w:tcPr>
            <w:tcW w:w="2880" w:type="dxa"/>
          </w:tcPr>
          <w:p w14:paraId="43D02037" w14:textId="77777777" w:rsidR="009E66C8" w:rsidRPr="00A6435B" w:rsidRDefault="009E66C8" w:rsidP="000E2695">
            <w:pPr>
              <w:rPr>
                <w:rFonts w:asciiTheme="minorHAnsi" w:hAnsiTheme="minorHAnsi" w:cstheme="minorHAnsi"/>
                <w:sz w:val="20"/>
              </w:rPr>
            </w:pPr>
          </w:p>
        </w:tc>
      </w:tr>
      <w:tr w:rsidR="009E66C8" w:rsidRPr="00A6435B" w14:paraId="308C6B33" w14:textId="77777777" w:rsidTr="001523BD">
        <w:tc>
          <w:tcPr>
            <w:tcW w:w="3685" w:type="dxa"/>
          </w:tcPr>
          <w:p w14:paraId="71E1B4CF" w14:textId="77777777" w:rsidR="009E66C8" w:rsidRPr="00A6435B" w:rsidRDefault="009E66C8" w:rsidP="000E2695">
            <w:pPr>
              <w:rPr>
                <w:rFonts w:asciiTheme="minorHAnsi" w:hAnsiTheme="minorHAnsi" w:cstheme="minorHAnsi"/>
                <w:sz w:val="20"/>
              </w:rPr>
            </w:pPr>
            <w:r>
              <w:rPr>
                <w:rFonts w:asciiTheme="minorHAnsi" w:hAnsiTheme="minorHAnsi" w:cstheme="minorHAnsi"/>
                <w:sz w:val="20"/>
              </w:rPr>
              <w:t xml:space="preserve">    Other Applicable Costs</w:t>
            </w:r>
          </w:p>
        </w:tc>
        <w:tc>
          <w:tcPr>
            <w:tcW w:w="2790" w:type="dxa"/>
          </w:tcPr>
          <w:p w14:paraId="7AE24F8C" w14:textId="77777777" w:rsidR="009E66C8" w:rsidRPr="00A6435B" w:rsidRDefault="009E66C8" w:rsidP="000E2695">
            <w:pPr>
              <w:rPr>
                <w:rFonts w:asciiTheme="minorHAnsi" w:hAnsiTheme="minorHAnsi" w:cstheme="minorHAnsi"/>
                <w:sz w:val="20"/>
              </w:rPr>
            </w:pPr>
          </w:p>
        </w:tc>
        <w:tc>
          <w:tcPr>
            <w:tcW w:w="2880" w:type="dxa"/>
          </w:tcPr>
          <w:p w14:paraId="5712B2DB" w14:textId="77777777" w:rsidR="009E66C8" w:rsidRPr="00A6435B" w:rsidRDefault="009E66C8" w:rsidP="000E2695">
            <w:pPr>
              <w:rPr>
                <w:rFonts w:asciiTheme="minorHAnsi" w:hAnsiTheme="minorHAnsi" w:cstheme="minorHAnsi"/>
                <w:sz w:val="20"/>
              </w:rPr>
            </w:pPr>
          </w:p>
        </w:tc>
      </w:tr>
      <w:tr w:rsidR="009E66C8" w:rsidRPr="00A6435B" w14:paraId="6697A3E5" w14:textId="77777777" w:rsidTr="001523BD">
        <w:tc>
          <w:tcPr>
            <w:tcW w:w="3685" w:type="dxa"/>
          </w:tcPr>
          <w:p w14:paraId="15F9549A" w14:textId="77777777" w:rsidR="009E66C8" w:rsidRPr="00EB3DDF" w:rsidRDefault="009E66C8" w:rsidP="000E2695">
            <w:pPr>
              <w:rPr>
                <w:rFonts w:asciiTheme="minorHAnsi" w:hAnsiTheme="minorHAnsi" w:cstheme="minorHAnsi"/>
                <w:i/>
                <w:sz w:val="20"/>
              </w:rPr>
            </w:pPr>
            <w:r>
              <w:rPr>
                <w:rFonts w:asciiTheme="minorHAnsi" w:hAnsiTheme="minorHAnsi" w:cstheme="minorHAnsi"/>
                <w:i/>
                <w:sz w:val="20"/>
              </w:rPr>
              <w:t>Total Direct Costs</w:t>
            </w:r>
          </w:p>
        </w:tc>
        <w:tc>
          <w:tcPr>
            <w:tcW w:w="2790" w:type="dxa"/>
          </w:tcPr>
          <w:p w14:paraId="192F5FF4" w14:textId="77777777" w:rsidR="009E66C8" w:rsidRPr="00A6435B" w:rsidRDefault="009E66C8" w:rsidP="000E2695">
            <w:pPr>
              <w:rPr>
                <w:rFonts w:asciiTheme="minorHAnsi" w:hAnsiTheme="minorHAnsi" w:cstheme="minorHAnsi"/>
                <w:sz w:val="20"/>
              </w:rPr>
            </w:pPr>
          </w:p>
        </w:tc>
        <w:tc>
          <w:tcPr>
            <w:tcW w:w="2880" w:type="dxa"/>
          </w:tcPr>
          <w:p w14:paraId="4980DC78" w14:textId="77777777" w:rsidR="009E66C8" w:rsidRPr="00A6435B" w:rsidRDefault="009E66C8" w:rsidP="000E2695">
            <w:pPr>
              <w:rPr>
                <w:rFonts w:asciiTheme="minorHAnsi" w:hAnsiTheme="minorHAnsi" w:cstheme="minorHAnsi"/>
                <w:sz w:val="20"/>
              </w:rPr>
            </w:pPr>
          </w:p>
        </w:tc>
      </w:tr>
      <w:tr w:rsidR="009E66C8" w:rsidRPr="00A6435B" w14:paraId="73B7E45E" w14:textId="77777777" w:rsidTr="001523BD">
        <w:tc>
          <w:tcPr>
            <w:tcW w:w="3685" w:type="dxa"/>
          </w:tcPr>
          <w:p w14:paraId="62776699" w14:textId="77777777" w:rsidR="009E66C8" w:rsidRPr="00EB3DDF" w:rsidRDefault="009E66C8" w:rsidP="000E2695">
            <w:pPr>
              <w:rPr>
                <w:rFonts w:asciiTheme="minorHAnsi" w:hAnsiTheme="minorHAnsi" w:cstheme="minorHAnsi"/>
                <w:i/>
                <w:sz w:val="20"/>
              </w:rPr>
            </w:pPr>
            <w:r w:rsidRPr="00EB3DDF">
              <w:rPr>
                <w:rFonts w:asciiTheme="minorHAnsi" w:hAnsiTheme="minorHAnsi" w:cstheme="minorHAnsi"/>
                <w:i/>
                <w:sz w:val="20"/>
              </w:rPr>
              <w:t>F&amp;A (Indirect) Costs</w:t>
            </w:r>
          </w:p>
        </w:tc>
        <w:tc>
          <w:tcPr>
            <w:tcW w:w="2790" w:type="dxa"/>
          </w:tcPr>
          <w:p w14:paraId="19A7F6B1" w14:textId="77777777" w:rsidR="009E66C8" w:rsidRPr="00A6435B" w:rsidRDefault="009E66C8" w:rsidP="000E2695">
            <w:pPr>
              <w:rPr>
                <w:rFonts w:asciiTheme="minorHAnsi" w:hAnsiTheme="minorHAnsi" w:cstheme="minorHAnsi"/>
                <w:sz w:val="20"/>
              </w:rPr>
            </w:pPr>
          </w:p>
        </w:tc>
        <w:tc>
          <w:tcPr>
            <w:tcW w:w="2880" w:type="dxa"/>
          </w:tcPr>
          <w:p w14:paraId="5BAFA87C" w14:textId="77777777" w:rsidR="009E66C8" w:rsidRPr="00A6435B" w:rsidRDefault="009E66C8" w:rsidP="000E2695">
            <w:pPr>
              <w:rPr>
                <w:rFonts w:asciiTheme="minorHAnsi" w:hAnsiTheme="minorHAnsi" w:cstheme="minorHAnsi"/>
                <w:sz w:val="20"/>
              </w:rPr>
            </w:pPr>
          </w:p>
        </w:tc>
      </w:tr>
      <w:tr w:rsidR="009E66C8" w:rsidRPr="00A6435B" w14:paraId="20E3DAEE" w14:textId="77777777" w:rsidTr="001523BD">
        <w:tc>
          <w:tcPr>
            <w:tcW w:w="3685" w:type="dxa"/>
          </w:tcPr>
          <w:p w14:paraId="70C0ED32" w14:textId="77777777" w:rsidR="009E66C8" w:rsidRPr="00A6435B" w:rsidRDefault="009E66C8" w:rsidP="000E2695">
            <w:pPr>
              <w:rPr>
                <w:rFonts w:asciiTheme="minorHAnsi" w:hAnsiTheme="minorHAnsi" w:cstheme="minorHAnsi"/>
                <w:sz w:val="20"/>
              </w:rPr>
            </w:pPr>
            <w:r>
              <w:rPr>
                <w:rFonts w:asciiTheme="minorHAnsi" w:hAnsiTheme="minorHAnsi" w:cstheme="minorHAnsi"/>
                <w:sz w:val="20"/>
              </w:rPr>
              <w:t xml:space="preserve">Total Project Costs </w:t>
            </w:r>
          </w:p>
        </w:tc>
        <w:tc>
          <w:tcPr>
            <w:tcW w:w="2790" w:type="dxa"/>
          </w:tcPr>
          <w:p w14:paraId="34588B87" w14:textId="77777777" w:rsidR="009E66C8" w:rsidRPr="00A6435B" w:rsidRDefault="009E66C8" w:rsidP="000E2695">
            <w:pPr>
              <w:rPr>
                <w:rFonts w:asciiTheme="minorHAnsi" w:hAnsiTheme="minorHAnsi" w:cstheme="minorHAnsi"/>
                <w:sz w:val="20"/>
              </w:rPr>
            </w:pPr>
          </w:p>
        </w:tc>
        <w:tc>
          <w:tcPr>
            <w:tcW w:w="2880" w:type="dxa"/>
          </w:tcPr>
          <w:p w14:paraId="43ED9754" w14:textId="77777777" w:rsidR="009E66C8" w:rsidRPr="00A6435B" w:rsidRDefault="009E66C8" w:rsidP="000E2695">
            <w:pPr>
              <w:rPr>
                <w:rFonts w:asciiTheme="minorHAnsi" w:hAnsiTheme="minorHAnsi" w:cstheme="minorHAnsi"/>
                <w:sz w:val="20"/>
              </w:rPr>
            </w:pPr>
          </w:p>
        </w:tc>
      </w:tr>
    </w:tbl>
    <w:p w14:paraId="51EE5C8F" w14:textId="05B0E64C" w:rsidR="00586F7A" w:rsidRDefault="00586F7A" w:rsidP="00E830CF">
      <w:pPr>
        <w:pStyle w:val="Default"/>
        <w:spacing w:line="276" w:lineRule="auto"/>
        <w:jc w:val="both"/>
      </w:pPr>
    </w:p>
    <w:p w14:paraId="6D6D6D68" w14:textId="54DA7576" w:rsidR="00586F7A" w:rsidRPr="00691403" w:rsidRDefault="00586F7A" w:rsidP="00691403">
      <w:pPr>
        <w:pStyle w:val="Default"/>
        <w:spacing w:after="200"/>
        <w:jc w:val="both"/>
        <w:rPr>
          <w:rFonts w:asciiTheme="minorHAnsi" w:hAnsiTheme="minorHAnsi" w:cstheme="minorHAnsi"/>
        </w:rPr>
      </w:pPr>
      <w:r w:rsidRPr="00777598">
        <w:rPr>
          <w:rFonts w:asciiTheme="minorHAnsi" w:hAnsiTheme="minorHAnsi" w:cstheme="minorHAnsi"/>
        </w:rPr>
        <w:t>Note that in each of the “Detail” subsections below, you need to specify the costs allocated to NASA funds separate</w:t>
      </w:r>
      <w:r w:rsidR="00E830CF" w:rsidRPr="00777598">
        <w:rPr>
          <w:rFonts w:asciiTheme="minorHAnsi" w:hAnsiTheme="minorHAnsi" w:cstheme="minorHAnsi"/>
        </w:rPr>
        <w:t>ly</w:t>
      </w:r>
      <w:r w:rsidRPr="00777598">
        <w:rPr>
          <w:rFonts w:asciiTheme="minorHAnsi" w:hAnsiTheme="minorHAnsi" w:cstheme="minorHAnsi"/>
        </w:rPr>
        <w:t xml:space="preserve"> from those allocated to the institutional cost share. </w:t>
      </w:r>
      <w:r w:rsidR="000E4224" w:rsidRPr="00777598">
        <w:rPr>
          <w:rFonts w:asciiTheme="minorHAnsi" w:hAnsiTheme="minorHAnsi" w:cstheme="minorHAnsi"/>
        </w:rPr>
        <w:t>Your numbers for each year need to be shown to sum to the totals listed on the section 6.4 Budget Form for each column, “NASA Funds Requested”, “Non-Federal Match Institutional”, for each year.</w:t>
      </w:r>
    </w:p>
    <w:p w14:paraId="5CE11F68" w14:textId="77777777" w:rsidR="00DB1F9E" w:rsidRPr="00777598" w:rsidRDefault="00DB1F9E" w:rsidP="00691403">
      <w:pPr>
        <w:pStyle w:val="Default"/>
        <w:keepNext/>
        <w:jc w:val="both"/>
        <w:rPr>
          <w:rFonts w:asciiTheme="minorHAnsi" w:hAnsiTheme="minorHAnsi" w:cstheme="minorHAnsi"/>
          <w:b/>
          <w:i/>
        </w:rPr>
      </w:pPr>
      <w:r w:rsidRPr="00777598">
        <w:rPr>
          <w:rFonts w:asciiTheme="minorHAnsi" w:hAnsiTheme="minorHAnsi" w:cstheme="minorHAnsi"/>
          <w:b/>
          <w:i/>
        </w:rPr>
        <w:t xml:space="preserve">Direct Labor Detail </w:t>
      </w:r>
    </w:p>
    <w:p w14:paraId="70A277E5" w14:textId="13C92049" w:rsidR="00DB1F9E" w:rsidRPr="00777598" w:rsidRDefault="00DB1F9E" w:rsidP="00691403">
      <w:pPr>
        <w:pStyle w:val="Default"/>
        <w:spacing w:after="200"/>
        <w:jc w:val="both"/>
        <w:rPr>
          <w:rFonts w:asciiTheme="minorHAnsi" w:hAnsiTheme="minorHAnsi" w:cstheme="minorHAnsi"/>
        </w:rPr>
      </w:pPr>
      <w:r w:rsidRPr="00777598">
        <w:rPr>
          <w:rFonts w:asciiTheme="minorHAnsi" w:hAnsiTheme="minorHAnsi" w:cstheme="minorHAnsi"/>
        </w:rPr>
        <w:t>Direct labor costs should be separated by titles or disciplines (e.g., Principal Investigator,</w:t>
      </w:r>
      <w:r w:rsidR="00C137D5" w:rsidRPr="00777598">
        <w:rPr>
          <w:rFonts w:asciiTheme="minorHAnsi" w:hAnsiTheme="minorHAnsi" w:cstheme="minorHAnsi"/>
        </w:rPr>
        <w:t xml:space="preserve"> Co-Investigator, Collaborator, Research Associate,</w:t>
      </w:r>
      <w:r w:rsidRPr="00777598">
        <w:rPr>
          <w:rFonts w:asciiTheme="minorHAnsi" w:hAnsiTheme="minorHAnsi" w:cstheme="minorHAnsi"/>
        </w:rPr>
        <w:t xml:space="preserve"> graduate</w:t>
      </w:r>
      <w:r w:rsidR="00457C6C">
        <w:rPr>
          <w:rFonts w:asciiTheme="minorHAnsi" w:hAnsiTheme="minorHAnsi" w:cstheme="minorHAnsi"/>
        </w:rPr>
        <w:t>,</w:t>
      </w:r>
      <w:r w:rsidRPr="00777598">
        <w:rPr>
          <w:rFonts w:asciiTheme="minorHAnsi" w:hAnsiTheme="minorHAnsi" w:cstheme="minorHAnsi"/>
        </w:rPr>
        <w:t xml:space="preserve"> </w:t>
      </w:r>
      <w:r w:rsidR="00C137D5" w:rsidRPr="00777598">
        <w:rPr>
          <w:rFonts w:asciiTheme="minorHAnsi" w:hAnsiTheme="minorHAnsi" w:cstheme="minorHAnsi"/>
        </w:rPr>
        <w:t xml:space="preserve">or undergraduate </w:t>
      </w:r>
      <w:r w:rsidRPr="00777598">
        <w:rPr>
          <w:rFonts w:asciiTheme="minorHAnsi" w:hAnsiTheme="minorHAnsi" w:cstheme="minorHAnsi"/>
        </w:rPr>
        <w:t>research assistant, etc.) with estimated hours, hourly rates,</w:t>
      </w:r>
      <w:r w:rsidR="00C137D5" w:rsidRPr="00777598">
        <w:rPr>
          <w:rFonts w:asciiTheme="minorHAnsi" w:hAnsiTheme="minorHAnsi" w:cstheme="minorHAnsi"/>
        </w:rPr>
        <w:t xml:space="preserve"> or monthly rates</w:t>
      </w:r>
      <w:r w:rsidRPr="00777598">
        <w:rPr>
          <w:rFonts w:asciiTheme="minorHAnsi" w:hAnsiTheme="minorHAnsi" w:cstheme="minorHAnsi"/>
        </w:rPr>
        <w:t xml:space="preserve"> and total amounts of each. Identify all faculty, staff, and students to be supported. </w:t>
      </w:r>
      <w:r w:rsidR="009064D8" w:rsidRPr="004B2BA3">
        <w:rPr>
          <w:rFonts w:asciiTheme="minorHAnsi" w:hAnsiTheme="minorHAnsi" w:cstheme="minorHAnsi"/>
          <w:b/>
          <w:bCs/>
        </w:rPr>
        <w:t>Direct labor costs will be allowed exclusively for faculty, staff, and students at Louisiana Institutions.</w:t>
      </w:r>
      <w:r w:rsidR="009064D8" w:rsidRPr="00777598">
        <w:rPr>
          <w:rFonts w:asciiTheme="minorHAnsi" w:hAnsiTheme="minorHAnsi" w:cstheme="minorHAnsi"/>
        </w:rPr>
        <w:t xml:space="preserve"> </w:t>
      </w:r>
      <w:r w:rsidRPr="00777598">
        <w:rPr>
          <w:rFonts w:asciiTheme="minorHAnsi" w:hAnsiTheme="minorHAnsi" w:cstheme="minorHAnsi"/>
        </w:rPr>
        <w:t xml:space="preserve">List amounts for each year for each one you list. Also provide brief summaries of the primary responsibilities for each of the categories. Specifically, mention what each Investigator will be responsible for, what research any post-docs or graduate students will </w:t>
      </w:r>
      <w:r w:rsidR="006D2A74" w:rsidRPr="00777598">
        <w:rPr>
          <w:rFonts w:asciiTheme="minorHAnsi" w:hAnsiTheme="minorHAnsi" w:cstheme="minorHAnsi"/>
        </w:rPr>
        <w:t>perform</w:t>
      </w:r>
      <w:r w:rsidRPr="00777598">
        <w:rPr>
          <w:rFonts w:asciiTheme="minorHAnsi" w:hAnsiTheme="minorHAnsi" w:cstheme="minorHAnsi"/>
        </w:rPr>
        <w:t>, and what kind of work undergraduate stud</w:t>
      </w:r>
      <w:r w:rsidR="006D2A74" w:rsidRPr="00777598">
        <w:rPr>
          <w:rFonts w:asciiTheme="minorHAnsi" w:hAnsiTheme="minorHAnsi" w:cstheme="minorHAnsi"/>
        </w:rPr>
        <w:t>ents might complete. Document f</w:t>
      </w:r>
      <w:r w:rsidRPr="00777598">
        <w:rPr>
          <w:rFonts w:asciiTheme="minorHAnsi" w:hAnsiTheme="minorHAnsi" w:cstheme="minorHAnsi"/>
        </w:rPr>
        <w:t xml:space="preserve">ringe </w:t>
      </w:r>
      <w:r w:rsidR="006D2A74" w:rsidRPr="00777598">
        <w:rPr>
          <w:rFonts w:asciiTheme="minorHAnsi" w:hAnsiTheme="minorHAnsi" w:cstheme="minorHAnsi"/>
        </w:rPr>
        <w:t>b</w:t>
      </w:r>
      <w:r w:rsidRPr="00777598">
        <w:rPr>
          <w:rFonts w:asciiTheme="minorHAnsi" w:hAnsiTheme="minorHAnsi" w:cstheme="minorHAnsi"/>
        </w:rPr>
        <w:t xml:space="preserve">enefits (rates &amp; totals) and lastly, summarize the yearly totals for wages, salaries, and benefits. </w:t>
      </w:r>
    </w:p>
    <w:p w14:paraId="23DE76D1" w14:textId="77777777" w:rsidR="00DB1F9E" w:rsidRPr="00777598" w:rsidRDefault="00DB1F9E" w:rsidP="00691403">
      <w:pPr>
        <w:pStyle w:val="Default"/>
        <w:keepNext/>
        <w:jc w:val="both"/>
        <w:rPr>
          <w:rFonts w:asciiTheme="minorHAnsi" w:hAnsiTheme="minorHAnsi" w:cstheme="minorHAnsi"/>
          <w:b/>
          <w:i/>
        </w:rPr>
      </w:pPr>
      <w:r w:rsidRPr="00777598">
        <w:rPr>
          <w:rFonts w:asciiTheme="minorHAnsi" w:hAnsiTheme="minorHAnsi" w:cstheme="minorHAnsi"/>
          <w:b/>
          <w:i/>
        </w:rPr>
        <w:t>Supplies &amp; Material</w:t>
      </w:r>
      <w:r w:rsidR="006D2A74" w:rsidRPr="00777598">
        <w:rPr>
          <w:rFonts w:asciiTheme="minorHAnsi" w:hAnsiTheme="minorHAnsi" w:cstheme="minorHAnsi"/>
          <w:b/>
          <w:i/>
        </w:rPr>
        <w:t>s</w:t>
      </w:r>
      <w:r w:rsidRPr="00777598">
        <w:rPr>
          <w:rFonts w:asciiTheme="minorHAnsi" w:hAnsiTheme="minorHAnsi" w:cstheme="minorHAnsi"/>
          <w:b/>
          <w:i/>
        </w:rPr>
        <w:t xml:space="preserve"> Detail</w:t>
      </w:r>
    </w:p>
    <w:p w14:paraId="2880F5B0" w14:textId="6DB00505" w:rsidR="00DB1F9E" w:rsidRPr="00777598" w:rsidRDefault="00DB1F9E" w:rsidP="00691403">
      <w:pPr>
        <w:pStyle w:val="Default"/>
        <w:spacing w:after="200"/>
        <w:jc w:val="both"/>
        <w:rPr>
          <w:rFonts w:asciiTheme="minorHAnsi" w:hAnsiTheme="minorHAnsi" w:cstheme="minorHAnsi"/>
        </w:rPr>
      </w:pPr>
      <w:r w:rsidRPr="00777598">
        <w:rPr>
          <w:rFonts w:asciiTheme="minorHAnsi" w:hAnsiTheme="minorHAnsi" w:cstheme="minorHAnsi"/>
        </w:rPr>
        <w:t xml:space="preserve">Organized by year, identify amounts followed by a brief description (with concrete examples) of typical supplies required to conduct your research project. </w:t>
      </w:r>
      <w:r w:rsidR="00C137D5" w:rsidRPr="00777598">
        <w:rPr>
          <w:rFonts w:asciiTheme="minorHAnsi" w:hAnsiTheme="minorHAnsi" w:cstheme="minorHAnsi"/>
        </w:rPr>
        <w:t xml:space="preserve">Pay special attention to high-cost materials and supplies (e.g. Platinum substrates or the like). Cite sources for cost estimates (vendor quote, website price listing, previous orders, </w:t>
      </w:r>
      <w:proofErr w:type="spellStart"/>
      <w:r w:rsidR="00C137D5" w:rsidRPr="00777598">
        <w:rPr>
          <w:rFonts w:asciiTheme="minorHAnsi" w:hAnsiTheme="minorHAnsi" w:cstheme="minorHAnsi"/>
        </w:rPr>
        <w:t>etc</w:t>
      </w:r>
      <w:proofErr w:type="spellEnd"/>
      <w:r w:rsidR="00C137D5" w:rsidRPr="00777598">
        <w:rPr>
          <w:rFonts w:asciiTheme="minorHAnsi" w:hAnsiTheme="minorHAnsi" w:cstheme="minorHAnsi"/>
        </w:rPr>
        <w:t xml:space="preserve">). </w:t>
      </w:r>
      <w:r w:rsidR="000E4224" w:rsidRPr="00777598">
        <w:rPr>
          <w:rFonts w:asciiTheme="minorHAnsi" w:hAnsiTheme="minorHAnsi" w:cstheme="minorHAnsi"/>
        </w:rPr>
        <w:t xml:space="preserve">Supplies and Material is an area where NASA often requested additional information resulting in delaying implementation of the award. </w:t>
      </w:r>
      <w:r w:rsidR="000E4224" w:rsidRPr="00777598">
        <w:rPr>
          <w:rFonts w:asciiTheme="minorHAnsi" w:hAnsiTheme="minorHAnsi" w:cstheme="minorHAnsi"/>
        </w:rPr>
        <w:lastRenderedPageBreak/>
        <w:t>Therefore, it is highly recommended that you provide as much information here as you reasonably can.</w:t>
      </w:r>
    </w:p>
    <w:p w14:paraId="12E01112" w14:textId="77777777" w:rsidR="00DB1F9E" w:rsidRPr="00777598" w:rsidRDefault="00DB1F9E" w:rsidP="00691403">
      <w:pPr>
        <w:pStyle w:val="Default"/>
        <w:keepNext/>
        <w:jc w:val="both"/>
        <w:rPr>
          <w:rFonts w:asciiTheme="minorHAnsi" w:hAnsiTheme="minorHAnsi" w:cstheme="minorHAnsi"/>
          <w:b/>
          <w:i/>
        </w:rPr>
      </w:pPr>
      <w:r w:rsidRPr="00777598">
        <w:rPr>
          <w:rFonts w:asciiTheme="minorHAnsi" w:hAnsiTheme="minorHAnsi" w:cstheme="minorHAnsi"/>
          <w:b/>
          <w:i/>
        </w:rPr>
        <w:t>Equipment Detail</w:t>
      </w:r>
    </w:p>
    <w:p w14:paraId="38FB962A" w14:textId="4C2173BD" w:rsidR="00DB1F9E" w:rsidRPr="00777598" w:rsidRDefault="00DB1F9E" w:rsidP="00691403">
      <w:pPr>
        <w:pStyle w:val="Default"/>
        <w:spacing w:after="200"/>
        <w:jc w:val="both"/>
        <w:rPr>
          <w:rFonts w:asciiTheme="minorHAnsi" w:hAnsiTheme="minorHAnsi" w:cstheme="minorHAnsi"/>
        </w:rPr>
      </w:pPr>
      <w:r w:rsidRPr="00777598">
        <w:rPr>
          <w:rFonts w:asciiTheme="minorHAnsi" w:hAnsiTheme="minorHAnsi" w:cstheme="minorHAnsi"/>
        </w:rPr>
        <w:t xml:space="preserve">Organized by year, identify all equipment to be purchased for this project. For each piece of equipment, included the name of the equipment, model number &amp; brand, </w:t>
      </w:r>
      <w:r w:rsidR="007A2D9A" w:rsidRPr="00777598">
        <w:rPr>
          <w:rFonts w:asciiTheme="minorHAnsi" w:hAnsiTheme="minorHAnsi" w:cstheme="minorHAnsi"/>
        </w:rPr>
        <w:t xml:space="preserve">supplier </w:t>
      </w:r>
      <w:r w:rsidRPr="00777598">
        <w:rPr>
          <w:rFonts w:asciiTheme="minorHAnsi" w:hAnsiTheme="minorHAnsi" w:cstheme="minorHAnsi"/>
        </w:rPr>
        <w:t>cost</w:t>
      </w:r>
      <w:r w:rsidR="007A2D9A" w:rsidRPr="00777598">
        <w:rPr>
          <w:rFonts w:asciiTheme="minorHAnsi" w:hAnsiTheme="minorHAnsi" w:cstheme="minorHAnsi"/>
        </w:rPr>
        <w:t xml:space="preserve"> quote or website price</w:t>
      </w:r>
      <w:r w:rsidRPr="00777598">
        <w:rPr>
          <w:rFonts w:asciiTheme="minorHAnsi" w:hAnsiTheme="minorHAnsi" w:cstheme="minorHAnsi"/>
        </w:rPr>
        <w:t xml:space="preserve">, and 1-2 sentences describing what the equipment does and how it will be used in the project. </w:t>
      </w:r>
      <w:r w:rsidR="00C137D5" w:rsidRPr="00777598">
        <w:rPr>
          <w:rFonts w:asciiTheme="minorHAnsi" w:hAnsiTheme="minorHAnsi" w:cstheme="minorHAnsi"/>
        </w:rPr>
        <w:t xml:space="preserve">The source of the cost estimate </w:t>
      </w:r>
      <w:r w:rsidR="00C137D5" w:rsidRPr="00777598">
        <w:rPr>
          <w:rFonts w:asciiTheme="minorHAnsi" w:hAnsiTheme="minorHAnsi" w:cstheme="minorHAnsi"/>
          <w:b/>
        </w:rPr>
        <w:t xml:space="preserve">must </w:t>
      </w:r>
      <w:r w:rsidR="00C137D5" w:rsidRPr="00777598">
        <w:rPr>
          <w:rFonts w:asciiTheme="minorHAnsi" w:hAnsiTheme="minorHAnsi" w:cstheme="minorHAnsi"/>
        </w:rPr>
        <w:t xml:space="preserve">be included. </w:t>
      </w:r>
    </w:p>
    <w:p w14:paraId="2A6E4E6D" w14:textId="77777777" w:rsidR="00DB1F9E" w:rsidRPr="00777598" w:rsidRDefault="00DB1F9E" w:rsidP="00691403">
      <w:pPr>
        <w:pStyle w:val="Default"/>
        <w:keepNext/>
        <w:jc w:val="both"/>
        <w:rPr>
          <w:rFonts w:asciiTheme="minorHAnsi" w:hAnsiTheme="minorHAnsi" w:cstheme="minorHAnsi"/>
          <w:b/>
          <w:i/>
        </w:rPr>
      </w:pPr>
      <w:r w:rsidRPr="00777598">
        <w:rPr>
          <w:rFonts w:asciiTheme="minorHAnsi" w:hAnsiTheme="minorHAnsi" w:cstheme="minorHAnsi"/>
          <w:b/>
          <w:i/>
        </w:rPr>
        <w:t xml:space="preserve">Travel Detail </w:t>
      </w:r>
    </w:p>
    <w:p w14:paraId="64C36331" w14:textId="77777777" w:rsidR="00DB1F9E" w:rsidRPr="00777598" w:rsidRDefault="00DB1F9E" w:rsidP="00691403">
      <w:pPr>
        <w:pStyle w:val="Default"/>
        <w:spacing w:after="200"/>
        <w:jc w:val="both"/>
        <w:rPr>
          <w:rFonts w:asciiTheme="minorHAnsi" w:hAnsiTheme="minorHAnsi" w:cstheme="minorHAnsi"/>
        </w:rPr>
      </w:pPr>
      <w:r w:rsidRPr="00777598">
        <w:rPr>
          <w:rFonts w:asciiTheme="minorHAnsi" w:hAnsiTheme="minorHAnsi" w:cstheme="minorHAnsi"/>
        </w:rPr>
        <w:t>Separate domestic and foreign travel</w:t>
      </w:r>
      <w:r w:rsidR="006D2A74" w:rsidRPr="00777598">
        <w:rPr>
          <w:rFonts w:asciiTheme="minorHAnsi" w:hAnsiTheme="minorHAnsi" w:cstheme="minorHAnsi"/>
        </w:rPr>
        <w:t>,</w:t>
      </w:r>
      <w:r w:rsidRPr="00777598">
        <w:rPr>
          <w:rFonts w:asciiTheme="minorHAnsi" w:hAnsiTheme="minorHAnsi" w:cstheme="minorHAnsi"/>
        </w:rPr>
        <w:t xml:space="preserve"> and then identify fund amounts and funding sources by year. Include visits to NASA Centers and relevant techni</w:t>
      </w:r>
      <w:r w:rsidR="006D2A74" w:rsidRPr="00777598">
        <w:rPr>
          <w:rFonts w:asciiTheme="minorHAnsi" w:hAnsiTheme="minorHAnsi" w:cstheme="minorHAnsi"/>
        </w:rPr>
        <w:t>cal conferences. For each trip</w:t>
      </w:r>
      <w:r w:rsidRPr="00777598">
        <w:rPr>
          <w:rFonts w:asciiTheme="minorHAnsi" w:hAnsiTheme="minorHAnsi" w:cstheme="minorHAnsi"/>
        </w:rPr>
        <w:t xml:space="preserve"> list: purpose, destination, number of travelers, airfare, per diem, registration, local transportation, and miscellaneous. If exact location of travel is not known, select a probable destination for the estimate.  </w:t>
      </w:r>
    </w:p>
    <w:p w14:paraId="36C14676" w14:textId="77777777" w:rsidR="00377D54" w:rsidRPr="00777598" w:rsidRDefault="00DB1F9E" w:rsidP="00691403">
      <w:pPr>
        <w:pStyle w:val="Default"/>
        <w:spacing w:after="200"/>
        <w:jc w:val="both"/>
        <w:rPr>
          <w:rFonts w:asciiTheme="minorHAnsi" w:hAnsiTheme="minorHAnsi" w:cstheme="minorHAnsi"/>
        </w:rPr>
      </w:pPr>
      <w:r w:rsidRPr="00777598">
        <w:rPr>
          <w:rFonts w:asciiTheme="minorHAnsi" w:hAnsiTheme="minorHAnsi" w:cstheme="minorHAnsi"/>
        </w:rPr>
        <w:t xml:space="preserve">Requested domestic travel should include purpose, the number of trips and expected location, duration of each trip, airfare, </w:t>
      </w:r>
      <w:r w:rsidR="00377D54" w:rsidRPr="00777598">
        <w:rPr>
          <w:rFonts w:asciiTheme="minorHAnsi" w:hAnsiTheme="minorHAnsi" w:cstheme="minorHAnsi"/>
        </w:rPr>
        <w:t xml:space="preserve">rental vehicle (if needed), </w:t>
      </w:r>
      <w:r w:rsidRPr="00777598">
        <w:rPr>
          <w:rFonts w:asciiTheme="minorHAnsi" w:hAnsiTheme="minorHAnsi" w:cstheme="minorHAnsi"/>
        </w:rPr>
        <w:t xml:space="preserve">and per </w:t>
      </w:r>
      <w:proofErr w:type="gramStart"/>
      <w:r w:rsidRPr="00777598">
        <w:rPr>
          <w:rFonts w:asciiTheme="minorHAnsi" w:hAnsiTheme="minorHAnsi" w:cstheme="minorHAnsi"/>
        </w:rPr>
        <w:t>diem</w:t>
      </w:r>
      <w:proofErr w:type="gramEnd"/>
      <w:r w:rsidRPr="00777598">
        <w:rPr>
          <w:rFonts w:asciiTheme="minorHAnsi" w:hAnsiTheme="minorHAnsi" w:cstheme="minorHAnsi"/>
        </w:rPr>
        <w:t xml:space="preserve">. There is no limit placed on domestic travel. Domestic travel should be appropriate and reasonable to conduct the proposed research.  </w:t>
      </w:r>
    </w:p>
    <w:p w14:paraId="2FB8F9C8" w14:textId="77777777" w:rsidR="00DB1F9E" w:rsidRPr="00777598" w:rsidRDefault="00DB1F9E" w:rsidP="00691403">
      <w:pPr>
        <w:pStyle w:val="Default"/>
        <w:spacing w:after="200"/>
        <w:jc w:val="both"/>
        <w:rPr>
          <w:rFonts w:asciiTheme="minorHAnsi" w:hAnsiTheme="minorHAnsi" w:cstheme="minorHAnsi"/>
        </w:rPr>
      </w:pPr>
      <w:r w:rsidRPr="00777598">
        <w:rPr>
          <w:rFonts w:asciiTheme="minorHAnsi" w:hAnsiTheme="minorHAnsi" w:cstheme="minorHAnsi"/>
        </w:rPr>
        <w:t xml:space="preserve">Foreign travel is allowable up to $3,000/trip and a total of two trips (maximum $6,000) for the entire jurisdiction’s </w:t>
      </w:r>
      <w:proofErr w:type="spellStart"/>
      <w:r w:rsidRPr="00777598">
        <w:rPr>
          <w:rFonts w:asciiTheme="minorHAnsi" w:hAnsiTheme="minorHAnsi" w:cstheme="minorHAnsi"/>
        </w:rPr>
        <w:t>EPSCoR</w:t>
      </w:r>
      <w:proofErr w:type="spellEnd"/>
      <w:r w:rsidRPr="00777598">
        <w:rPr>
          <w:rFonts w:asciiTheme="minorHAnsi" w:hAnsiTheme="minorHAnsi" w:cstheme="minorHAnsi"/>
        </w:rPr>
        <w:t xml:space="preserve"> proposal</w:t>
      </w:r>
      <w:r w:rsidR="00377D54" w:rsidRPr="00777598">
        <w:rPr>
          <w:rFonts w:asciiTheme="minorHAnsi" w:hAnsiTheme="minorHAnsi" w:cstheme="minorHAnsi"/>
        </w:rPr>
        <w:t xml:space="preserve"> (NASA and BOR</w:t>
      </w:r>
      <w:r w:rsidR="00C137D5" w:rsidRPr="00777598">
        <w:rPr>
          <w:rFonts w:asciiTheme="minorHAnsi" w:hAnsiTheme="minorHAnsi" w:cstheme="minorHAnsi"/>
        </w:rPr>
        <w:t xml:space="preserve"> funds</w:t>
      </w:r>
      <w:r w:rsidR="00377D54" w:rsidRPr="00777598">
        <w:rPr>
          <w:rFonts w:asciiTheme="minorHAnsi" w:hAnsiTheme="minorHAnsi" w:cstheme="minorHAnsi"/>
        </w:rPr>
        <w:t>)</w:t>
      </w:r>
      <w:r w:rsidRPr="00777598">
        <w:rPr>
          <w:rFonts w:asciiTheme="minorHAnsi" w:hAnsiTheme="minorHAnsi" w:cstheme="minorHAnsi"/>
        </w:rPr>
        <w:t xml:space="preserve">. Requested foreign travel should include justification, purpose, the number of trips and expected location, duration of each trip, airfare, </w:t>
      </w:r>
      <w:r w:rsidR="00377D54" w:rsidRPr="00777598">
        <w:rPr>
          <w:rFonts w:asciiTheme="minorHAnsi" w:hAnsiTheme="minorHAnsi" w:cstheme="minorHAnsi"/>
        </w:rPr>
        <w:t xml:space="preserve">rental vehicle (if needed), </w:t>
      </w:r>
      <w:r w:rsidRPr="00777598">
        <w:rPr>
          <w:rFonts w:asciiTheme="minorHAnsi" w:hAnsiTheme="minorHAnsi" w:cstheme="minorHAnsi"/>
        </w:rPr>
        <w:t xml:space="preserve">and per </w:t>
      </w:r>
      <w:proofErr w:type="gramStart"/>
      <w:r w:rsidRPr="00777598">
        <w:rPr>
          <w:rFonts w:asciiTheme="minorHAnsi" w:hAnsiTheme="minorHAnsi" w:cstheme="minorHAnsi"/>
        </w:rPr>
        <w:t>diem</w:t>
      </w:r>
      <w:proofErr w:type="gramEnd"/>
      <w:r w:rsidRPr="00777598">
        <w:rPr>
          <w:rFonts w:asciiTheme="minorHAnsi" w:hAnsiTheme="minorHAnsi" w:cstheme="minorHAnsi"/>
        </w:rPr>
        <w:t xml:space="preserve">. </w:t>
      </w:r>
    </w:p>
    <w:p w14:paraId="1F83D782" w14:textId="77777777" w:rsidR="00DB1F9E" w:rsidRPr="00777598" w:rsidRDefault="00DB1F9E" w:rsidP="00691403">
      <w:pPr>
        <w:pStyle w:val="Default"/>
        <w:keepNext/>
        <w:jc w:val="both"/>
        <w:rPr>
          <w:rFonts w:asciiTheme="minorHAnsi" w:hAnsiTheme="minorHAnsi" w:cstheme="minorHAnsi"/>
          <w:b/>
          <w:i/>
        </w:rPr>
      </w:pPr>
      <w:r w:rsidRPr="00777598">
        <w:rPr>
          <w:rFonts w:asciiTheme="minorHAnsi" w:hAnsiTheme="minorHAnsi" w:cstheme="minorHAnsi"/>
          <w:b/>
          <w:i/>
        </w:rPr>
        <w:t xml:space="preserve">Sub-Award Detail </w:t>
      </w:r>
    </w:p>
    <w:p w14:paraId="1FEF4D73" w14:textId="77777777" w:rsidR="00DB1F9E" w:rsidRPr="00777598" w:rsidRDefault="00DB1F9E" w:rsidP="00691403">
      <w:pPr>
        <w:pStyle w:val="Default"/>
        <w:spacing w:after="200"/>
        <w:jc w:val="both"/>
        <w:rPr>
          <w:rFonts w:asciiTheme="minorHAnsi" w:hAnsiTheme="minorHAnsi" w:cstheme="minorHAnsi"/>
        </w:rPr>
      </w:pPr>
      <w:r w:rsidRPr="00777598">
        <w:rPr>
          <w:rFonts w:asciiTheme="minorHAnsi" w:hAnsiTheme="minorHAnsi" w:cstheme="minorHAnsi"/>
        </w:rPr>
        <w:t xml:space="preserve">This section should describe all sub-awards anticipated to be funded by the lead institution. Include the institution name, project role, yearly funding level, and total funding level for each collaborating institution receiving an award. </w:t>
      </w:r>
    </w:p>
    <w:p w14:paraId="3A7B0999" w14:textId="77777777" w:rsidR="00DB1F9E" w:rsidRPr="00777598" w:rsidRDefault="00DB1F9E" w:rsidP="00691403">
      <w:pPr>
        <w:pStyle w:val="Default"/>
        <w:spacing w:after="200"/>
        <w:jc w:val="both"/>
        <w:rPr>
          <w:rFonts w:asciiTheme="minorHAnsi" w:hAnsiTheme="minorHAnsi" w:cstheme="minorHAnsi"/>
        </w:rPr>
      </w:pPr>
      <w:r w:rsidRPr="00777598">
        <w:rPr>
          <w:rFonts w:asciiTheme="minorHAnsi" w:hAnsiTheme="minorHAnsi" w:cstheme="minorHAnsi"/>
        </w:rPr>
        <w:t xml:space="preserve">In addition, starting at section 7.4 each sub-award proposed must include a </w:t>
      </w:r>
      <w:r w:rsidR="00377D54" w:rsidRPr="00777598">
        <w:rPr>
          <w:rFonts w:asciiTheme="minorHAnsi" w:hAnsiTheme="minorHAnsi" w:cstheme="minorHAnsi"/>
        </w:rPr>
        <w:t xml:space="preserve">cover sheet, a </w:t>
      </w:r>
      <w:r w:rsidRPr="00777598">
        <w:rPr>
          <w:rFonts w:asciiTheme="minorHAnsi" w:hAnsiTheme="minorHAnsi" w:cstheme="minorHAnsi"/>
        </w:rPr>
        <w:t xml:space="preserve">statement of work for the sub-award institution, </w:t>
      </w:r>
      <w:r w:rsidR="00377D54" w:rsidRPr="00777598">
        <w:rPr>
          <w:rFonts w:asciiTheme="minorHAnsi" w:hAnsiTheme="minorHAnsi" w:cstheme="minorHAnsi"/>
        </w:rPr>
        <w:t>and</w:t>
      </w:r>
      <w:r w:rsidRPr="00777598">
        <w:rPr>
          <w:rFonts w:asciiTheme="minorHAnsi" w:hAnsiTheme="minorHAnsi" w:cstheme="minorHAnsi"/>
        </w:rPr>
        <w:t xml:space="preserve"> a complete budget section (four total budget forms and the </w:t>
      </w:r>
      <w:r w:rsidR="00377D54" w:rsidRPr="00777598">
        <w:rPr>
          <w:rFonts w:asciiTheme="minorHAnsi" w:hAnsiTheme="minorHAnsi" w:cstheme="minorHAnsi"/>
        </w:rPr>
        <w:t xml:space="preserve">same </w:t>
      </w:r>
      <w:r w:rsidRPr="00777598">
        <w:rPr>
          <w:rFonts w:asciiTheme="minorHAnsi" w:hAnsiTheme="minorHAnsi" w:cstheme="minorHAnsi"/>
        </w:rPr>
        <w:t>budget detail</w:t>
      </w:r>
      <w:r w:rsidR="00377D54" w:rsidRPr="00777598">
        <w:rPr>
          <w:rFonts w:asciiTheme="minorHAnsi" w:hAnsiTheme="minorHAnsi" w:cstheme="minorHAnsi"/>
        </w:rPr>
        <w:t>s</w:t>
      </w:r>
      <w:r w:rsidRPr="00777598">
        <w:rPr>
          <w:rFonts w:asciiTheme="minorHAnsi" w:hAnsiTheme="minorHAnsi" w:cstheme="minorHAnsi"/>
        </w:rPr>
        <w:t xml:space="preserve"> specified here</w:t>
      </w:r>
      <w:r w:rsidR="00377D54" w:rsidRPr="00777598">
        <w:rPr>
          <w:rFonts w:asciiTheme="minorHAnsi" w:hAnsiTheme="minorHAnsi" w:cstheme="minorHAnsi"/>
        </w:rPr>
        <w:t>)</w:t>
      </w:r>
      <w:r w:rsidRPr="00777598">
        <w:rPr>
          <w:rFonts w:asciiTheme="minorHAnsi" w:hAnsiTheme="minorHAnsi" w:cstheme="minorHAnsi"/>
        </w:rPr>
        <w:t xml:space="preserve">. Sub-award packages should be approved and signed by the receiving institution prior to submission of the pre-proposal. </w:t>
      </w:r>
    </w:p>
    <w:p w14:paraId="1D2BFDBD" w14:textId="77777777" w:rsidR="00DB1F9E" w:rsidRPr="00777598" w:rsidRDefault="00DB1F9E" w:rsidP="00691403">
      <w:pPr>
        <w:pStyle w:val="Default"/>
        <w:keepNext/>
        <w:jc w:val="both"/>
        <w:rPr>
          <w:rFonts w:asciiTheme="minorHAnsi" w:hAnsiTheme="minorHAnsi" w:cstheme="minorHAnsi"/>
          <w:b/>
          <w:i/>
        </w:rPr>
      </w:pPr>
      <w:r w:rsidRPr="00777598">
        <w:rPr>
          <w:rFonts w:asciiTheme="minorHAnsi" w:hAnsiTheme="minorHAnsi" w:cstheme="minorHAnsi"/>
          <w:b/>
          <w:i/>
        </w:rPr>
        <w:t xml:space="preserve">Other Applicable Costs Detail </w:t>
      </w:r>
    </w:p>
    <w:p w14:paraId="3BB1F641" w14:textId="6848E29E" w:rsidR="00DB1F9E" w:rsidRPr="00777598" w:rsidRDefault="00DB1F9E" w:rsidP="00691403">
      <w:pPr>
        <w:pStyle w:val="Default"/>
        <w:spacing w:after="200"/>
        <w:jc w:val="both"/>
        <w:rPr>
          <w:rFonts w:asciiTheme="minorHAnsi" w:hAnsiTheme="minorHAnsi" w:cstheme="minorHAnsi"/>
        </w:rPr>
      </w:pPr>
      <w:r w:rsidRPr="00777598">
        <w:rPr>
          <w:rFonts w:asciiTheme="minorHAnsi" w:hAnsiTheme="minorHAnsi" w:cstheme="minorHAnsi"/>
        </w:rPr>
        <w:t xml:space="preserve">List any additional allowable costs to be covered by NASA, BOR, and/or your institution, such as </w:t>
      </w:r>
      <w:r w:rsidR="007A2D9A" w:rsidRPr="00777598">
        <w:rPr>
          <w:rFonts w:asciiTheme="minorHAnsi" w:hAnsiTheme="minorHAnsi" w:cstheme="minorHAnsi"/>
        </w:rPr>
        <w:t>consultants</w:t>
      </w:r>
      <w:r w:rsidRPr="00777598">
        <w:rPr>
          <w:rFonts w:asciiTheme="minorHAnsi" w:hAnsiTheme="minorHAnsi" w:cstheme="minorHAnsi"/>
        </w:rPr>
        <w:t xml:space="preserve">, preparing manuscripts, and F&amp;A (indirect) costs. Organize by year and identify amounts with funding agencies.  </w:t>
      </w:r>
    </w:p>
    <w:p w14:paraId="185471F8" w14:textId="77777777" w:rsidR="00DB1F9E" w:rsidRPr="00777598" w:rsidRDefault="00DB1F9E" w:rsidP="00691403">
      <w:pPr>
        <w:pStyle w:val="Default"/>
        <w:keepNext/>
        <w:jc w:val="both"/>
        <w:rPr>
          <w:rFonts w:asciiTheme="minorHAnsi" w:hAnsiTheme="minorHAnsi" w:cstheme="minorHAnsi"/>
          <w:b/>
          <w:i/>
        </w:rPr>
      </w:pPr>
      <w:r w:rsidRPr="00777598">
        <w:rPr>
          <w:rFonts w:asciiTheme="minorHAnsi" w:hAnsiTheme="minorHAnsi" w:cstheme="minorHAnsi"/>
          <w:b/>
          <w:i/>
        </w:rPr>
        <w:t>F&amp;A (Indirect) Costs</w:t>
      </w:r>
    </w:p>
    <w:p w14:paraId="7AA5028B" w14:textId="0EF834B6" w:rsidR="00DB1F9E" w:rsidRPr="00777598" w:rsidRDefault="00DB1F9E" w:rsidP="00691403">
      <w:pPr>
        <w:pStyle w:val="Default"/>
        <w:spacing w:after="200"/>
        <w:jc w:val="both"/>
        <w:rPr>
          <w:rFonts w:asciiTheme="minorHAnsi" w:hAnsiTheme="minorHAnsi" w:cstheme="minorHAnsi"/>
        </w:rPr>
      </w:pPr>
      <w:r w:rsidRPr="00777598">
        <w:rPr>
          <w:rFonts w:asciiTheme="minorHAnsi" w:hAnsiTheme="minorHAnsi" w:cstheme="minorHAnsi"/>
        </w:rPr>
        <w:t xml:space="preserve">Include rates and the base, plus total cost. </w:t>
      </w:r>
      <w:r w:rsidR="00D85D2B">
        <w:rPr>
          <w:rFonts w:asciiTheme="minorHAnsi" w:hAnsiTheme="minorHAnsi" w:cstheme="minorHAnsi"/>
        </w:rPr>
        <w:t>Y</w:t>
      </w:r>
      <w:r w:rsidR="009064D8" w:rsidRPr="00777598">
        <w:rPr>
          <w:rFonts w:asciiTheme="minorHAnsi" w:hAnsiTheme="minorHAnsi" w:cstheme="minorHAnsi"/>
        </w:rPr>
        <w:t>our campus’s federally negotiated rate applies for the funds requested from NASA</w:t>
      </w:r>
      <w:r w:rsidRPr="00777598">
        <w:rPr>
          <w:rFonts w:asciiTheme="minorHAnsi" w:hAnsiTheme="minorHAnsi" w:cstheme="minorHAnsi"/>
        </w:rPr>
        <w:t>.</w:t>
      </w:r>
      <w:r w:rsidR="009064D8" w:rsidRPr="00777598">
        <w:rPr>
          <w:rFonts w:asciiTheme="minorHAnsi" w:hAnsiTheme="minorHAnsi" w:cstheme="minorHAnsi"/>
        </w:rPr>
        <w:t xml:space="preserve"> </w:t>
      </w:r>
      <w:r w:rsidR="00D65423" w:rsidRPr="00777598">
        <w:rPr>
          <w:rFonts w:asciiTheme="minorHAnsi" w:hAnsiTheme="minorHAnsi" w:cstheme="minorHAnsi"/>
        </w:rPr>
        <w:t xml:space="preserve">Include reference or copy of the letter that specifies your institution’s current federally negotiated F&amp;A and fringe benefits rates. </w:t>
      </w:r>
      <w:r w:rsidR="00D52091" w:rsidRPr="00777598">
        <w:rPr>
          <w:rFonts w:asciiTheme="minorHAnsi" w:hAnsiTheme="minorHAnsi" w:cstheme="minorHAnsi"/>
        </w:rPr>
        <w:t xml:space="preserve">If you plan </w:t>
      </w:r>
      <w:r w:rsidR="00E830CF" w:rsidRPr="00777598">
        <w:rPr>
          <w:rFonts w:asciiTheme="minorHAnsi" w:hAnsiTheme="minorHAnsi" w:cstheme="minorHAnsi"/>
        </w:rPr>
        <w:t xml:space="preserve">to </w:t>
      </w:r>
      <w:r w:rsidR="00D52091" w:rsidRPr="00777598">
        <w:rPr>
          <w:rFonts w:asciiTheme="minorHAnsi" w:hAnsiTheme="minorHAnsi" w:cstheme="minorHAnsi"/>
        </w:rPr>
        <w:t xml:space="preserve">escalate </w:t>
      </w:r>
      <w:r w:rsidR="00D52091" w:rsidRPr="00777598">
        <w:rPr>
          <w:rFonts w:asciiTheme="minorHAnsi" w:hAnsiTheme="minorHAnsi" w:cstheme="minorHAnsi"/>
        </w:rPr>
        <w:lastRenderedPageBreak/>
        <w:t xml:space="preserve">your fringe or F&amp;A rate over the three years of </w:t>
      </w:r>
      <w:r w:rsidR="00E830CF" w:rsidRPr="00777598">
        <w:rPr>
          <w:rFonts w:asciiTheme="minorHAnsi" w:hAnsiTheme="minorHAnsi" w:cstheme="minorHAnsi"/>
        </w:rPr>
        <w:t xml:space="preserve">the </w:t>
      </w:r>
      <w:r w:rsidR="00D52091" w:rsidRPr="00777598">
        <w:rPr>
          <w:rFonts w:asciiTheme="minorHAnsi" w:hAnsiTheme="minorHAnsi" w:cstheme="minorHAnsi"/>
        </w:rPr>
        <w:t>proposed budget, that escalation rate should be described in your documentation.</w:t>
      </w:r>
    </w:p>
    <w:p w14:paraId="1770E0AC" w14:textId="77777777" w:rsidR="00DB1F9E" w:rsidRPr="00691403" w:rsidRDefault="00DB1F9E" w:rsidP="00691403">
      <w:pPr>
        <w:pStyle w:val="Default"/>
        <w:keepNext/>
        <w:jc w:val="both"/>
        <w:rPr>
          <w:rFonts w:asciiTheme="minorHAnsi" w:hAnsiTheme="minorHAnsi" w:cstheme="minorHAnsi"/>
          <w:b/>
          <w:i/>
        </w:rPr>
      </w:pPr>
      <w:r w:rsidRPr="00691403">
        <w:rPr>
          <w:rFonts w:asciiTheme="minorHAnsi" w:hAnsiTheme="minorHAnsi" w:cstheme="minorHAnsi"/>
          <w:b/>
          <w:i/>
        </w:rPr>
        <w:t>Institutional Contribution</w:t>
      </w:r>
    </w:p>
    <w:p w14:paraId="6067E114" w14:textId="38476B24" w:rsidR="00DB1F9E" w:rsidRPr="00777598" w:rsidRDefault="000B4AA0" w:rsidP="00691403">
      <w:pPr>
        <w:pStyle w:val="Default"/>
        <w:spacing w:after="200"/>
        <w:jc w:val="both"/>
        <w:rPr>
          <w:rFonts w:asciiTheme="minorHAnsi" w:hAnsiTheme="minorHAnsi" w:cstheme="minorHAnsi"/>
        </w:rPr>
      </w:pPr>
      <w:r>
        <w:rPr>
          <w:rFonts w:asciiTheme="minorHAnsi" w:hAnsiTheme="minorHAnsi" w:cstheme="minorHAnsi"/>
        </w:rPr>
        <w:t>I</w:t>
      </w:r>
      <w:r w:rsidR="00807E5F" w:rsidRPr="00777598">
        <w:rPr>
          <w:rFonts w:asciiTheme="minorHAnsi" w:hAnsiTheme="minorHAnsi" w:cstheme="minorHAnsi"/>
        </w:rPr>
        <w:t xml:space="preserve">nstitutional match funds are not required and should only be included if there is a clear value-add. </w:t>
      </w:r>
      <w:r w:rsidR="00DB1F9E" w:rsidRPr="00777598">
        <w:rPr>
          <w:rFonts w:asciiTheme="minorHAnsi" w:hAnsiTheme="minorHAnsi" w:cstheme="minorHAnsi"/>
        </w:rPr>
        <w:t xml:space="preserve">All institutional contributions need to be listed and described here. Unrecovered F&amp;A used as an institutional contribution must be explained, including a calculation as to how the amount is obtained. All institutional contributions should be sufficiently explained such that evaluators can understand the basis of the proposed costs. </w:t>
      </w:r>
    </w:p>
    <w:p w14:paraId="5D3F2696" w14:textId="4E1510C6" w:rsidR="00DB1F9E" w:rsidRPr="00777598" w:rsidRDefault="00777598" w:rsidP="00D30FA0">
      <w:pPr>
        <w:pStyle w:val="Heading2"/>
        <w:rPr>
          <w:rFonts w:asciiTheme="minorHAnsi" w:hAnsiTheme="minorHAnsi" w:cstheme="minorHAnsi"/>
          <w:szCs w:val="24"/>
        </w:rPr>
      </w:pPr>
      <w:bookmarkStart w:id="41" w:name="_Toc363129563"/>
      <w:bookmarkStart w:id="42" w:name="_Toc56594385"/>
      <w:r w:rsidRPr="00777598">
        <w:rPr>
          <w:rFonts w:asciiTheme="minorHAnsi" w:hAnsiTheme="minorHAnsi" w:cstheme="minorHAnsi"/>
          <w:szCs w:val="24"/>
        </w:rPr>
        <w:t>6</w:t>
      </w:r>
      <w:r w:rsidR="00DB1F9E" w:rsidRPr="00777598">
        <w:rPr>
          <w:rFonts w:asciiTheme="minorHAnsi" w:hAnsiTheme="minorHAnsi" w:cstheme="minorHAnsi"/>
          <w:szCs w:val="24"/>
        </w:rPr>
        <w:t xml:space="preserve">.3 Budget </w:t>
      </w:r>
      <w:bookmarkEnd w:id="41"/>
      <w:r w:rsidR="00676F0E" w:rsidRPr="00777598">
        <w:rPr>
          <w:rFonts w:asciiTheme="minorHAnsi" w:hAnsiTheme="minorHAnsi" w:cstheme="minorHAnsi"/>
          <w:szCs w:val="24"/>
        </w:rPr>
        <w:t>Details – Subawards</w:t>
      </w:r>
      <w:bookmarkEnd w:id="42"/>
      <w:r w:rsidR="00676F0E" w:rsidRPr="00777598">
        <w:rPr>
          <w:rFonts w:asciiTheme="minorHAnsi" w:hAnsiTheme="minorHAnsi" w:cstheme="minorHAnsi"/>
          <w:szCs w:val="24"/>
        </w:rPr>
        <w:t xml:space="preserve"> </w:t>
      </w:r>
    </w:p>
    <w:p w14:paraId="6090E28F" w14:textId="77777777" w:rsidR="00676F0E" w:rsidRPr="00777598" w:rsidRDefault="00676F0E" w:rsidP="00691403">
      <w:pPr>
        <w:pStyle w:val="Default"/>
        <w:spacing w:after="200"/>
        <w:jc w:val="both"/>
        <w:rPr>
          <w:rFonts w:asciiTheme="minorHAnsi" w:hAnsiTheme="minorHAnsi" w:cstheme="minorHAnsi"/>
        </w:rPr>
      </w:pPr>
      <w:r w:rsidRPr="00777598">
        <w:rPr>
          <w:rFonts w:asciiTheme="minorHAnsi" w:hAnsiTheme="minorHAnsi" w:cstheme="minorHAnsi"/>
        </w:rPr>
        <w:t>For all anticipated Sub-Award Institutions, the items listed below are to be included on the following pages.</w:t>
      </w:r>
    </w:p>
    <w:p w14:paraId="740C30D2" w14:textId="77777777" w:rsidR="00676F0E" w:rsidRPr="00777598" w:rsidRDefault="00676F0E" w:rsidP="00676F0E">
      <w:pPr>
        <w:rPr>
          <w:rFonts w:asciiTheme="minorHAnsi" w:hAnsiTheme="minorHAnsi" w:cstheme="minorHAnsi"/>
          <w:b/>
          <w:i/>
          <w:szCs w:val="24"/>
        </w:rPr>
      </w:pPr>
      <w:r w:rsidRPr="00777598">
        <w:rPr>
          <w:rFonts w:asciiTheme="minorHAnsi" w:hAnsiTheme="minorHAnsi" w:cstheme="minorHAnsi"/>
          <w:b/>
          <w:i/>
          <w:szCs w:val="24"/>
        </w:rPr>
        <w:t>Cover Sheet</w:t>
      </w:r>
    </w:p>
    <w:p w14:paraId="12B9CDBF" w14:textId="77777777" w:rsidR="00676F0E" w:rsidRPr="00777598" w:rsidRDefault="00676F0E" w:rsidP="00691403">
      <w:pPr>
        <w:pStyle w:val="Default"/>
        <w:spacing w:after="200"/>
        <w:jc w:val="both"/>
        <w:rPr>
          <w:rFonts w:asciiTheme="minorHAnsi" w:hAnsiTheme="minorHAnsi" w:cstheme="minorHAnsi"/>
        </w:rPr>
      </w:pPr>
      <w:r w:rsidRPr="00777598">
        <w:rPr>
          <w:rFonts w:asciiTheme="minorHAnsi" w:hAnsiTheme="minorHAnsi" w:cstheme="minorHAnsi"/>
        </w:rPr>
        <w:t xml:space="preserve">With authorized institutional signature. </w:t>
      </w:r>
    </w:p>
    <w:p w14:paraId="6E473293" w14:textId="77777777" w:rsidR="00676F0E" w:rsidRPr="00777598" w:rsidRDefault="00676F0E" w:rsidP="00676F0E">
      <w:pPr>
        <w:rPr>
          <w:rFonts w:asciiTheme="minorHAnsi" w:hAnsiTheme="minorHAnsi" w:cstheme="minorHAnsi"/>
          <w:b/>
          <w:i/>
          <w:szCs w:val="24"/>
        </w:rPr>
      </w:pPr>
      <w:r w:rsidRPr="00777598">
        <w:rPr>
          <w:rFonts w:asciiTheme="minorHAnsi" w:hAnsiTheme="minorHAnsi" w:cstheme="minorHAnsi"/>
          <w:b/>
          <w:i/>
          <w:szCs w:val="24"/>
        </w:rPr>
        <w:t>Statement of Work</w:t>
      </w:r>
    </w:p>
    <w:p w14:paraId="3C6C319B" w14:textId="6D314367" w:rsidR="00676F0E" w:rsidRPr="00777598" w:rsidRDefault="00676F0E" w:rsidP="00691403">
      <w:pPr>
        <w:pStyle w:val="Default"/>
        <w:spacing w:after="200"/>
        <w:jc w:val="both"/>
        <w:rPr>
          <w:rFonts w:asciiTheme="minorHAnsi" w:hAnsiTheme="minorHAnsi" w:cstheme="minorHAnsi"/>
        </w:rPr>
      </w:pPr>
      <w:r w:rsidRPr="00777598">
        <w:rPr>
          <w:rFonts w:asciiTheme="minorHAnsi" w:hAnsiTheme="minorHAnsi" w:cstheme="minorHAnsi"/>
        </w:rPr>
        <w:t>Sum</w:t>
      </w:r>
      <w:r w:rsidR="00691403">
        <w:rPr>
          <w:rFonts w:asciiTheme="minorHAnsi" w:hAnsiTheme="minorHAnsi" w:cstheme="minorHAnsi"/>
        </w:rPr>
        <w:t>m</w:t>
      </w:r>
      <w:r w:rsidRPr="00777598">
        <w:rPr>
          <w:rFonts w:asciiTheme="minorHAnsi" w:hAnsiTheme="minorHAnsi" w:cstheme="minorHAnsi"/>
        </w:rPr>
        <w:t xml:space="preserve">ary of the work to be completed by the collaborating institution. </w:t>
      </w:r>
    </w:p>
    <w:p w14:paraId="310ECE72" w14:textId="77777777" w:rsidR="00676F0E" w:rsidRPr="00777598" w:rsidRDefault="00676F0E" w:rsidP="00676F0E">
      <w:pPr>
        <w:rPr>
          <w:rFonts w:asciiTheme="minorHAnsi" w:hAnsiTheme="minorHAnsi" w:cstheme="minorHAnsi"/>
          <w:b/>
          <w:i/>
          <w:szCs w:val="24"/>
        </w:rPr>
      </w:pPr>
      <w:r w:rsidRPr="00777598">
        <w:rPr>
          <w:rFonts w:asciiTheme="minorHAnsi" w:hAnsiTheme="minorHAnsi" w:cstheme="minorHAnsi"/>
          <w:b/>
          <w:i/>
          <w:szCs w:val="24"/>
        </w:rPr>
        <w:t>Budget Details</w:t>
      </w:r>
    </w:p>
    <w:p w14:paraId="2012B585" w14:textId="69CB95F9" w:rsidR="00676F0E" w:rsidRDefault="007A2D9A" w:rsidP="00691403">
      <w:pPr>
        <w:pStyle w:val="Default"/>
        <w:spacing w:after="200"/>
        <w:jc w:val="both"/>
        <w:rPr>
          <w:rFonts w:asciiTheme="minorHAnsi" w:hAnsiTheme="minorHAnsi" w:cstheme="minorHAnsi"/>
        </w:rPr>
      </w:pPr>
      <w:r w:rsidRPr="00777598">
        <w:rPr>
          <w:rFonts w:asciiTheme="minorHAnsi" w:hAnsiTheme="minorHAnsi" w:cstheme="minorHAnsi"/>
        </w:rPr>
        <w:t xml:space="preserve">Budget Details for </w:t>
      </w:r>
      <w:proofErr w:type="spellStart"/>
      <w:r w:rsidRPr="00777598">
        <w:rPr>
          <w:rFonts w:asciiTheme="minorHAnsi" w:hAnsiTheme="minorHAnsi" w:cstheme="minorHAnsi"/>
        </w:rPr>
        <w:t>Suba</w:t>
      </w:r>
      <w:r w:rsidR="00676F0E" w:rsidRPr="00777598">
        <w:rPr>
          <w:rFonts w:asciiTheme="minorHAnsi" w:hAnsiTheme="minorHAnsi" w:cstheme="minorHAnsi"/>
        </w:rPr>
        <w:t>wards</w:t>
      </w:r>
      <w:proofErr w:type="spellEnd"/>
      <w:r w:rsidR="00676F0E" w:rsidRPr="00777598">
        <w:rPr>
          <w:rFonts w:asciiTheme="minorHAnsi" w:hAnsiTheme="minorHAnsi" w:cstheme="minorHAnsi"/>
        </w:rPr>
        <w:t xml:space="preserve"> must be included just as described in the previous section for the lead institution.</w:t>
      </w:r>
    </w:p>
    <w:p w14:paraId="42456539" w14:textId="77777777" w:rsidR="00691403" w:rsidRPr="00777598" w:rsidRDefault="00691403" w:rsidP="00691403">
      <w:pPr>
        <w:pStyle w:val="Default"/>
        <w:spacing w:after="200"/>
        <w:jc w:val="both"/>
        <w:rPr>
          <w:rFonts w:asciiTheme="minorHAnsi" w:hAnsiTheme="minorHAnsi" w:cstheme="minorHAnsi"/>
        </w:rPr>
      </w:pPr>
    </w:p>
    <w:p w14:paraId="356D6817" w14:textId="64609F49" w:rsidR="00141FBE" w:rsidRPr="00777598" w:rsidRDefault="00777598" w:rsidP="00D30FA0">
      <w:pPr>
        <w:pStyle w:val="Heading2"/>
        <w:rPr>
          <w:rFonts w:asciiTheme="minorHAnsi" w:hAnsiTheme="minorHAnsi" w:cstheme="minorHAnsi"/>
          <w:bCs/>
        </w:rPr>
      </w:pPr>
      <w:bookmarkStart w:id="43" w:name="_Toc56594386"/>
      <w:r w:rsidRPr="00777598">
        <w:rPr>
          <w:rFonts w:asciiTheme="minorHAnsi" w:hAnsiTheme="minorHAnsi" w:cstheme="minorHAnsi"/>
          <w:bCs/>
          <w:sz w:val="26"/>
          <w:szCs w:val="26"/>
        </w:rPr>
        <w:t>6</w:t>
      </w:r>
      <w:r w:rsidR="00141FBE" w:rsidRPr="00777598">
        <w:rPr>
          <w:rFonts w:asciiTheme="minorHAnsi" w:hAnsiTheme="minorHAnsi" w:cstheme="minorHAnsi"/>
          <w:bCs/>
        </w:rPr>
        <w:t>.4 Budget Forms</w:t>
      </w:r>
      <w:bookmarkEnd w:id="43"/>
      <w:r w:rsidR="00141FBE" w:rsidRPr="00777598">
        <w:rPr>
          <w:rFonts w:asciiTheme="minorHAnsi" w:hAnsiTheme="minorHAnsi" w:cstheme="minorHAnsi"/>
          <w:bCs/>
        </w:rPr>
        <w:t xml:space="preserve"> </w:t>
      </w:r>
    </w:p>
    <w:p w14:paraId="68907FF1" w14:textId="680E8755" w:rsidR="00DB1F9E" w:rsidRPr="00691403" w:rsidRDefault="00DB1F9E" w:rsidP="00691403">
      <w:pPr>
        <w:pStyle w:val="Default"/>
        <w:spacing w:after="200"/>
        <w:jc w:val="both"/>
        <w:rPr>
          <w:rFonts w:asciiTheme="minorHAnsi" w:hAnsiTheme="minorHAnsi" w:cstheme="minorHAnsi"/>
        </w:rPr>
      </w:pPr>
      <w:r w:rsidRPr="00691403">
        <w:rPr>
          <w:rFonts w:asciiTheme="minorHAnsi" w:hAnsiTheme="minorHAnsi" w:cstheme="minorHAnsi"/>
        </w:rPr>
        <w:t xml:space="preserve">[Budget Form: Use </w:t>
      </w:r>
      <w:r w:rsidR="00B84F14" w:rsidRPr="00691403">
        <w:rPr>
          <w:rFonts w:asciiTheme="minorHAnsi" w:hAnsiTheme="minorHAnsi" w:cstheme="minorHAnsi"/>
        </w:rPr>
        <w:t xml:space="preserve">the </w:t>
      </w:r>
      <w:r w:rsidRPr="00691403">
        <w:rPr>
          <w:rFonts w:asciiTheme="minorHAnsi" w:hAnsiTheme="minorHAnsi" w:cstheme="minorHAnsi"/>
        </w:rPr>
        <w:t xml:space="preserve">Louisiana NASA </w:t>
      </w:r>
      <w:proofErr w:type="spellStart"/>
      <w:r w:rsidRPr="00691403">
        <w:rPr>
          <w:rFonts w:asciiTheme="minorHAnsi" w:hAnsiTheme="minorHAnsi" w:cstheme="minorHAnsi"/>
        </w:rPr>
        <w:t>EPSCoR</w:t>
      </w:r>
      <w:proofErr w:type="spellEnd"/>
      <w:r w:rsidRPr="00691403">
        <w:rPr>
          <w:rFonts w:asciiTheme="minorHAnsi" w:hAnsiTheme="minorHAnsi" w:cstheme="minorHAnsi"/>
        </w:rPr>
        <w:t xml:space="preserve"> Pre-proposal Budget Form </w:t>
      </w:r>
      <w:r w:rsidR="00B84F14" w:rsidRPr="00691403">
        <w:rPr>
          <w:rFonts w:asciiTheme="minorHAnsi" w:hAnsiTheme="minorHAnsi" w:cstheme="minorHAnsi"/>
        </w:rPr>
        <w:t xml:space="preserve">that </w:t>
      </w:r>
      <w:r w:rsidRPr="00691403">
        <w:rPr>
          <w:rFonts w:asciiTheme="minorHAnsi" w:hAnsiTheme="minorHAnsi" w:cstheme="minorHAnsi"/>
        </w:rPr>
        <w:t>follow</w:t>
      </w:r>
      <w:r w:rsidR="00777598" w:rsidRPr="00691403">
        <w:rPr>
          <w:rFonts w:asciiTheme="minorHAnsi" w:hAnsiTheme="minorHAnsi" w:cstheme="minorHAnsi"/>
        </w:rPr>
        <w:t>s</w:t>
      </w:r>
      <w:r w:rsidRPr="00691403">
        <w:rPr>
          <w:rFonts w:asciiTheme="minorHAnsi" w:hAnsiTheme="minorHAnsi" w:cstheme="minorHAnsi"/>
        </w:rPr>
        <w:t xml:space="preserve"> this page (this form is also provided in MS Excel as a separate attachment). A budget justification must be included</w:t>
      </w:r>
      <w:r w:rsidR="00777598" w:rsidRPr="00691403">
        <w:rPr>
          <w:rFonts w:asciiTheme="minorHAnsi" w:hAnsiTheme="minorHAnsi" w:cstheme="minorHAnsi"/>
        </w:rPr>
        <w:t>. U</w:t>
      </w:r>
      <w:r w:rsidR="009064D8" w:rsidRPr="00691403">
        <w:rPr>
          <w:rFonts w:asciiTheme="minorHAnsi" w:hAnsiTheme="minorHAnsi" w:cstheme="minorHAnsi"/>
        </w:rPr>
        <w:t>se</w:t>
      </w:r>
      <w:r w:rsidR="00777598" w:rsidRPr="00691403">
        <w:rPr>
          <w:rFonts w:asciiTheme="minorHAnsi" w:hAnsiTheme="minorHAnsi" w:cstheme="minorHAnsi"/>
        </w:rPr>
        <w:t xml:space="preserve"> </w:t>
      </w:r>
      <w:r w:rsidR="009064D8" w:rsidRPr="00691403">
        <w:rPr>
          <w:rFonts w:asciiTheme="minorHAnsi" w:hAnsiTheme="minorHAnsi" w:cstheme="minorHAnsi"/>
        </w:rPr>
        <w:t>your negotiated federal rate on NASA funds</w:t>
      </w:r>
      <w:r w:rsidRPr="00691403">
        <w:rPr>
          <w:rFonts w:asciiTheme="minorHAnsi" w:hAnsiTheme="minorHAnsi" w:cstheme="minorHAnsi"/>
        </w:rPr>
        <w:t>. This section must be duplicated for all sub-awardees.]</w:t>
      </w:r>
    </w:p>
    <w:p w14:paraId="0A892449" w14:textId="77777777" w:rsidR="00DB1F9E" w:rsidRDefault="00DB1F9E" w:rsidP="000E2695">
      <w:pPr>
        <w:spacing w:after="200" w:line="276" w:lineRule="auto"/>
        <w:rPr>
          <w:rFonts w:ascii="Helvetica" w:hAnsi="Helvetica" w:cs="Helvetica"/>
          <w:b/>
        </w:rPr>
      </w:pPr>
    </w:p>
    <w:p w14:paraId="4A41AEEE" w14:textId="77777777" w:rsidR="00CA55EA" w:rsidRDefault="00CA55EA" w:rsidP="000E2695">
      <w:pPr>
        <w:spacing w:after="200" w:line="276" w:lineRule="auto"/>
        <w:rPr>
          <w:rFonts w:ascii="Helvetica" w:hAnsi="Helvetica" w:cs="Helvetica"/>
          <w:b/>
        </w:rPr>
      </w:pPr>
    </w:p>
    <w:p w14:paraId="54E0B2F5" w14:textId="77777777" w:rsidR="00CA55EA" w:rsidRPr="00CA55EA" w:rsidRDefault="00CA55EA" w:rsidP="00CA55EA">
      <w:pPr>
        <w:rPr>
          <w:rFonts w:ascii="Helvetica" w:hAnsi="Helvetica" w:cs="Helvetica"/>
        </w:rPr>
      </w:pPr>
    </w:p>
    <w:p w14:paraId="08F92E9E" w14:textId="77777777" w:rsidR="00CA55EA" w:rsidRPr="00CA55EA" w:rsidRDefault="00CA55EA" w:rsidP="00CA55EA">
      <w:pPr>
        <w:rPr>
          <w:rFonts w:ascii="Helvetica" w:hAnsi="Helvetica" w:cs="Helvetica"/>
        </w:rPr>
      </w:pPr>
    </w:p>
    <w:p w14:paraId="71557E23" w14:textId="77777777" w:rsidR="00CA55EA" w:rsidRPr="00CA55EA" w:rsidRDefault="00CA55EA" w:rsidP="00CA55EA">
      <w:pPr>
        <w:rPr>
          <w:rFonts w:ascii="Helvetica" w:hAnsi="Helvetica" w:cs="Helvetica"/>
        </w:rPr>
      </w:pPr>
    </w:p>
    <w:p w14:paraId="77D506A3" w14:textId="77777777" w:rsidR="00CA55EA" w:rsidRDefault="00CA55EA" w:rsidP="00CA55EA">
      <w:pPr>
        <w:jc w:val="right"/>
        <w:rPr>
          <w:rFonts w:ascii="Helvetica" w:hAnsi="Helvetica" w:cs="Helvetica"/>
        </w:rPr>
      </w:pPr>
    </w:p>
    <w:p w14:paraId="426C9A38" w14:textId="77777777" w:rsidR="00CA55EA" w:rsidRDefault="00CA55EA" w:rsidP="00CA55EA">
      <w:pPr>
        <w:rPr>
          <w:rFonts w:ascii="Helvetica" w:hAnsi="Helvetica" w:cs="Helvetica"/>
        </w:rPr>
      </w:pPr>
    </w:p>
    <w:p w14:paraId="5B652BB0" w14:textId="77777777" w:rsidR="00DB1F9E" w:rsidRPr="00CA55EA" w:rsidRDefault="00DB1F9E" w:rsidP="00CA55EA">
      <w:pPr>
        <w:rPr>
          <w:rFonts w:ascii="Helvetica" w:hAnsi="Helvetica" w:cs="Helvetica"/>
        </w:rPr>
        <w:sectPr w:rsidR="00DB1F9E" w:rsidRPr="00CA55EA" w:rsidSect="00786138">
          <w:headerReference w:type="default" r:id="rId216"/>
          <w:footerReference w:type="default" r:id="rId217"/>
          <w:headerReference w:type="first" r:id="rId218"/>
          <w:footerReference w:type="first" r:id="rId219"/>
          <w:pgSz w:w="12240" w:h="15840"/>
          <w:pgMar w:top="1440" w:right="1440" w:bottom="1440" w:left="1440" w:header="720" w:footer="720" w:gutter="0"/>
          <w:pgNumType w:start="0"/>
          <w:cols w:space="720"/>
          <w:titlePg/>
          <w:docGrid w:linePitch="360"/>
        </w:sectPr>
      </w:pPr>
    </w:p>
    <w:p w14:paraId="5349D481" w14:textId="77777777" w:rsidR="00DB1F9E" w:rsidRPr="00A62EE9" w:rsidRDefault="00DB1F9E" w:rsidP="000E2695">
      <w:pPr>
        <w:jc w:val="center"/>
        <w:rPr>
          <w:rFonts w:ascii="Helvetica" w:hAnsi="Helvetica" w:cs="Helvetica"/>
          <w:b/>
        </w:rPr>
      </w:pPr>
      <w:r w:rsidRPr="00A62EE9">
        <w:rPr>
          <w:rFonts w:ascii="Helvetica" w:hAnsi="Helvetica" w:cs="Helvetica"/>
          <w:b/>
        </w:rPr>
        <w:lastRenderedPageBreak/>
        <w:t xml:space="preserve">Louisiana NASA </w:t>
      </w:r>
      <w:proofErr w:type="spellStart"/>
      <w:r w:rsidRPr="00A62EE9">
        <w:rPr>
          <w:rFonts w:ascii="Helvetica" w:hAnsi="Helvetica" w:cs="Helvetica"/>
          <w:b/>
        </w:rPr>
        <w:t>EPSCoR</w:t>
      </w:r>
      <w:proofErr w:type="spellEnd"/>
      <w:r w:rsidRPr="00A62EE9">
        <w:rPr>
          <w:rFonts w:ascii="Helvetica" w:hAnsi="Helvetica" w:cs="Helvetica"/>
          <w:b/>
        </w:rPr>
        <w:t xml:space="preserve"> Pre-proposal Budget Form Year 1</w:t>
      </w:r>
    </w:p>
    <w:tbl>
      <w:tblPr>
        <w:tblW w:w="9861" w:type="dxa"/>
        <w:tblInd w:w="108" w:type="dxa"/>
        <w:tblLook w:val="0000" w:firstRow="0" w:lastRow="0" w:firstColumn="0" w:lastColumn="0" w:noHBand="0" w:noVBand="0"/>
      </w:tblPr>
      <w:tblGrid>
        <w:gridCol w:w="417"/>
        <w:gridCol w:w="1862"/>
        <w:gridCol w:w="3435"/>
        <w:gridCol w:w="1637"/>
        <w:gridCol w:w="1356"/>
        <w:gridCol w:w="1154"/>
      </w:tblGrid>
      <w:tr w:rsidR="00DB1F9E" w:rsidRPr="001A6A39" w14:paraId="19F4DA9F" w14:textId="77777777" w:rsidTr="000E2695">
        <w:trPr>
          <w:trHeight w:val="282"/>
        </w:trPr>
        <w:tc>
          <w:tcPr>
            <w:tcW w:w="5714" w:type="dxa"/>
            <w:gridSpan w:val="3"/>
            <w:vMerge w:val="restart"/>
            <w:tcBorders>
              <w:top w:val="single" w:sz="4" w:space="0" w:color="auto"/>
              <w:left w:val="single" w:sz="4" w:space="0" w:color="auto"/>
              <w:right w:val="nil"/>
            </w:tcBorders>
            <w:shd w:val="clear" w:color="auto" w:fill="auto"/>
            <w:noWrap/>
            <w:vAlign w:val="bottom"/>
          </w:tcPr>
          <w:p w14:paraId="526A4356" w14:textId="77777777" w:rsidR="00DB1F9E" w:rsidRPr="001A6A39" w:rsidRDefault="00DB1F9E" w:rsidP="000E2695">
            <w:pPr>
              <w:rPr>
                <w:rFonts w:ascii="Helv" w:eastAsia="Times New Roman" w:hAnsi="Helv"/>
                <w:sz w:val="16"/>
                <w:szCs w:val="16"/>
              </w:rPr>
            </w:pPr>
            <w:r w:rsidRPr="001A6A39">
              <w:rPr>
                <w:rFonts w:ascii="Helv" w:eastAsia="Times New Roman" w:hAnsi="Helv"/>
                <w:sz w:val="16"/>
                <w:szCs w:val="16"/>
              </w:rPr>
              <w:t>PROJECT TITLE:</w:t>
            </w:r>
          </w:p>
          <w:p w14:paraId="51A6185A" w14:textId="77777777" w:rsidR="00DB1F9E" w:rsidRPr="001A6A39" w:rsidRDefault="00DB1F9E" w:rsidP="000E2695">
            <w:pPr>
              <w:rPr>
                <w:rFonts w:ascii="Helv" w:eastAsia="Times New Roman" w:hAnsi="Helv"/>
                <w:sz w:val="16"/>
                <w:szCs w:val="16"/>
              </w:rPr>
            </w:pPr>
            <w:r w:rsidRPr="001A6A39">
              <w:rPr>
                <w:rFonts w:ascii="Helv" w:eastAsia="Times New Roman" w:hAnsi="Helv"/>
                <w:sz w:val="16"/>
                <w:szCs w:val="16"/>
              </w:rPr>
              <w:t> </w:t>
            </w:r>
          </w:p>
          <w:p w14:paraId="6C0113ED" w14:textId="77777777" w:rsidR="00DB1F9E" w:rsidRPr="001A6A39" w:rsidRDefault="00DB1F9E" w:rsidP="000E2695">
            <w:pPr>
              <w:rPr>
                <w:rFonts w:ascii="Helv" w:eastAsia="Times New Roman" w:hAnsi="Helv"/>
                <w:sz w:val="16"/>
                <w:szCs w:val="16"/>
              </w:rPr>
            </w:pPr>
            <w:r w:rsidRPr="001A6A39">
              <w:rPr>
                <w:rFonts w:ascii="Helv" w:eastAsia="Times New Roman" w:hAnsi="Helv"/>
                <w:sz w:val="16"/>
                <w:szCs w:val="16"/>
              </w:rPr>
              <w:t> </w:t>
            </w:r>
          </w:p>
          <w:p w14:paraId="00666622" w14:textId="77777777" w:rsidR="00DB1F9E" w:rsidRPr="001A6A39" w:rsidRDefault="00DB1F9E" w:rsidP="000E2695">
            <w:pPr>
              <w:rPr>
                <w:rFonts w:ascii="Helv" w:eastAsia="Times New Roman" w:hAnsi="Helv"/>
                <w:sz w:val="16"/>
                <w:szCs w:val="16"/>
              </w:rPr>
            </w:pPr>
            <w:r w:rsidRPr="001A6A39">
              <w:rPr>
                <w:rFonts w:ascii="Helv" w:eastAsia="Times New Roman" w:hAnsi="Helv"/>
                <w:sz w:val="16"/>
                <w:szCs w:val="16"/>
              </w:rPr>
              <w:t> </w:t>
            </w:r>
          </w:p>
        </w:tc>
        <w:tc>
          <w:tcPr>
            <w:tcW w:w="4147" w:type="dxa"/>
            <w:gridSpan w:val="3"/>
            <w:tcBorders>
              <w:top w:val="single" w:sz="4" w:space="0" w:color="auto"/>
              <w:left w:val="nil"/>
              <w:bottom w:val="nil"/>
              <w:right w:val="single" w:sz="4" w:space="0" w:color="auto"/>
            </w:tcBorders>
            <w:shd w:val="clear" w:color="auto" w:fill="auto"/>
            <w:noWrap/>
            <w:vAlign w:val="bottom"/>
          </w:tcPr>
          <w:p w14:paraId="7368E3B7" w14:textId="77777777" w:rsidR="00DB1F9E" w:rsidRPr="001A6A39" w:rsidRDefault="00DB1F9E" w:rsidP="000E2695">
            <w:pPr>
              <w:rPr>
                <w:rFonts w:ascii="Helv" w:eastAsia="Times New Roman" w:hAnsi="Helv"/>
                <w:sz w:val="16"/>
                <w:szCs w:val="16"/>
              </w:rPr>
            </w:pPr>
            <w:r w:rsidRPr="001A6A39">
              <w:rPr>
                <w:rFonts w:ascii="Helv" w:eastAsia="Times New Roman" w:hAnsi="Helv"/>
                <w:sz w:val="16"/>
                <w:szCs w:val="16"/>
              </w:rPr>
              <w:t>PROJECT YEAR: (circle one)</w:t>
            </w:r>
          </w:p>
        </w:tc>
      </w:tr>
      <w:tr w:rsidR="00DB1F9E" w:rsidRPr="001A6A39" w14:paraId="2C852930" w14:textId="77777777" w:rsidTr="000E2695">
        <w:trPr>
          <w:trHeight w:val="282"/>
        </w:trPr>
        <w:tc>
          <w:tcPr>
            <w:tcW w:w="5714" w:type="dxa"/>
            <w:gridSpan w:val="3"/>
            <w:vMerge/>
            <w:tcBorders>
              <w:left w:val="single" w:sz="4" w:space="0" w:color="auto"/>
              <w:bottom w:val="single" w:sz="4" w:space="0" w:color="auto"/>
              <w:right w:val="nil"/>
            </w:tcBorders>
            <w:shd w:val="clear" w:color="auto" w:fill="auto"/>
            <w:noWrap/>
            <w:vAlign w:val="bottom"/>
          </w:tcPr>
          <w:p w14:paraId="6173C047" w14:textId="77777777" w:rsidR="00DB1F9E" w:rsidRPr="001A6A39" w:rsidRDefault="00DB1F9E" w:rsidP="000E2695">
            <w:pPr>
              <w:rPr>
                <w:rFonts w:ascii="Helv" w:eastAsia="Times New Roman" w:hAnsi="Helv"/>
                <w:sz w:val="16"/>
                <w:szCs w:val="16"/>
              </w:rPr>
            </w:pPr>
          </w:p>
        </w:tc>
        <w:tc>
          <w:tcPr>
            <w:tcW w:w="4147" w:type="dxa"/>
            <w:gridSpan w:val="3"/>
            <w:tcBorders>
              <w:top w:val="nil"/>
              <w:left w:val="nil"/>
              <w:bottom w:val="single" w:sz="4" w:space="0" w:color="auto"/>
              <w:right w:val="single" w:sz="4" w:space="0" w:color="auto"/>
            </w:tcBorders>
            <w:shd w:val="clear" w:color="auto" w:fill="auto"/>
            <w:noWrap/>
            <w:vAlign w:val="bottom"/>
          </w:tcPr>
          <w:p w14:paraId="30A45EAD" w14:textId="77777777" w:rsidR="00DB1F9E" w:rsidRPr="001A6A39" w:rsidRDefault="00DB1F9E" w:rsidP="000E2695">
            <w:pPr>
              <w:rPr>
                <w:rFonts w:ascii="Helv" w:eastAsia="Times New Roman" w:hAnsi="Helv"/>
                <w:sz w:val="16"/>
                <w:szCs w:val="16"/>
              </w:rPr>
            </w:pPr>
            <w:r>
              <w:rPr>
                <w:rFonts w:ascii="Helv" w:eastAsia="Times New Roman" w:hAnsi="Helv"/>
                <w:noProof/>
                <w:sz w:val="16"/>
                <w:szCs w:val="16"/>
              </w:rPr>
              <mc:AlternateContent>
                <mc:Choice Requires="wps">
                  <w:drawing>
                    <wp:anchor distT="0" distB="0" distL="114300" distR="114300" simplePos="0" relativeHeight="251655168" behindDoc="0" locked="0" layoutInCell="1" allowOverlap="1" wp14:anchorId="55B5088D" wp14:editId="1D15FDD0">
                      <wp:simplePos x="0" y="0"/>
                      <wp:positionH relativeFrom="column">
                        <wp:posOffset>229870</wp:posOffset>
                      </wp:positionH>
                      <wp:positionV relativeFrom="paragraph">
                        <wp:posOffset>68580</wp:posOffset>
                      </wp:positionV>
                      <wp:extent cx="180975" cy="200025"/>
                      <wp:effectExtent l="0" t="0" r="28575" b="28575"/>
                      <wp:wrapNone/>
                      <wp:docPr id="3" name="Oval 3"/>
                      <wp:cNvGraphicFramePr/>
                      <a:graphic xmlns:a="http://schemas.openxmlformats.org/drawingml/2006/main">
                        <a:graphicData uri="http://schemas.microsoft.com/office/word/2010/wordprocessingShape">
                          <wps:wsp>
                            <wps:cNvSpPr/>
                            <wps:spPr>
                              <a:xfrm>
                                <a:off x="0" y="0"/>
                                <a:ext cx="180975" cy="200025"/>
                              </a:xfrm>
                              <a:prstGeom prst="ellipse">
                                <a:avLst/>
                              </a:prstGeom>
                              <a:noFill/>
                              <a:ln>
                                <a:solidFill>
                                  <a:srgbClr val="CC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757374AC" id="Oval 3" o:spid="_x0000_s1026" style="position:absolute;margin-left:18.1pt;margin-top:5.4pt;width:14.25pt;height:1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xvzkgIAAIIFAAAOAAAAZHJzL2Uyb0RvYy54bWysVEtPGzEQvlfqf7B8L7sJpEDEBkVBVJUQ&#10;IKDi7HjtrCWvx7WdbNJf37G9u0QF9VD1Ynte3zw8M1fX+1aTnXBegano5KSkRBgOtTKbiv54uf1y&#10;QYkPzNRMgxEVPQhPrxefP111di6m0ICuhSMIYvy8sxVtQrDzovC8ES3zJ2CFQaEE17KApNsUtWMd&#10;ore6mJbl16IDV1sHXHiP3JsspIuEL6Xg4UFKLwLRFcXYQjpdOtfxLBZXbL5xzDaK92Gwf4iiZcqg&#10;0xHqhgVGtk69g2oVd+BBhhMObQFSKi5SDpjNpPwjm+eGWZFyweJ4O5bJ/z9Yfr97dETVFT2lxLAW&#10;v+hhxzQ5jZXprJ+jwrN9dD3l8RnT3EvXxhsTIPtUzcNYTbEPhCNzclFens8o4SjCryqns4hZvBlb&#10;58M3AS2Jj4oKrZX1MV82Z7s7H7L2oBXZBm6V1shnc23i6UGrOvIS4TbrlXYE46/oaoUu0/+ixyM1&#10;pKJpEXPL2aRXOGiRYZ+ExHpg/NMUSepEMcIyzoUJkyxqWC2yt9mxs9i70SIlqw0CRmSJUY7YPcCg&#10;mUEG7Jx3rx9NRWrk0bj8W2DZeLRInsGE0bhVBtxHABqz6j1n/aFIuTSxSmuoD9gtDvIYectvFX7d&#10;HfPhkTmcG5ww3AXhAQ+poaso9C9KGnC/PuJHfWxnlFLS4RxW1P/cMico0d8NNvrl5OwsDm4izmbn&#10;UyTcsWR9LDHbdgX4+xPcOpanZ9QPenhKB+0rroxl9IoiZjj6rigPbiBWIe8HXDpcLJdJDYfVsnBn&#10;ni2P4LGqsS9f9q/M2b5/Azb+PQwz+66Hs260NLDcBpAqNfhbXft646CnxumXUtwkx3TSeludi98A&#10;AAD//wMAUEsDBBQABgAIAAAAIQArVr/f2wAAAAcBAAAPAAAAZHJzL2Rvd25yZXYueG1sTI/BTsMw&#10;EETvSPyDtUhcUOuQVCkKcaoKwRnRVoijG29ji3gdxU6b/j3LCY6zM5p5W29m34szjtEFUvC4zEAg&#10;tcE46hQc9m+LJxAxaTK6D4QKrhhh09ze1Loy4UIfeN6lTnAJxUorsCkNlZSxteh1XIYBib1TGL1O&#10;LMdOmlFfuNz3Ms+yUnrtiBesHvDFYvu9m7yCfGtT9J/ve+Ner+2Xi1NxGh6Uur+bt88gEs7pLwy/&#10;+IwODTMdw0Qmil5BUeac5HvGH7BfrtYgjgpWeQGyqeV//uYHAAD//wMAUEsBAi0AFAAGAAgAAAAh&#10;ALaDOJL+AAAA4QEAABMAAAAAAAAAAAAAAAAAAAAAAFtDb250ZW50X1R5cGVzXS54bWxQSwECLQAU&#10;AAYACAAAACEAOP0h/9YAAACUAQAACwAAAAAAAAAAAAAAAAAvAQAAX3JlbHMvLnJlbHNQSwECLQAU&#10;AAYACAAAACEAWtcb85ICAACCBQAADgAAAAAAAAAAAAAAAAAuAgAAZHJzL2Uyb0RvYy54bWxQSwEC&#10;LQAUAAYACAAAACEAK1a/39sAAAAHAQAADwAAAAAAAAAAAAAAAADsBAAAZHJzL2Rvd25yZXYueG1s&#10;UEsFBgAAAAAEAAQA8wAAAPQFAAAAAA==&#10;" filled="f" strokecolor="#c00" strokeweight="2pt"/>
                  </w:pict>
                </mc:Fallback>
              </mc:AlternateContent>
            </w:r>
          </w:p>
          <w:p w14:paraId="2CD0E87E" w14:textId="77777777" w:rsidR="00DB1F9E" w:rsidRPr="001A6A39" w:rsidRDefault="00DB1F9E" w:rsidP="000E2695">
            <w:pPr>
              <w:rPr>
                <w:rFonts w:ascii="Helv" w:eastAsia="Times New Roman" w:hAnsi="Helv"/>
                <w:sz w:val="16"/>
                <w:szCs w:val="16"/>
              </w:rPr>
            </w:pPr>
            <w:r w:rsidRPr="001A6A39">
              <w:rPr>
                <w:rFonts w:ascii="Helv" w:eastAsia="Times New Roman" w:hAnsi="Helv"/>
                <w:sz w:val="16"/>
                <w:szCs w:val="16"/>
              </w:rPr>
              <w:t xml:space="preserve">          1            2            3            combined</w:t>
            </w:r>
          </w:p>
          <w:p w14:paraId="6573F4DA" w14:textId="77777777" w:rsidR="00DB1F9E" w:rsidRPr="001A6A39" w:rsidRDefault="00DB1F9E" w:rsidP="000E2695">
            <w:pPr>
              <w:rPr>
                <w:rFonts w:ascii="Helv" w:eastAsia="Times New Roman" w:hAnsi="Helv"/>
                <w:sz w:val="16"/>
                <w:szCs w:val="16"/>
              </w:rPr>
            </w:pPr>
          </w:p>
        </w:tc>
      </w:tr>
      <w:tr w:rsidR="00DB1F9E" w:rsidRPr="001A6A39" w14:paraId="42DF7D45" w14:textId="77777777" w:rsidTr="000E2695">
        <w:trPr>
          <w:trHeight w:val="910"/>
        </w:trPr>
        <w:tc>
          <w:tcPr>
            <w:tcW w:w="5714" w:type="dxa"/>
            <w:gridSpan w:val="3"/>
            <w:tcBorders>
              <w:top w:val="nil"/>
              <w:left w:val="single" w:sz="4" w:space="0" w:color="auto"/>
              <w:right w:val="single" w:sz="4" w:space="0" w:color="000000"/>
            </w:tcBorders>
            <w:shd w:val="clear" w:color="auto" w:fill="auto"/>
            <w:noWrap/>
            <w:vAlign w:val="bottom"/>
          </w:tcPr>
          <w:p w14:paraId="0B89CFB0" w14:textId="77777777" w:rsidR="00DB1F9E" w:rsidRPr="001A6A39" w:rsidRDefault="00DB1F9E" w:rsidP="000E2695">
            <w:pPr>
              <w:rPr>
                <w:rFonts w:ascii="Helv" w:eastAsia="Times New Roman" w:hAnsi="Helv"/>
                <w:sz w:val="16"/>
                <w:szCs w:val="16"/>
              </w:rPr>
            </w:pPr>
            <w:r w:rsidRPr="001A6A39">
              <w:rPr>
                <w:rFonts w:ascii="Helv" w:eastAsia="Times New Roman" w:hAnsi="Helv"/>
                <w:sz w:val="16"/>
                <w:szCs w:val="16"/>
              </w:rPr>
              <w:t>PRINCIPAL INVESTIGATOR:</w:t>
            </w:r>
          </w:p>
          <w:p w14:paraId="40F13DB9" w14:textId="77777777" w:rsidR="00DB1F9E" w:rsidRPr="001A6A39" w:rsidRDefault="00DB1F9E" w:rsidP="000E2695">
            <w:pPr>
              <w:rPr>
                <w:rFonts w:ascii="Helv" w:eastAsia="Times New Roman" w:hAnsi="Helv"/>
                <w:b/>
                <w:bCs/>
                <w:sz w:val="16"/>
                <w:szCs w:val="16"/>
              </w:rPr>
            </w:pPr>
            <w:r w:rsidRPr="001A6A39">
              <w:rPr>
                <w:rFonts w:ascii="Helv" w:eastAsia="Times New Roman" w:hAnsi="Helv"/>
                <w:b/>
                <w:bCs/>
                <w:sz w:val="16"/>
                <w:szCs w:val="16"/>
              </w:rPr>
              <w:t> </w:t>
            </w:r>
          </w:p>
          <w:p w14:paraId="01D9B130" w14:textId="77777777" w:rsidR="00DB1F9E" w:rsidRPr="001A6A39" w:rsidRDefault="00DB1F9E" w:rsidP="000E2695">
            <w:pPr>
              <w:rPr>
                <w:rFonts w:ascii="Helv" w:eastAsia="Times New Roman" w:hAnsi="Helv"/>
                <w:b/>
                <w:bCs/>
                <w:sz w:val="16"/>
                <w:szCs w:val="16"/>
              </w:rPr>
            </w:pPr>
            <w:r w:rsidRPr="001A6A39">
              <w:rPr>
                <w:rFonts w:ascii="Helv" w:eastAsia="Times New Roman" w:hAnsi="Helv"/>
                <w:b/>
                <w:bCs/>
                <w:sz w:val="16"/>
                <w:szCs w:val="16"/>
              </w:rPr>
              <w:t> </w:t>
            </w:r>
          </w:p>
          <w:p w14:paraId="176F1CC9" w14:textId="77777777" w:rsidR="00DB1F9E" w:rsidRPr="001A6A39" w:rsidRDefault="00DB1F9E" w:rsidP="000E2695">
            <w:pPr>
              <w:rPr>
                <w:rFonts w:ascii="Helv" w:eastAsia="Times New Roman" w:hAnsi="Helv"/>
                <w:sz w:val="16"/>
                <w:szCs w:val="16"/>
              </w:rPr>
            </w:pPr>
            <w:r w:rsidRPr="001A6A39">
              <w:rPr>
                <w:rFonts w:ascii="Helv" w:eastAsia="Times New Roman" w:hAnsi="Helv"/>
                <w:b/>
                <w:bCs/>
                <w:sz w:val="16"/>
                <w:szCs w:val="16"/>
              </w:rPr>
              <w:t> </w:t>
            </w:r>
          </w:p>
        </w:tc>
        <w:tc>
          <w:tcPr>
            <w:tcW w:w="4147" w:type="dxa"/>
            <w:gridSpan w:val="3"/>
            <w:tcBorders>
              <w:top w:val="nil"/>
              <w:left w:val="nil"/>
              <w:right w:val="single" w:sz="4" w:space="0" w:color="auto"/>
            </w:tcBorders>
            <w:shd w:val="clear" w:color="auto" w:fill="auto"/>
            <w:noWrap/>
            <w:vAlign w:val="bottom"/>
          </w:tcPr>
          <w:p w14:paraId="1CB01428" w14:textId="77777777" w:rsidR="00DB1F9E" w:rsidRPr="001A6A39" w:rsidRDefault="00DB1F9E" w:rsidP="000E2695">
            <w:pPr>
              <w:rPr>
                <w:rFonts w:ascii="Helv" w:eastAsia="Times New Roman" w:hAnsi="Helv"/>
                <w:sz w:val="16"/>
                <w:szCs w:val="16"/>
              </w:rPr>
            </w:pPr>
            <w:r w:rsidRPr="001A6A39">
              <w:rPr>
                <w:rFonts w:ascii="Helv" w:eastAsia="Times New Roman" w:hAnsi="Helv"/>
                <w:sz w:val="16"/>
                <w:szCs w:val="16"/>
              </w:rPr>
              <w:t>ORGANIZATION:</w:t>
            </w:r>
          </w:p>
          <w:p w14:paraId="2A01F170" w14:textId="77777777" w:rsidR="00DB1F9E" w:rsidRPr="001A6A39" w:rsidRDefault="00DB1F9E" w:rsidP="000E2695">
            <w:pPr>
              <w:rPr>
                <w:rFonts w:ascii="Helv" w:eastAsia="Times New Roman" w:hAnsi="Helv"/>
                <w:b/>
                <w:bCs/>
                <w:sz w:val="16"/>
                <w:szCs w:val="16"/>
              </w:rPr>
            </w:pPr>
            <w:r w:rsidRPr="001A6A39">
              <w:rPr>
                <w:rFonts w:ascii="Helv" w:eastAsia="Times New Roman" w:hAnsi="Helv"/>
                <w:b/>
                <w:bCs/>
                <w:sz w:val="16"/>
                <w:szCs w:val="16"/>
              </w:rPr>
              <w:t> </w:t>
            </w:r>
          </w:p>
          <w:p w14:paraId="2798244A" w14:textId="77777777" w:rsidR="00DB1F9E" w:rsidRPr="001A6A39" w:rsidRDefault="00DB1F9E" w:rsidP="000E2695">
            <w:pPr>
              <w:rPr>
                <w:rFonts w:ascii="Helv" w:eastAsia="Times New Roman" w:hAnsi="Helv"/>
                <w:b/>
                <w:bCs/>
                <w:sz w:val="16"/>
                <w:szCs w:val="16"/>
              </w:rPr>
            </w:pPr>
            <w:r w:rsidRPr="001A6A39">
              <w:rPr>
                <w:rFonts w:ascii="Helv" w:eastAsia="Times New Roman" w:hAnsi="Helv"/>
                <w:b/>
                <w:bCs/>
                <w:sz w:val="16"/>
                <w:szCs w:val="16"/>
              </w:rPr>
              <w:t> </w:t>
            </w:r>
          </w:p>
          <w:p w14:paraId="12B4F31E" w14:textId="77777777" w:rsidR="00DB1F9E" w:rsidRPr="001A6A39" w:rsidRDefault="00DB1F9E" w:rsidP="000E2695">
            <w:pPr>
              <w:rPr>
                <w:rFonts w:ascii="Helv" w:eastAsia="Times New Roman" w:hAnsi="Helv"/>
                <w:sz w:val="16"/>
                <w:szCs w:val="16"/>
              </w:rPr>
            </w:pPr>
            <w:r w:rsidRPr="001A6A39">
              <w:rPr>
                <w:rFonts w:ascii="Helv" w:eastAsia="Times New Roman" w:hAnsi="Helv"/>
                <w:b/>
                <w:bCs/>
                <w:sz w:val="16"/>
                <w:szCs w:val="16"/>
              </w:rPr>
              <w:t> </w:t>
            </w:r>
          </w:p>
        </w:tc>
      </w:tr>
      <w:tr w:rsidR="00DB1F9E" w:rsidRPr="001A6A39" w14:paraId="555DCA86" w14:textId="77777777" w:rsidTr="000E2695">
        <w:trPr>
          <w:trHeight w:val="282"/>
        </w:trPr>
        <w:tc>
          <w:tcPr>
            <w:tcW w:w="417" w:type="dxa"/>
            <w:tcBorders>
              <w:top w:val="nil"/>
              <w:left w:val="single" w:sz="4" w:space="0" w:color="auto"/>
              <w:bottom w:val="nil"/>
              <w:right w:val="nil"/>
            </w:tcBorders>
            <w:shd w:val="clear" w:color="auto" w:fill="auto"/>
            <w:noWrap/>
            <w:vAlign w:val="bottom"/>
          </w:tcPr>
          <w:p w14:paraId="12D5A2D3"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1</w:t>
            </w:r>
          </w:p>
        </w:tc>
        <w:tc>
          <w:tcPr>
            <w:tcW w:w="1862" w:type="dxa"/>
            <w:tcBorders>
              <w:top w:val="nil"/>
              <w:left w:val="nil"/>
              <w:bottom w:val="nil"/>
              <w:right w:val="nil"/>
            </w:tcBorders>
            <w:shd w:val="clear" w:color="auto" w:fill="auto"/>
            <w:noWrap/>
            <w:vAlign w:val="bottom"/>
          </w:tcPr>
          <w:p w14:paraId="28D43B91" w14:textId="77777777" w:rsidR="00DB1F9E" w:rsidRPr="001A6A39" w:rsidRDefault="00DB1F9E" w:rsidP="000E2695">
            <w:pPr>
              <w:rPr>
                <w:rFonts w:ascii="Helv" w:eastAsia="Times New Roman" w:hAnsi="Helv"/>
                <w:sz w:val="16"/>
                <w:szCs w:val="16"/>
              </w:rPr>
            </w:pPr>
            <w:r w:rsidRPr="001A6A39">
              <w:rPr>
                <w:rFonts w:ascii="Helv" w:eastAsia="Times New Roman" w:hAnsi="Helv"/>
                <w:sz w:val="16"/>
                <w:szCs w:val="16"/>
              </w:rPr>
              <w:t>SALARY COSTS</w:t>
            </w:r>
          </w:p>
        </w:tc>
        <w:tc>
          <w:tcPr>
            <w:tcW w:w="3435" w:type="dxa"/>
            <w:tcBorders>
              <w:top w:val="nil"/>
              <w:left w:val="nil"/>
              <w:bottom w:val="nil"/>
              <w:right w:val="single" w:sz="4" w:space="0" w:color="auto"/>
            </w:tcBorders>
            <w:shd w:val="clear" w:color="auto" w:fill="auto"/>
            <w:noWrap/>
            <w:vAlign w:val="bottom"/>
          </w:tcPr>
          <w:p w14:paraId="70FDE504" w14:textId="77777777" w:rsidR="00DB1F9E" w:rsidRPr="001A6A39" w:rsidRDefault="00DB1F9E" w:rsidP="000E2695">
            <w:pPr>
              <w:rPr>
                <w:rFonts w:ascii="Helv" w:eastAsia="Times New Roman" w:hAnsi="Helv"/>
                <w:sz w:val="16"/>
                <w:szCs w:val="16"/>
              </w:rPr>
            </w:pPr>
            <w:r w:rsidRPr="001A6A39">
              <w:rPr>
                <w:rFonts w:ascii="Helv" w:eastAsia="Times New Roman" w:hAnsi="Helv"/>
                <w:sz w:val="16"/>
                <w:szCs w:val="16"/>
              </w:rPr>
              <w:t> </w:t>
            </w:r>
          </w:p>
        </w:tc>
        <w:tc>
          <w:tcPr>
            <w:tcW w:w="1637" w:type="dxa"/>
            <w:tcBorders>
              <w:top w:val="single" w:sz="4" w:space="0" w:color="auto"/>
              <w:left w:val="nil"/>
              <w:bottom w:val="nil"/>
              <w:right w:val="single" w:sz="4" w:space="0" w:color="auto"/>
            </w:tcBorders>
            <w:shd w:val="clear" w:color="auto" w:fill="auto"/>
            <w:noWrap/>
            <w:vAlign w:val="bottom"/>
          </w:tcPr>
          <w:p w14:paraId="5747C542" w14:textId="77777777" w:rsidR="00DB1F9E" w:rsidRPr="001A6A39" w:rsidRDefault="00DB1F9E" w:rsidP="000E2695">
            <w:pPr>
              <w:jc w:val="center"/>
              <w:rPr>
                <w:rFonts w:ascii="Helv" w:eastAsia="Times New Roman" w:hAnsi="Helv"/>
                <w:sz w:val="16"/>
                <w:szCs w:val="16"/>
              </w:rPr>
            </w:pPr>
            <w:r w:rsidRPr="001A6A39">
              <w:rPr>
                <w:rFonts w:ascii="Helv" w:eastAsia="Times New Roman" w:hAnsi="Helv"/>
                <w:sz w:val="16"/>
                <w:szCs w:val="16"/>
              </w:rPr>
              <w:t>NASA Funds</w:t>
            </w:r>
          </w:p>
        </w:tc>
        <w:tc>
          <w:tcPr>
            <w:tcW w:w="2510" w:type="dxa"/>
            <w:gridSpan w:val="2"/>
            <w:tcBorders>
              <w:top w:val="single" w:sz="4" w:space="0" w:color="auto"/>
              <w:left w:val="single" w:sz="4" w:space="0" w:color="auto"/>
              <w:bottom w:val="nil"/>
              <w:right w:val="single" w:sz="4" w:space="0" w:color="000000"/>
            </w:tcBorders>
            <w:shd w:val="clear" w:color="auto" w:fill="auto"/>
            <w:noWrap/>
          </w:tcPr>
          <w:p w14:paraId="77676A16" w14:textId="77777777" w:rsidR="00DB1F9E" w:rsidRPr="001A6A39" w:rsidRDefault="00DB1F9E" w:rsidP="000E2695">
            <w:pPr>
              <w:jc w:val="center"/>
              <w:rPr>
                <w:rFonts w:ascii="Helv" w:eastAsia="Times New Roman" w:hAnsi="Helv"/>
                <w:sz w:val="16"/>
                <w:szCs w:val="16"/>
              </w:rPr>
            </w:pPr>
            <w:r w:rsidRPr="001A6A39">
              <w:rPr>
                <w:rFonts w:ascii="Helv" w:eastAsia="Times New Roman" w:hAnsi="Helv"/>
                <w:sz w:val="16"/>
                <w:szCs w:val="16"/>
              </w:rPr>
              <w:t>Non-Federal Match</w:t>
            </w:r>
          </w:p>
        </w:tc>
      </w:tr>
      <w:tr w:rsidR="00DB1F9E" w:rsidRPr="001A6A39" w14:paraId="006CEC97" w14:textId="77777777" w:rsidTr="001523BD">
        <w:trPr>
          <w:trHeight w:val="282"/>
        </w:trPr>
        <w:tc>
          <w:tcPr>
            <w:tcW w:w="417" w:type="dxa"/>
            <w:tcBorders>
              <w:top w:val="nil"/>
              <w:left w:val="single" w:sz="4" w:space="0" w:color="auto"/>
              <w:bottom w:val="single" w:sz="4" w:space="0" w:color="auto"/>
              <w:right w:val="nil"/>
            </w:tcBorders>
            <w:shd w:val="clear" w:color="auto" w:fill="auto"/>
            <w:noWrap/>
          </w:tcPr>
          <w:p w14:paraId="0A2F4C54" w14:textId="77777777" w:rsidR="00DB1F9E" w:rsidRPr="001A6A39" w:rsidRDefault="00DB1F9E" w:rsidP="000E2695">
            <w:pPr>
              <w:rPr>
                <w:rFonts w:ascii="Helv" w:eastAsia="Times New Roman" w:hAnsi="Helv"/>
                <w:sz w:val="16"/>
                <w:szCs w:val="16"/>
              </w:rPr>
            </w:pPr>
            <w:r w:rsidRPr="001A6A39">
              <w:rPr>
                <w:rFonts w:ascii="Helv" w:eastAsia="Times New Roman" w:hAnsi="Helv"/>
                <w:sz w:val="16"/>
                <w:szCs w:val="16"/>
              </w:rPr>
              <w:t> </w:t>
            </w:r>
          </w:p>
        </w:tc>
        <w:tc>
          <w:tcPr>
            <w:tcW w:w="1862" w:type="dxa"/>
            <w:tcBorders>
              <w:top w:val="nil"/>
              <w:left w:val="nil"/>
              <w:bottom w:val="single" w:sz="4" w:space="0" w:color="auto"/>
              <w:right w:val="nil"/>
            </w:tcBorders>
            <w:shd w:val="clear" w:color="auto" w:fill="auto"/>
            <w:noWrap/>
          </w:tcPr>
          <w:p w14:paraId="538FD73B" w14:textId="77777777" w:rsidR="00DB1F9E" w:rsidRPr="001A6A39" w:rsidRDefault="00DB1F9E" w:rsidP="000E2695">
            <w:pPr>
              <w:rPr>
                <w:rFonts w:ascii="Helv" w:eastAsia="Times New Roman" w:hAnsi="Helv"/>
                <w:sz w:val="16"/>
                <w:szCs w:val="16"/>
              </w:rPr>
            </w:pPr>
            <w:r w:rsidRPr="001A6A39">
              <w:rPr>
                <w:rFonts w:ascii="Helv" w:eastAsia="Times New Roman" w:hAnsi="Helv"/>
                <w:sz w:val="16"/>
                <w:szCs w:val="16"/>
              </w:rPr>
              <w:t> </w:t>
            </w:r>
          </w:p>
        </w:tc>
        <w:tc>
          <w:tcPr>
            <w:tcW w:w="3435" w:type="dxa"/>
            <w:tcBorders>
              <w:top w:val="nil"/>
              <w:left w:val="nil"/>
              <w:bottom w:val="single" w:sz="4" w:space="0" w:color="auto"/>
              <w:right w:val="nil"/>
            </w:tcBorders>
            <w:shd w:val="clear" w:color="auto" w:fill="auto"/>
            <w:noWrap/>
            <w:vAlign w:val="bottom"/>
          </w:tcPr>
          <w:p w14:paraId="5040CC6C" w14:textId="77777777" w:rsidR="00DB1F9E" w:rsidRPr="001A6A39" w:rsidRDefault="00DB1F9E" w:rsidP="000E2695">
            <w:pPr>
              <w:rPr>
                <w:rFonts w:ascii="Helv" w:eastAsia="Times New Roman" w:hAnsi="Helv"/>
                <w:b/>
                <w:bCs/>
                <w:sz w:val="16"/>
                <w:szCs w:val="16"/>
              </w:rPr>
            </w:pPr>
            <w:r w:rsidRPr="001A6A39">
              <w:rPr>
                <w:rFonts w:ascii="Helv" w:eastAsia="Times New Roman" w:hAnsi="Helv"/>
                <w:b/>
                <w:bCs/>
                <w:sz w:val="16"/>
                <w:szCs w:val="16"/>
              </w:rPr>
              <w:t> </w:t>
            </w:r>
          </w:p>
        </w:tc>
        <w:tc>
          <w:tcPr>
            <w:tcW w:w="1637" w:type="dxa"/>
            <w:tcBorders>
              <w:top w:val="nil"/>
              <w:left w:val="single" w:sz="4" w:space="0" w:color="auto"/>
              <w:bottom w:val="nil"/>
              <w:right w:val="single" w:sz="4" w:space="0" w:color="auto"/>
            </w:tcBorders>
            <w:shd w:val="clear" w:color="auto" w:fill="auto"/>
            <w:noWrap/>
            <w:vAlign w:val="bottom"/>
          </w:tcPr>
          <w:p w14:paraId="60EF2AD7" w14:textId="77777777" w:rsidR="00DB1F9E" w:rsidRPr="001A6A39" w:rsidRDefault="00DB1F9E" w:rsidP="000E2695">
            <w:pPr>
              <w:jc w:val="center"/>
              <w:rPr>
                <w:rFonts w:ascii="Helv" w:eastAsia="Times New Roman" w:hAnsi="Helv"/>
                <w:sz w:val="16"/>
                <w:szCs w:val="16"/>
              </w:rPr>
            </w:pPr>
            <w:r w:rsidRPr="001A6A39">
              <w:rPr>
                <w:rFonts w:ascii="Helv" w:eastAsia="Times New Roman" w:hAnsi="Helv"/>
                <w:sz w:val="16"/>
                <w:szCs w:val="16"/>
              </w:rPr>
              <w:t>Requested</w:t>
            </w:r>
          </w:p>
        </w:tc>
        <w:tc>
          <w:tcPr>
            <w:tcW w:w="1356" w:type="dxa"/>
            <w:tcBorders>
              <w:top w:val="single" w:sz="4" w:space="0" w:color="auto"/>
              <w:left w:val="nil"/>
              <w:bottom w:val="nil"/>
              <w:right w:val="single" w:sz="4" w:space="0" w:color="auto"/>
            </w:tcBorders>
            <w:shd w:val="clear" w:color="auto" w:fill="auto"/>
            <w:noWrap/>
            <w:vAlign w:val="bottom"/>
          </w:tcPr>
          <w:p w14:paraId="524B719E" w14:textId="77777777" w:rsidR="00DB1F9E" w:rsidRPr="001A6A39" w:rsidRDefault="00DB1F9E" w:rsidP="000E2695">
            <w:pPr>
              <w:jc w:val="center"/>
              <w:rPr>
                <w:rFonts w:ascii="Helv" w:eastAsia="Times New Roman" w:hAnsi="Helv"/>
                <w:sz w:val="16"/>
                <w:szCs w:val="16"/>
              </w:rPr>
            </w:pPr>
            <w:r w:rsidRPr="001A6A39">
              <w:rPr>
                <w:rFonts w:ascii="Helv" w:eastAsia="Times New Roman" w:hAnsi="Helv"/>
                <w:sz w:val="16"/>
                <w:szCs w:val="16"/>
              </w:rPr>
              <w:t>BOR</w:t>
            </w:r>
          </w:p>
        </w:tc>
        <w:tc>
          <w:tcPr>
            <w:tcW w:w="1154" w:type="dxa"/>
            <w:tcBorders>
              <w:top w:val="single" w:sz="4" w:space="0" w:color="auto"/>
              <w:left w:val="nil"/>
              <w:bottom w:val="nil"/>
              <w:right w:val="single" w:sz="4" w:space="0" w:color="auto"/>
            </w:tcBorders>
            <w:shd w:val="clear" w:color="auto" w:fill="auto"/>
            <w:noWrap/>
            <w:vAlign w:val="bottom"/>
          </w:tcPr>
          <w:p w14:paraId="33528960" w14:textId="77777777" w:rsidR="00DB1F9E" w:rsidRPr="001A6A39" w:rsidRDefault="00DB1F9E" w:rsidP="000E2695">
            <w:pPr>
              <w:jc w:val="center"/>
              <w:rPr>
                <w:rFonts w:ascii="Helv" w:eastAsia="Times New Roman" w:hAnsi="Helv"/>
                <w:sz w:val="16"/>
                <w:szCs w:val="16"/>
              </w:rPr>
            </w:pPr>
            <w:r w:rsidRPr="001A6A39">
              <w:rPr>
                <w:rFonts w:ascii="Helv" w:eastAsia="Times New Roman" w:hAnsi="Helv"/>
                <w:sz w:val="16"/>
                <w:szCs w:val="16"/>
              </w:rPr>
              <w:t>Institutional</w:t>
            </w:r>
          </w:p>
        </w:tc>
      </w:tr>
      <w:tr w:rsidR="00DA4492" w:rsidRPr="001A6A39" w14:paraId="6A48C6FC" w14:textId="77777777" w:rsidTr="004B2BA3">
        <w:trPr>
          <w:trHeight w:val="282"/>
        </w:trPr>
        <w:tc>
          <w:tcPr>
            <w:tcW w:w="417" w:type="dxa"/>
            <w:tcBorders>
              <w:top w:val="nil"/>
              <w:left w:val="single" w:sz="4" w:space="0" w:color="auto"/>
              <w:bottom w:val="single" w:sz="4" w:space="0" w:color="auto"/>
              <w:right w:val="nil"/>
            </w:tcBorders>
            <w:shd w:val="clear" w:color="auto" w:fill="auto"/>
            <w:noWrap/>
            <w:vAlign w:val="bottom"/>
          </w:tcPr>
          <w:p w14:paraId="6DBCFF9F"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5297" w:type="dxa"/>
            <w:gridSpan w:val="2"/>
            <w:tcBorders>
              <w:top w:val="nil"/>
              <w:left w:val="nil"/>
              <w:bottom w:val="single" w:sz="4" w:space="0" w:color="auto"/>
              <w:right w:val="nil"/>
            </w:tcBorders>
            <w:shd w:val="clear" w:color="auto" w:fill="auto"/>
            <w:noWrap/>
            <w:vAlign w:val="bottom"/>
          </w:tcPr>
          <w:p w14:paraId="06A75B65" w14:textId="77777777" w:rsidR="00DA4492" w:rsidRPr="001A6A39" w:rsidRDefault="00DA4492" w:rsidP="00DA4492">
            <w:pPr>
              <w:rPr>
                <w:rFonts w:ascii="Helv" w:eastAsia="Times New Roman" w:hAnsi="Helv"/>
                <w:sz w:val="16"/>
                <w:szCs w:val="16"/>
              </w:rPr>
            </w:pPr>
            <w:r w:rsidRPr="001A6A39">
              <w:rPr>
                <w:rFonts w:ascii="Helv" w:eastAsia="Times New Roman" w:hAnsi="Helv"/>
                <w:sz w:val="16"/>
                <w:szCs w:val="16"/>
              </w:rPr>
              <w:t xml:space="preserve">1 </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69EE9B"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single" w:sz="4" w:space="0" w:color="auto"/>
              <w:left w:val="nil"/>
              <w:bottom w:val="single" w:sz="4" w:space="0" w:color="auto"/>
              <w:right w:val="single" w:sz="4" w:space="0" w:color="auto"/>
            </w:tcBorders>
            <w:shd w:val="clear" w:color="auto" w:fill="auto"/>
            <w:noWrap/>
          </w:tcPr>
          <w:p w14:paraId="43F3A3FF" w14:textId="6B5F0182" w:rsidR="00DA4492" w:rsidRPr="001A6A39" w:rsidRDefault="00DA4492" w:rsidP="00DA4492">
            <w:pPr>
              <w:jc w:val="center"/>
              <w:rPr>
                <w:rFonts w:ascii="Helv" w:eastAsia="Times New Roman" w:hAnsi="Helv"/>
                <w:sz w:val="16"/>
                <w:szCs w:val="16"/>
              </w:rPr>
            </w:pPr>
            <w:r w:rsidRPr="003B19C8">
              <w:rPr>
                <w:rFonts w:ascii="Helv" w:eastAsia="Times New Roman" w:hAnsi="Helv"/>
                <w:sz w:val="16"/>
                <w:szCs w:val="16"/>
              </w:rPr>
              <w:t>N/A</w:t>
            </w:r>
          </w:p>
        </w:tc>
        <w:tc>
          <w:tcPr>
            <w:tcW w:w="1154" w:type="dxa"/>
            <w:tcBorders>
              <w:top w:val="single" w:sz="4" w:space="0" w:color="auto"/>
              <w:left w:val="nil"/>
              <w:bottom w:val="single" w:sz="4" w:space="0" w:color="auto"/>
              <w:right w:val="single" w:sz="4" w:space="0" w:color="auto"/>
            </w:tcBorders>
            <w:shd w:val="clear" w:color="auto" w:fill="auto"/>
            <w:noWrap/>
          </w:tcPr>
          <w:p w14:paraId="74E758DB" w14:textId="32CFC2C6" w:rsidR="00DA4492" w:rsidRPr="001A6A39" w:rsidRDefault="00DA4492" w:rsidP="00DA4492">
            <w:pPr>
              <w:jc w:val="center"/>
              <w:rPr>
                <w:rFonts w:ascii="Helv" w:eastAsia="Times New Roman" w:hAnsi="Helv"/>
                <w:sz w:val="16"/>
                <w:szCs w:val="16"/>
              </w:rPr>
            </w:pPr>
            <w:r w:rsidRPr="003B19C8">
              <w:rPr>
                <w:rFonts w:ascii="Helv" w:eastAsia="Times New Roman" w:hAnsi="Helv"/>
                <w:sz w:val="16"/>
                <w:szCs w:val="16"/>
              </w:rPr>
              <w:t>N/A</w:t>
            </w:r>
          </w:p>
        </w:tc>
      </w:tr>
      <w:tr w:rsidR="00DA4492" w:rsidRPr="001A6A39" w14:paraId="1C3F5648" w14:textId="77777777" w:rsidTr="004B2BA3">
        <w:trPr>
          <w:trHeight w:val="282"/>
        </w:trPr>
        <w:tc>
          <w:tcPr>
            <w:tcW w:w="417" w:type="dxa"/>
            <w:tcBorders>
              <w:top w:val="nil"/>
              <w:left w:val="single" w:sz="4" w:space="0" w:color="auto"/>
              <w:bottom w:val="single" w:sz="4" w:space="0" w:color="auto"/>
              <w:right w:val="nil"/>
            </w:tcBorders>
            <w:shd w:val="clear" w:color="auto" w:fill="auto"/>
            <w:noWrap/>
            <w:vAlign w:val="bottom"/>
          </w:tcPr>
          <w:p w14:paraId="0506B473"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5297" w:type="dxa"/>
            <w:gridSpan w:val="2"/>
            <w:tcBorders>
              <w:top w:val="nil"/>
              <w:left w:val="nil"/>
              <w:bottom w:val="single" w:sz="4" w:space="0" w:color="auto"/>
              <w:right w:val="nil"/>
            </w:tcBorders>
            <w:shd w:val="clear" w:color="auto" w:fill="auto"/>
            <w:noWrap/>
            <w:vAlign w:val="bottom"/>
          </w:tcPr>
          <w:p w14:paraId="6D455FC3" w14:textId="77777777" w:rsidR="00DA4492" w:rsidRPr="001A6A39" w:rsidRDefault="00DA4492" w:rsidP="00DA4492">
            <w:pPr>
              <w:rPr>
                <w:rFonts w:ascii="Helv" w:eastAsia="Times New Roman" w:hAnsi="Helv"/>
                <w:sz w:val="16"/>
                <w:szCs w:val="16"/>
              </w:rPr>
            </w:pPr>
            <w:r w:rsidRPr="001A6A39">
              <w:rPr>
                <w:rFonts w:ascii="Helv" w:eastAsia="Times New Roman" w:hAnsi="Helv"/>
                <w:sz w:val="16"/>
                <w:szCs w:val="16"/>
              </w:rPr>
              <w:t xml:space="preserve">2 </w:t>
            </w:r>
          </w:p>
        </w:tc>
        <w:tc>
          <w:tcPr>
            <w:tcW w:w="1637" w:type="dxa"/>
            <w:tcBorders>
              <w:top w:val="nil"/>
              <w:left w:val="single" w:sz="4" w:space="0" w:color="auto"/>
              <w:bottom w:val="single" w:sz="4" w:space="0" w:color="auto"/>
              <w:right w:val="single" w:sz="4" w:space="0" w:color="auto"/>
            </w:tcBorders>
            <w:shd w:val="clear" w:color="auto" w:fill="auto"/>
            <w:noWrap/>
            <w:vAlign w:val="bottom"/>
          </w:tcPr>
          <w:p w14:paraId="1977C0B1"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nil"/>
              <w:left w:val="nil"/>
              <w:bottom w:val="single" w:sz="4" w:space="0" w:color="auto"/>
              <w:right w:val="single" w:sz="4" w:space="0" w:color="auto"/>
            </w:tcBorders>
            <w:shd w:val="clear" w:color="auto" w:fill="auto"/>
            <w:noWrap/>
          </w:tcPr>
          <w:p w14:paraId="2227FBBA" w14:textId="36C9C4B9" w:rsidR="00DA4492" w:rsidRPr="001A6A39" w:rsidRDefault="00DA4492" w:rsidP="00DA4492">
            <w:pPr>
              <w:jc w:val="center"/>
              <w:rPr>
                <w:rFonts w:ascii="Helv" w:eastAsia="Times New Roman" w:hAnsi="Helv"/>
                <w:sz w:val="16"/>
                <w:szCs w:val="16"/>
              </w:rPr>
            </w:pPr>
            <w:r w:rsidRPr="003B19C8">
              <w:rPr>
                <w:rFonts w:ascii="Helv" w:eastAsia="Times New Roman" w:hAnsi="Helv"/>
                <w:sz w:val="16"/>
                <w:szCs w:val="16"/>
              </w:rPr>
              <w:t>N/A</w:t>
            </w:r>
          </w:p>
        </w:tc>
        <w:tc>
          <w:tcPr>
            <w:tcW w:w="1154" w:type="dxa"/>
            <w:tcBorders>
              <w:top w:val="nil"/>
              <w:left w:val="nil"/>
              <w:bottom w:val="single" w:sz="4" w:space="0" w:color="auto"/>
              <w:right w:val="single" w:sz="4" w:space="0" w:color="auto"/>
            </w:tcBorders>
            <w:shd w:val="clear" w:color="auto" w:fill="auto"/>
            <w:noWrap/>
          </w:tcPr>
          <w:p w14:paraId="72F0D599" w14:textId="676FE864" w:rsidR="00DA4492" w:rsidRPr="001A6A39" w:rsidRDefault="00DA4492" w:rsidP="00DA4492">
            <w:pPr>
              <w:jc w:val="center"/>
              <w:rPr>
                <w:rFonts w:ascii="Helv" w:eastAsia="Times New Roman" w:hAnsi="Helv"/>
                <w:sz w:val="16"/>
                <w:szCs w:val="16"/>
              </w:rPr>
            </w:pPr>
            <w:r w:rsidRPr="003B19C8">
              <w:rPr>
                <w:rFonts w:ascii="Helv" w:eastAsia="Times New Roman" w:hAnsi="Helv"/>
                <w:sz w:val="16"/>
                <w:szCs w:val="16"/>
              </w:rPr>
              <w:t>N/A</w:t>
            </w:r>
          </w:p>
        </w:tc>
      </w:tr>
      <w:tr w:rsidR="00DA4492" w:rsidRPr="001A6A39" w14:paraId="54F35C3A" w14:textId="77777777" w:rsidTr="004B2BA3">
        <w:trPr>
          <w:trHeight w:val="282"/>
        </w:trPr>
        <w:tc>
          <w:tcPr>
            <w:tcW w:w="417" w:type="dxa"/>
            <w:tcBorders>
              <w:top w:val="nil"/>
              <w:left w:val="single" w:sz="4" w:space="0" w:color="auto"/>
              <w:bottom w:val="single" w:sz="4" w:space="0" w:color="auto"/>
              <w:right w:val="nil"/>
            </w:tcBorders>
            <w:shd w:val="clear" w:color="auto" w:fill="auto"/>
            <w:noWrap/>
            <w:vAlign w:val="bottom"/>
          </w:tcPr>
          <w:p w14:paraId="44DDB9D5"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5297" w:type="dxa"/>
            <w:gridSpan w:val="2"/>
            <w:tcBorders>
              <w:top w:val="nil"/>
              <w:left w:val="nil"/>
              <w:bottom w:val="single" w:sz="4" w:space="0" w:color="auto"/>
              <w:right w:val="nil"/>
            </w:tcBorders>
            <w:shd w:val="clear" w:color="auto" w:fill="auto"/>
            <w:noWrap/>
            <w:vAlign w:val="bottom"/>
          </w:tcPr>
          <w:p w14:paraId="092F0AA2" w14:textId="77777777" w:rsidR="00DA4492" w:rsidRPr="001A6A39" w:rsidRDefault="00DA4492" w:rsidP="00DA4492">
            <w:pPr>
              <w:rPr>
                <w:rFonts w:ascii="Helv" w:eastAsia="Times New Roman" w:hAnsi="Helv"/>
                <w:sz w:val="16"/>
                <w:szCs w:val="16"/>
              </w:rPr>
            </w:pPr>
            <w:r w:rsidRPr="001A6A39">
              <w:rPr>
                <w:rFonts w:ascii="Helv" w:eastAsia="Times New Roman" w:hAnsi="Helv"/>
                <w:sz w:val="16"/>
                <w:szCs w:val="16"/>
              </w:rPr>
              <w:t xml:space="preserve">3 </w:t>
            </w:r>
          </w:p>
        </w:tc>
        <w:tc>
          <w:tcPr>
            <w:tcW w:w="1637" w:type="dxa"/>
            <w:tcBorders>
              <w:top w:val="nil"/>
              <w:left w:val="single" w:sz="4" w:space="0" w:color="auto"/>
              <w:bottom w:val="single" w:sz="4" w:space="0" w:color="auto"/>
              <w:right w:val="single" w:sz="4" w:space="0" w:color="auto"/>
            </w:tcBorders>
            <w:shd w:val="clear" w:color="auto" w:fill="auto"/>
            <w:noWrap/>
            <w:vAlign w:val="bottom"/>
          </w:tcPr>
          <w:p w14:paraId="6CB78BB1"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nil"/>
              <w:left w:val="nil"/>
              <w:bottom w:val="single" w:sz="4" w:space="0" w:color="auto"/>
              <w:right w:val="single" w:sz="4" w:space="0" w:color="auto"/>
            </w:tcBorders>
            <w:shd w:val="clear" w:color="auto" w:fill="auto"/>
            <w:noWrap/>
          </w:tcPr>
          <w:p w14:paraId="5876F0E6" w14:textId="758CC7A4" w:rsidR="00DA4492" w:rsidRPr="001A6A39" w:rsidRDefault="00DA4492" w:rsidP="00DA4492">
            <w:pPr>
              <w:jc w:val="center"/>
              <w:rPr>
                <w:rFonts w:ascii="Helv" w:eastAsia="Times New Roman" w:hAnsi="Helv"/>
                <w:sz w:val="16"/>
                <w:szCs w:val="16"/>
              </w:rPr>
            </w:pPr>
            <w:r w:rsidRPr="003B19C8">
              <w:rPr>
                <w:rFonts w:ascii="Helv" w:eastAsia="Times New Roman" w:hAnsi="Helv"/>
                <w:sz w:val="16"/>
                <w:szCs w:val="16"/>
              </w:rPr>
              <w:t>N/A</w:t>
            </w:r>
          </w:p>
        </w:tc>
        <w:tc>
          <w:tcPr>
            <w:tcW w:w="1154" w:type="dxa"/>
            <w:tcBorders>
              <w:top w:val="nil"/>
              <w:left w:val="nil"/>
              <w:bottom w:val="single" w:sz="4" w:space="0" w:color="auto"/>
              <w:right w:val="single" w:sz="4" w:space="0" w:color="auto"/>
            </w:tcBorders>
            <w:shd w:val="clear" w:color="auto" w:fill="auto"/>
            <w:noWrap/>
          </w:tcPr>
          <w:p w14:paraId="66047B19" w14:textId="4B332296" w:rsidR="00DA4492" w:rsidRPr="001A6A39" w:rsidRDefault="00DA4492" w:rsidP="00DA4492">
            <w:pPr>
              <w:jc w:val="center"/>
              <w:rPr>
                <w:rFonts w:ascii="Helv" w:eastAsia="Times New Roman" w:hAnsi="Helv"/>
                <w:sz w:val="16"/>
                <w:szCs w:val="16"/>
              </w:rPr>
            </w:pPr>
            <w:r w:rsidRPr="003B19C8">
              <w:rPr>
                <w:rFonts w:ascii="Helv" w:eastAsia="Times New Roman" w:hAnsi="Helv"/>
                <w:sz w:val="16"/>
                <w:szCs w:val="16"/>
              </w:rPr>
              <w:t>N/A</w:t>
            </w:r>
          </w:p>
        </w:tc>
      </w:tr>
      <w:tr w:rsidR="00DA4492" w:rsidRPr="001A6A39" w14:paraId="5A983839" w14:textId="77777777" w:rsidTr="004B2BA3">
        <w:trPr>
          <w:trHeight w:val="282"/>
        </w:trPr>
        <w:tc>
          <w:tcPr>
            <w:tcW w:w="417" w:type="dxa"/>
            <w:tcBorders>
              <w:top w:val="nil"/>
              <w:left w:val="single" w:sz="4" w:space="0" w:color="auto"/>
              <w:bottom w:val="single" w:sz="4" w:space="0" w:color="auto"/>
              <w:right w:val="nil"/>
            </w:tcBorders>
            <w:shd w:val="clear" w:color="auto" w:fill="auto"/>
            <w:noWrap/>
            <w:vAlign w:val="bottom"/>
          </w:tcPr>
          <w:p w14:paraId="1725F75D"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5297" w:type="dxa"/>
            <w:gridSpan w:val="2"/>
            <w:tcBorders>
              <w:top w:val="nil"/>
              <w:left w:val="nil"/>
              <w:bottom w:val="single" w:sz="4" w:space="0" w:color="auto"/>
              <w:right w:val="nil"/>
            </w:tcBorders>
            <w:shd w:val="clear" w:color="auto" w:fill="auto"/>
            <w:noWrap/>
            <w:vAlign w:val="bottom"/>
          </w:tcPr>
          <w:p w14:paraId="268F598B" w14:textId="77777777" w:rsidR="00DA4492" w:rsidRPr="001A6A39" w:rsidRDefault="00DA4492" w:rsidP="00DA4492">
            <w:pPr>
              <w:rPr>
                <w:rFonts w:ascii="Helv" w:eastAsia="Times New Roman" w:hAnsi="Helv"/>
                <w:sz w:val="16"/>
                <w:szCs w:val="16"/>
              </w:rPr>
            </w:pPr>
            <w:r w:rsidRPr="001A6A39">
              <w:rPr>
                <w:rFonts w:ascii="Helv" w:eastAsia="Times New Roman" w:hAnsi="Helv"/>
                <w:sz w:val="16"/>
                <w:szCs w:val="16"/>
              </w:rPr>
              <w:t xml:space="preserve">4 </w:t>
            </w:r>
          </w:p>
        </w:tc>
        <w:tc>
          <w:tcPr>
            <w:tcW w:w="1637" w:type="dxa"/>
            <w:tcBorders>
              <w:top w:val="nil"/>
              <w:left w:val="single" w:sz="4" w:space="0" w:color="auto"/>
              <w:bottom w:val="single" w:sz="4" w:space="0" w:color="auto"/>
              <w:right w:val="single" w:sz="4" w:space="0" w:color="auto"/>
            </w:tcBorders>
            <w:shd w:val="clear" w:color="auto" w:fill="auto"/>
            <w:noWrap/>
            <w:vAlign w:val="bottom"/>
          </w:tcPr>
          <w:p w14:paraId="646AEA28"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nil"/>
              <w:left w:val="nil"/>
              <w:bottom w:val="single" w:sz="4" w:space="0" w:color="auto"/>
              <w:right w:val="single" w:sz="4" w:space="0" w:color="auto"/>
            </w:tcBorders>
            <w:shd w:val="clear" w:color="auto" w:fill="auto"/>
            <w:noWrap/>
          </w:tcPr>
          <w:p w14:paraId="74A5F75D" w14:textId="34D3E7FF" w:rsidR="00DA4492" w:rsidRPr="001A6A39" w:rsidRDefault="00DA4492" w:rsidP="00DA4492">
            <w:pPr>
              <w:jc w:val="center"/>
              <w:rPr>
                <w:rFonts w:ascii="Helv" w:eastAsia="Times New Roman" w:hAnsi="Helv"/>
                <w:sz w:val="16"/>
                <w:szCs w:val="16"/>
              </w:rPr>
            </w:pPr>
            <w:r w:rsidRPr="003B19C8">
              <w:rPr>
                <w:rFonts w:ascii="Helv" w:eastAsia="Times New Roman" w:hAnsi="Helv"/>
                <w:sz w:val="16"/>
                <w:szCs w:val="16"/>
              </w:rPr>
              <w:t>N/A</w:t>
            </w:r>
          </w:p>
        </w:tc>
        <w:tc>
          <w:tcPr>
            <w:tcW w:w="1154" w:type="dxa"/>
            <w:tcBorders>
              <w:top w:val="nil"/>
              <w:left w:val="nil"/>
              <w:bottom w:val="single" w:sz="4" w:space="0" w:color="auto"/>
              <w:right w:val="single" w:sz="4" w:space="0" w:color="auto"/>
            </w:tcBorders>
            <w:shd w:val="clear" w:color="auto" w:fill="auto"/>
            <w:noWrap/>
          </w:tcPr>
          <w:p w14:paraId="1E0FAE23" w14:textId="03C2C1AB" w:rsidR="00DA4492" w:rsidRPr="001A6A39" w:rsidRDefault="00DA4492" w:rsidP="00DA4492">
            <w:pPr>
              <w:jc w:val="center"/>
              <w:rPr>
                <w:rFonts w:ascii="Helv" w:eastAsia="Times New Roman" w:hAnsi="Helv"/>
                <w:sz w:val="16"/>
                <w:szCs w:val="16"/>
              </w:rPr>
            </w:pPr>
            <w:r w:rsidRPr="003B19C8">
              <w:rPr>
                <w:rFonts w:ascii="Helv" w:eastAsia="Times New Roman" w:hAnsi="Helv"/>
                <w:sz w:val="16"/>
                <w:szCs w:val="16"/>
              </w:rPr>
              <w:t>N/A</w:t>
            </w:r>
          </w:p>
        </w:tc>
      </w:tr>
      <w:tr w:rsidR="00DA4492" w:rsidRPr="001A6A39" w14:paraId="52B139DD" w14:textId="77777777" w:rsidTr="004B2BA3">
        <w:trPr>
          <w:trHeight w:val="282"/>
        </w:trPr>
        <w:tc>
          <w:tcPr>
            <w:tcW w:w="417" w:type="dxa"/>
            <w:tcBorders>
              <w:top w:val="nil"/>
              <w:left w:val="single" w:sz="4" w:space="0" w:color="auto"/>
              <w:bottom w:val="single" w:sz="4" w:space="0" w:color="auto"/>
              <w:right w:val="nil"/>
            </w:tcBorders>
            <w:shd w:val="clear" w:color="auto" w:fill="auto"/>
            <w:noWrap/>
            <w:vAlign w:val="bottom"/>
          </w:tcPr>
          <w:p w14:paraId="1CB1D5CD"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5297" w:type="dxa"/>
            <w:gridSpan w:val="2"/>
            <w:tcBorders>
              <w:top w:val="nil"/>
              <w:left w:val="nil"/>
              <w:bottom w:val="single" w:sz="4" w:space="0" w:color="auto"/>
              <w:right w:val="nil"/>
            </w:tcBorders>
            <w:shd w:val="clear" w:color="auto" w:fill="auto"/>
            <w:noWrap/>
            <w:vAlign w:val="bottom"/>
          </w:tcPr>
          <w:p w14:paraId="6D63CCF2" w14:textId="77777777" w:rsidR="00DA4492" w:rsidRPr="001A6A39" w:rsidRDefault="00DA4492" w:rsidP="00DA4492">
            <w:pPr>
              <w:rPr>
                <w:rFonts w:ascii="Helv" w:eastAsia="Times New Roman" w:hAnsi="Helv"/>
                <w:sz w:val="16"/>
                <w:szCs w:val="16"/>
              </w:rPr>
            </w:pPr>
            <w:r w:rsidRPr="001A6A39">
              <w:rPr>
                <w:rFonts w:ascii="Helv" w:eastAsia="Times New Roman" w:hAnsi="Helv"/>
                <w:sz w:val="16"/>
                <w:szCs w:val="16"/>
              </w:rPr>
              <w:t>5 Graduate Student Support</w:t>
            </w:r>
          </w:p>
        </w:tc>
        <w:tc>
          <w:tcPr>
            <w:tcW w:w="1637" w:type="dxa"/>
            <w:tcBorders>
              <w:top w:val="nil"/>
              <w:left w:val="single" w:sz="4" w:space="0" w:color="auto"/>
              <w:bottom w:val="single" w:sz="4" w:space="0" w:color="auto"/>
              <w:right w:val="single" w:sz="4" w:space="0" w:color="auto"/>
            </w:tcBorders>
            <w:shd w:val="clear" w:color="auto" w:fill="auto"/>
            <w:noWrap/>
            <w:vAlign w:val="bottom"/>
          </w:tcPr>
          <w:p w14:paraId="28BA57F3"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nil"/>
              <w:left w:val="nil"/>
              <w:bottom w:val="single" w:sz="4" w:space="0" w:color="auto"/>
              <w:right w:val="single" w:sz="4" w:space="0" w:color="auto"/>
            </w:tcBorders>
            <w:shd w:val="clear" w:color="auto" w:fill="auto"/>
            <w:noWrap/>
          </w:tcPr>
          <w:p w14:paraId="0FCCDED2" w14:textId="40780092" w:rsidR="00DA4492" w:rsidRPr="001A6A39" w:rsidRDefault="00DA4492" w:rsidP="00DA4492">
            <w:pPr>
              <w:jc w:val="center"/>
              <w:rPr>
                <w:rFonts w:ascii="Helv" w:eastAsia="Times New Roman" w:hAnsi="Helv"/>
                <w:sz w:val="16"/>
                <w:szCs w:val="16"/>
              </w:rPr>
            </w:pPr>
            <w:r w:rsidRPr="003B19C8">
              <w:rPr>
                <w:rFonts w:ascii="Helv" w:eastAsia="Times New Roman" w:hAnsi="Helv"/>
                <w:sz w:val="16"/>
                <w:szCs w:val="16"/>
              </w:rPr>
              <w:t>N/A</w:t>
            </w:r>
          </w:p>
        </w:tc>
        <w:tc>
          <w:tcPr>
            <w:tcW w:w="1154" w:type="dxa"/>
            <w:tcBorders>
              <w:top w:val="nil"/>
              <w:left w:val="nil"/>
              <w:bottom w:val="single" w:sz="4" w:space="0" w:color="auto"/>
              <w:right w:val="single" w:sz="4" w:space="0" w:color="auto"/>
            </w:tcBorders>
            <w:shd w:val="clear" w:color="auto" w:fill="auto"/>
            <w:noWrap/>
          </w:tcPr>
          <w:p w14:paraId="418CD416" w14:textId="618C632F" w:rsidR="00DA4492" w:rsidRPr="001A6A39" w:rsidRDefault="00DA4492" w:rsidP="00DA4492">
            <w:pPr>
              <w:jc w:val="center"/>
              <w:rPr>
                <w:rFonts w:ascii="Helv" w:eastAsia="Times New Roman" w:hAnsi="Helv"/>
                <w:sz w:val="16"/>
                <w:szCs w:val="16"/>
              </w:rPr>
            </w:pPr>
            <w:r w:rsidRPr="003B19C8">
              <w:rPr>
                <w:rFonts w:ascii="Helv" w:eastAsia="Times New Roman" w:hAnsi="Helv"/>
                <w:sz w:val="16"/>
                <w:szCs w:val="16"/>
              </w:rPr>
              <w:t>N/A</w:t>
            </w:r>
          </w:p>
        </w:tc>
      </w:tr>
      <w:tr w:rsidR="00DA4492" w:rsidRPr="001A6A39" w14:paraId="0F6B1F4E" w14:textId="77777777" w:rsidTr="004B2BA3">
        <w:trPr>
          <w:trHeight w:val="282"/>
        </w:trPr>
        <w:tc>
          <w:tcPr>
            <w:tcW w:w="417" w:type="dxa"/>
            <w:tcBorders>
              <w:top w:val="nil"/>
              <w:left w:val="single" w:sz="4" w:space="0" w:color="auto"/>
              <w:bottom w:val="single" w:sz="4" w:space="0" w:color="auto"/>
              <w:right w:val="nil"/>
            </w:tcBorders>
            <w:shd w:val="clear" w:color="auto" w:fill="auto"/>
            <w:noWrap/>
            <w:vAlign w:val="bottom"/>
          </w:tcPr>
          <w:p w14:paraId="7405C65F"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5297" w:type="dxa"/>
            <w:gridSpan w:val="2"/>
            <w:tcBorders>
              <w:top w:val="nil"/>
              <w:left w:val="nil"/>
              <w:bottom w:val="single" w:sz="4" w:space="0" w:color="auto"/>
              <w:right w:val="nil"/>
            </w:tcBorders>
            <w:shd w:val="clear" w:color="auto" w:fill="auto"/>
            <w:noWrap/>
            <w:vAlign w:val="bottom"/>
          </w:tcPr>
          <w:p w14:paraId="1C982AB7" w14:textId="77777777" w:rsidR="00DA4492" w:rsidRPr="001A6A39" w:rsidRDefault="00DA4492" w:rsidP="00DA4492">
            <w:pPr>
              <w:rPr>
                <w:rFonts w:ascii="Helv" w:eastAsia="Times New Roman" w:hAnsi="Helv"/>
                <w:sz w:val="16"/>
                <w:szCs w:val="16"/>
              </w:rPr>
            </w:pPr>
            <w:r w:rsidRPr="001A6A39">
              <w:rPr>
                <w:rFonts w:ascii="Helv" w:eastAsia="Times New Roman" w:hAnsi="Helv"/>
                <w:sz w:val="16"/>
                <w:szCs w:val="16"/>
              </w:rPr>
              <w:t>6 Undergraduate Student Support</w:t>
            </w:r>
          </w:p>
        </w:tc>
        <w:tc>
          <w:tcPr>
            <w:tcW w:w="1637" w:type="dxa"/>
            <w:tcBorders>
              <w:top w:val="nil"/>
              <w:left w:val="single" w:sz="4" w:space="0" w:color="auto"/>
              <w:bottom w:val="single" w:sz="4" w:space="0" w:color="auto"/>
              <w:right w:val="single" w:sz="4" w:space="0" w:color="auto"/>
            </w:tcBorders>
            <w:shd w:val="clear" w:color="auto" w:fill="auto"/>
            <w:noWrap/>
            <w:vAlign w:val="bottom"/>
          </w:tcPr>
          <w:p w14:paraId="14AB803B"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nil"/>
              <w:left w:val="nil"/>
              <w:bottom w:val="single" w:sz="4" w:space="0" w:color="auto"/>
              <w:right w:val="single" w:sz="4" w:space="0" w:color="auto"/>
            </w:tcBorders>
            <w:shd w:val="clear" w:color="auto" w:fill="auto"/>
            <w:noWrap/>
          </w:tcPr>
          <w:p w14:paraId="1263116E" w14:textId="56BAC032" w:rsidR="00DA4492" w:rsidRPr="001A6A39" w:rsidRDefault="00DA4492" w:rsidP="00DA4492">
            <w:pPr>
              <w:jc w:val="center"/>
              <w:rPr>
                <w:rFonts w:ascii="Helv" w:eastAsia="Times New Roman" w:hAnsi="Helv"/>
                <w:sz w:val="16"/>
                <w:szCs w:val="16"/>
              </w:rPr>
            </w:pPr>
            <w:r w:rsidRPr="003B19C8">
              <w:rPr>
                <w:rFonts w:ascii="Helv" w:eastAsia="Times New Roman" w:hAnsi="Helv"/>
                <w:sz w:val="16"/>
                <w:szCs w:val="16"/>
              </w:rPr>
              <w:t>N/A</w:t>
            </w:r>
          </w:p>
        </w:tc>
        <w:tc>
          <w:tcPr>
            <w:tcW w:w="1154" w:type="dxa"/>
            <w:tcBorders>
              <w:top w:val="nil"/>
              <w:left w:val="nil"/>
              <w:bottom w:val="single" w:sz="4" w:space="0" w:color="auto"/>
              <w:right w:val="single" w:sz="4" w:space="0" w:color="auto"/>
            </w:tcBorders>
            <w:shd w:val="clear" w:color="auto" w:fill="auto"/>
            <w:noWrap/>
          </w:tcPr>
          <w:p w14:paraId="7DA07310" w14:textId="61C5E667" w:rsidR="00DA4492" w:rsidRPr="001A6A39" w:rsidRDefault="00DA4492" w:rsidP="00DA4492">
            <w:pPr>
              <w:jc w:val="center"/>
              <w:rPr>
                <w:rFonts w:ascii="Helv" w:eastAsia="Times New Roman" w:hAnsi="Helv"/>
                <w:sz w:val="16"/>
                <w:szCs w:val="16"/>
              </w:rPr>
            </w:pPr>
            <w:r w:rsidRPr="003B19C8">
              <w:rPr>
                <w:rFonts w:ascii="Helv" w:eastAsia="Times New Roman" w:hAnsi="Helv"/>
                <w:sz w:val="16"/>
                <w:szCs w:val="16"/>
              </w:rPr>
              <w:t>N/A</w:t>
            </w:r>
          </w:p>
        </w:tc>
      </w:tr>
      <w:tr w:rsidR="00DA4492" w:rsidRPr="001A6A39" w14:paraId="591C515F" w14:textId="77777777" w:rsidTr="004B2BA3">
        <w:trPr>
          <w:trHeight w:val="282"/>
        </w:trPr>
        <w:tc>
          <w:tcPr>
            <w:tcW w:w="417" w:type="dxa"/>
            <w:tcBorders>
              <w:top w:val="nil"/>
              <w:left w:val="single" w:sz="4" w:space="0" w:color="auto"/>
              <w:bottom w:val="single" w:sz="4" w:space="0" w:color="auto"/>
              <w:right w:val="nil"/>
            </w:tcBorders>
            <w:shd w:val="clear" w:color="auto" w:fill="auto"/>
            <w:noWrap/>
            <w:vAlign w:val="bottom"/>
          </w:tcPr>
          <w:p w14:paraId="1B9CBBCB"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5297" w:type="dxa"/>
            <w:gridSpan w:val="2"/>
            <w:tcBorders>
              <w:top w:val="nil"/>
              <w:left w:val="nil"/>
              <w:bottom w:val="single" w:sz="4" w:space="0" w:color="auto"/>
              <w:right w:val="nil"/>
            </w:tcBorders>
            <w:shd w:val="clear" w:color="auto" w:fill="auto"/>
            <w:noWrap/>
            <w:vAlign w:val="bottom"/>
          </w:tcPr>
          <w:p w14:paraId="66DD2705" w14:textId="77777777" w:rsidR="00DA4492" w:rsidRPr="001A6A39" w:rsidRDefault="00DA4492" w:rsidP="00DA4492">
            <w:pPr>
              <w:rPr>
                <w:rFonts w:ascii="Helv" w:eastAsia="Times New Roman" w:hAnsi="Helv"/>
                <w:sz w:val="16"/>
                <w:szCs w:val="16"/>
              </w:rPr>
            </w:pPr>
            <w:r w:rsidRPr="001A6A39">
              <w:rPr>
                <w:rFonts w:ascii="Helv" w:eastAsia="Times New Roman" w:hAnsi="Helv"/>
                <w:sz w:val="16"/>
                <w:szCs w:val="16"/>
              </w:rPr>
              <w:t>TOTAL PERSONNEL</w:t>
            </w:r>
          </w:p>
        </w:tc>
        <w:tc>
          <w:tcPr>
            <w:tcW w:w="1637" w:type="dxa"/>
            <w:tcBorders>
              <w:top w:val="nil"/>
              <w:left w:val="single" w:sz="4" w:space="0" w:color="auto"/>
              <w:bottom w:val="single" w:sz="4" w:space="0" w:color="auto"/>
              <w:right w:val="single" w:sz="4" w:space="0" w:color="auto"/>
            </w:tcBorders>
            <w:shd w:val="clear" w:color="auto" w:fill="auto"/>
            <w:noWrap/>
            <w:vAlign w:val="bottom"/>
          </w:tcPr>
          <w:p w14:paraId="4D2EE792" w14:textId="77777777" w:rsidR="00DA4492" w:rsidRPr="001A6A39" w:rsidRDefault="00DA4492" w:rsidP="00DA4492">
            <w:pPr>
              <w:jc w:val="right"/>
              <w:rPr>
                <w:rFonts w:ascii="Helv" w:eastAsia="Times New Roman" w:hAnsi="Helv"/>
                <w:sz w:val="16"/>
                <w:szCs w:val="16"/>
              </w:rPr>
            </w:pPr>
          </w:p>
        </w:tc>
        <w:tc>
          <w:tcPr>
            <w:tcW w:w="1356" w:type="dxa"/>
            <w:tcBorders>
              <w:top w:val="nil"/>
              <w:left w:val="nil"/>
              <w:bottom w:val="single" w:sz="4" w:space="0" w:color="auto"/>
              <w:right w:val="single" w:sz="4" w:space="0" w:color="auto"/>
            </w:tcBorders>
            <w:shd w:val="clear" w:color="auto" w:fill="auto"/>
            <w:noWrap/>
          </w:tcPr>
          <w:p w14:paraId="1B76B671" w14:textId="556C323A" w:rsidR="00DA4492" w:rsidRPr="001A6A39" w:rsidRDefault="00DA4492" w:rsidP="00DA4492">
            <w:pPr>
              <w:jc w:val="center"/>
              <w:rPr>
                <w:rFonts w:ascii="Helv" w:eastAsia="Times New Roman" w:hAnsi="Helv"/>
                <w:sz w:val="16"/>
                <w:szCs w:val="16"/>
              </w:rPr>
            </w:pPr>
            <w:r w:rsidRPr="003B19C8">
              <w:rPr>
                <w:rFonts w:ascii="Helv" w:eastAsia="Times New Roman" w:hAnsi="Helv"/>
                <w:sz w:val="16"/>
                <w:szCs w:val="16"/>
              </w:rPr>
              <w:t>N/A</w:t>
            </w:r>
          </w:p>
        </w:tc>
        <w:tc>
          <w:tcPr>
            <w:tcW w:w="1154" w:type="dxa"/>
            <w:tcBorders>
              <w:top w:val="nil"/>
              <w:left w:val="nil"/>
              <w:bottom w:val="single" w:sz="4" w:space="0" w:color="auto"/>
              <w:right w:val="single" w:sz="4" w:space="0" w:color="auto"/>
            </w:tcBorders>
            <w:shd w:val="clear" w:color="auto" w:fill="auto"/>
            <w:noWrap/>
          </w:tcPr>
          <w:p w14:paraId="3441BDD5" w14:textId="0024DF94" w:rsidR="00DA4492" w:rsidRPr="001A6A39" w:rsidRDefault="00DA4492" w:rsidP="00DA4492">
            <w:pPr>
              <w:jc w:val="center"/>
              <w:rPr>
                <w:rFonts w:ascii="Helv" w:eastAsia="Times New Roman" w:hAnsi="Helv"/>
                <w:sz w:val="16"/>
                <w:szCs w:val="16"/>
              </w:rPr>
            </w:pPr>
            <w:r w:rsidRPr="003B19C8">
              <w:rPr>
                <w:rFonts w:ascii="Helv" w:eastAsia="Times New Roman" w:hAnsi="Helv"/>
                <w:sz w:val="16"/>
                <w:szCs w:val="16"/>
              </w:rPr>
              <w:t>N/A</w:t>
            </w:r>
          </w:p>
        </w:tc>
      </w:tr>
      <w:tr w:rsidR="00DB1F9E" w:rsidRPr="001A6A39" w14:paraId="20B8508D" w14:textId="77777777" w:rsidTr="001523BD">
        <w:trPr>
          <w:trHeight w:val="282"/>
        </w:trPr>
        <w:tc>
          <w:tcPr>
            <w:tcW w:w="417" w:type="dxa"/>
            <w:tcBorders>
              <w:top w:val="nil"/>
              <w:left w:val="single" w:sz="4" w:space="0" w:color="auto"/>
              <w:bottom w:val="nil"/>
              <w:right w:val="nil"/>
            </w:tcBorders>
            <w:shd w:val="clear" w:color="auto" w:fill="auto"/>
            <w:noWrap/>
            <w:vAlign w:val="bottom"/>
          </w:tcPr>
          <w:p w14:paraId="2E6A7DCF"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 xml:space="preserve">2 </w:t>
            </w:r>
          </w:p>
        </w:tc>
        <w:tc>
          <w:tcPr>
            <w:tcW w:w="1862" w:type="dxa"/>
            <w:tcBorders>
              <w:top w:val="nil"/>
              <w:left w:val="nil"/>
              <w:bottom w:val="nil"/>
              <w:right w:val="nil"/>
            </w:tcBorders>
            <w:shd w:val="clear" w:color="auto" w:fill="auto"/>
            <w:noWrap/>
            <w:vAlign w:val="bottom"/>
          </w:tcPr>
          <w:p w14:paraId="46692EF0" w14:textId="77777777" w:rsidR="00DB1F9E" w:rsidRPr="001A6A39" w:rsidRDefault="00DB1F9E" w:rsidP="000E2695">
            <w:pPr>
              <w:rPr>
                <w:rFonts w:ascii="Helv" w:eastAsia="Times New Roman" w:hAnsi="Helv"/>
                <w:sz w:val="16"/>
                <w:szCs w:val="16"/>
              </w:rPr>
            </w:pPr>
            <w:r w:rsidRPr="001A6A39">
              <w:rPr>
                <w:rFonts w:ascii="Helv" w:eastAsia="Times New Roman" w:hAnsi="Helv"/>
                <w:sz w:val="16"/>
                <w:szCs w:val="16"/>
              </w:rPr>
              <w:t>FRINGE BENEFITS</w:t>
            </w:r>
          </w:p>
        </w:tc>
        <w:tc>
          <w:tcPr>
            <w:tcW w:w="3435" w:type="dxa"/>
            <w:tcBorders>
              <w:top w:val="nil"/>
              <w:left w:val="nil"/>
              <w:bottom w:val="nil"/>
              <w:right w:val="nil"/>
            </w:tcBorders>
            <w:shd w:val="clear" w:color="auto" w:fill="auto"/>
            <w:noWrap/>
            <w:vAlign w:val="bottom"/>
          </w:tcPr>
          <w:p w14:paraId="4C3A84A1" w14:textId="77777777" w:rsidR="00DB1F9E" w:rsidRPr="001A6A39" w:rsidRDefault="00DB1F9E" w:rsidP="000E2695">
            <w:pPr>
              <w:rPr>
                <w:rFonts w:ascii="Helv" w:eastAsia="Times New Roman" w:hAnsi="Helv"/>
                <w:sz w:val="16"/>
                <w:szCs w:val="16"/>
              </w:rPr>
            </w:pPr>
          </w:p>
        </w:tc>
        <w:tc>
          <w:tcPr>
            <w:tcW w:w="1637" w:type="dxa"/>
            <w:tcBorders>
              <w:top w:val="nil"/>
              <w:left w:val="single" w:sz="4" w:space="0" w:color="auto"/>
              <w:bottom w:val="single" w:sz="4" w:space="0" w:color="auto"/>
              <w:right w:val="nil"/>
            </w:tcBorders>
            <w:shd w:val="pct12" w:color="auto" w:fill="auto"/>
            <w:noWrap/>
            <w:vAlign w:val="bottom"/>
          </w:tcPr>
          <w:p w14:paraId="7BFEED5A"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nil"/>
              <w:left w:val="nil"/>
              <w:bottom w:val="single" w:sz="4" w:space="0" w:color="auto"/>
              <w:right w:val="nil"/>
            </w:tcBorders>
            <w:shd w:val="pct12" w:color="auto" w:fill="auto"/>
            <w:noWrap/>
            <w:vAlign w:val="bottom"/>
          </w:tcPr>
          <w:p w14:paraId="7DE47FDE" w14:textId="606D487F" w:rsidR="00DB1F9E" w:rsidRPr="001A6A39" w:rsidRDefault="00DB1F9E" w:rsidP="00DA4492">
            <w:pPr>
              <w:jc w:val="center"/>
              <w:rPr>
                <w:rFonts w:ascii="Helv" w:eastAsia="Times New Roman" w:hAnsi="Helv"/>
                <w:sz w:val="16"/>
                <w:szCs w:val="16"/>
              </w:rPr>
            </w:pPr>
          </w:p>
        </w:tc>
        <w:tc>
          <w:tcPr>
            <w:tcW w:w="1154" w:type="dxa"/>
            <w:tcBorders>
              <w:top w:val="single" w:sz="4" w:space="0" w:color="auto"/>
              <w:left w:val="nil"/>
              <w:bottom w:val="single" w:sz="4" w:space="0" w:color="auto"/>
              <w:right w:val="single" w:sz="4" w:space="0" w:color="auto"/>
            </w:tcBorders>
            <w:shd w:val="pct12" w:color="auto" w:fill="auto"/>
            <w:noWrap/>
            <w:vAlign w:val="bottom"/>
          </w:tcPr>
          <w:p w14:paraId="420A5053" w14:textId="5B831B48" w:rsidR="00DB1F9E" w:rsidRPr="001A6A39" w:rsidRDefault="00DB1F9E" w:rsidP="00DA4492">
            <w:pPr>
              <w:jc w:val="center"/>
              <w:rPr>
                <w:rFonts w:ascii="Helv" w:eastAsia="Times New Roman" w:hAnsi="Helv"/>
                <w:sz w:val="16"/>
                <w:szCs w:val="16"/>
              </w:rPr>
            </w:pPr>
          </w:p>
        </w:tc>
      </w:tr>
      <w:tr w:rsidR="00DA4492" w:rsidRPr="001A6A39" w14:paraId="1841523E" w14:textId="77777777" w:rsidTr="004B2BA3">
        <w:trPr>
          <w:trHeight w:val="282"/>
        </w:trPr>
        <w:tc>
          <w:tcPr>
            <w:tcW w:w="417" w:type="dxa"/>
            <w:tcBorders>
              <w:top w:val="nil"/>
              <w:left w:val="single" w:sz="4" w:space="0" w:color="auto"/>
              <w:bottom w:val="single" w:sz="4" w:space="0" w:color="auto"/>
              <w:right w:val="nil"/>
            </w:tcBorders>
            <w:shd w:val="clear" w:color="auto" w:fill="auto"/>
            <w:noWrap/>
            <w:vAlign w:val="bottom"/>
          </w:tcPr>
          <w:p w14:paraId="59F7073D"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5297" w:type="dxa"/>
            <w:gridSpan w:val="2"/>
            <w:tcBorders>
              <w:top w:val="nil"/>
              <w:left w:val="nil"/>
              <w:bottom w:val="single" w:sz="4" w:space="0" w:color="auto"/>
              <w:right w:val="nil"/>
            </w:tcBorders>
            <w:shd w:val="clear" w:color="auto" w:fill="auto"/>
            <w:noWrap/>
            <w:vAlign w:val="bottom"/>
          </w:tcPr>
          <w:p w14:paraId="74DD9D14" w14:textId="77777777" w:rsidR="00DA4492" w:rsidRPr="001A6A39" w:rsidRDefault="00DA4492" w:rsidP="00DA4492">
            <w:pPr>
              <w:rPr>
                <w:rFonts w:ascii="Helv" w:eastAsia="Times New Roman" w:hAnsi="Helv"/>
                <w:sz w:val="16"/>
                <w:szCs w:val="16"/>
              </w:rPr>
            </w:pPr>
            <w:r w:rsidRPr="001A6A39">
              <w:rPr>
                <w:rFonts w:ascii="Helv" w:eastAsia="Times New Roman" w:hAnsi="Helv"/>
                <w:sz w:val="16"/>
                <w:szCs w:val="16"/>
              </w:rPr>
              <w:t xml:space="preserve"> (if charged as direct costs) Specify Rate:</w:t>
            </w:r>
          </w:p>
        </w:tc>
        <w:tc>
          <w:tcPr>
            <w:tcW w:w="1637" w:type="dxa"/>
            <w:tcBorders>
              <w:top w:val="nil"/>
              <w:left w:val="single" w:sz="4" w:space="0" w:color="auto"/>
              <w:bottom w:val="single" w:sz="4" w:space="0" w:color="auto"/>
              <w:right w:val="single" w:sz="4" w:space="0" w:color="auto"/>
            </w:tcBorders>
            <w:shd w:val="clear" w:color="auto" w:fill="auto"/>
            <w:noWrap/>
            <w:vAlign w:val="bottom"/>
          </w:tcPr>
          <w:p w14:paraId="74DFF402"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nil"/>
              <w:left w:val="nil"/>
              <w:bottom w:val="single" w:sz="4" w:space="0" w:color="auto"/>
              <w:right w:val="single" w:sz="4" w:space="0" w:color="auto"/>
            </w:tcBorders>
            <w:shd w:val="clear" w:color="auto" w:fill="auto"/>
            <w:noWrap/>
          </w:tcPr>
          <w:p w14:paraId="4EA0F8B9" w14:textId="06840306" w:rsidR="00DA4492" w:rsidRPr="001A6A39" w:rsidRDefault="00DA4492" w:rsidP="00DA4492">
            <w:pPr>
              <w:jc w:val="center"/>
              <w:rPr>
                <w:rFonts w:ascii="Helv" w:eastAsia="Times New Roman" w:hAnsi="Helv"/>
                <w:sz w:val="16"/>
                <w:szCs w:val="16"/>
              </w:rPr>
            </w:pPr>
            <w:r w:rsidRPr="00B0394B">
              <w:rPr>
                <w:rFonts w:ascii="Helv" w:eastAsia="Times New Roman" w:hAnsi="Helv"/>
                <w:sz w:val="16"/>
                <w:szCs w:val="16"/>
              </w:rPr>
              <w:t>N/A</w:t>
            </w:r>
          </w:p>
        </w:tc>
        <w:tc>
          <w:tcPr>
            <w:tcW w:w="1154" w:type="dxa"/>
            <w:tcBorders>
              <w:top w:val="nil"/>
              <w:left w:val="nil"/>
              <w:bottom w:val="single" w:sz="4" w:space="0" w:color="auto"/>
              <w:right w:val="single" w:sz="4" w:space="0" w:color="auto"/>
            </w:tcBorders>
            <w:shd w:val="clear" w:color="auto" w:fill="auto"/>
            <w:noWrap/>
          </w:tcPr>
          <w:p w14:paraId="10729EC3" w14:textId="1174BD8C" w:rsidR="00DA4492" w:rsidRPr="001A6A39" w:rsidRDefault="00DA4492" w:rsidP="00DA4492">
            <w:pPr>
              <w:jc w:val="center"/>
              <w:rPr>
                <w:rFonts w:ascii="Helv" w:eastAsia="Times New Roman" w:hAnsi="Helv"/>
                <w:sz w:val="16"/>
                <w:szCs w:val="16"/>
              </w:rPr>
            </w:pPr>
            <w:r w:rsidRPr="00B0394B">
              <w:rPr>
                <w:rFonts w:ascii="Helv" w:eastAsia="Times New Roman" w:hAnsi="Helv"/>
                <w:sz w:val="16"/>
                <w:szCs w:val="16"/>
              </w:rPr>
              <w:t>N/A</w:t>
            </w:r>
          </w:p>
        </w:tc>
      </w:tr>
      <w:tr w:rsidR="00DB1F9E" w:rsidRPr="001A6A39" w14:paraId="721BE1BD" w14:textId="77777777" w:rsidTr="001523BD">
        <w:trPr>
          <w:trHeight w:val="282"/>
        </w:trPr>
        <w:tc>
          <w:tcPr>
            <w:tcW w:w="417" w:type="dxa"/>
            <w:tcBorders>
              <w:top w:val="nil"/>
              <w:left w:val="single" w:sz="4" w:space="0" w:color="auto"/>
              <w:bottom w:val="nil"/>
              <w:right w:val="nil"/>
            </w:tcBorders>
            <w:shd w:val="clear" w:color="auto" w:fill="auto"/>
            <w:noWrap/>
            <w:vAlign w:val="bottom"/>
          </w:tcPr>
          <w:p w14:paraId="1CFCDF3B"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 xml:space="preserve">3 </w:t>
            </w:r>
          </w:p>
        </w:tc>
        <w:tc>
          <w:tcPr>
            <w:tcW w:w="5297" w:type="dxa"/>
            <w:gridSpan w:val="2"/>
            <w:tcBorders>
              <w:top w:val="nil"/>
              <w:left w:val="nil"/>
              <w:bottom w:val="nil"/>
              <w:right w:val="nil"/>
            </w:tcBorders>
            <w:shd w:val="clear" w:color="auto" w:fill="auto"/>
            <w:noWrap/>
            <w:vAlign w:val="bottom"/>
          </w:tcPr>
          <w:p w14:paraId="2C0C9195" w14:textId="77777777" w:rsidR="00DB1F9E" w:rsidRPr="001A6A39" w:rsidRDefault="00DB1F9E" w:rsidP="000E2695">
            <w:pPr>
              <w:rPr>
                <w:rFonts w:ascii="Helv" w:eastAsia="Times New Roman" w:hAnsi="Helv"/>
                <w:sz w:val="16"/>
                <w:szCs w:val="16"/>
              </w:rPr>
            </w:pPr>
            <w:r w:rsidRPr="001A6A39">
              <w:rPr>
                <w:rFonts w:ascii="Helv" w:eastAsia="Times New Roman" w:hAnsi="Helv"/>
                <w:sz w:val="16"/>
                <w:szCs w:val="16"/>
              </w:rPr>
              <w:t>TOTAL WAGES, SALARIES, BENEFITS</w:t>
            </w:r>
          </w:p>
        </w:tc>
        <w:tc>
          <w:tcPr>
            <w:tcW w:w="1637" w:type="dxa"/>
            <w:tcBorders>
              <w:top w:val="nil"/>
              <w:left w:val="single" w:sz="4" w:space="0" w:color="auto"/>
              <w:bottom w:val="single" w:sz="4" w:space="0" w:color="auto"/>
              <w:right w:val="nil"/>
            </w:tcBorders>
            <w:shd w:val="pct12" w:color="auto" w:fill="auto"/>
            <w:noWrap/>
            <w:vAlign w:val="bottom"/>
          </w:tcPr>
          <w:p w14:paraId="7939CEFA"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nil"/>
              <w:left w:val="nil"/>
              <w:bottom w:val="single" w:sz="4" w:space="0" w:color="auto"/>
              <w:right w:val="nil"/>
            </w:tcBorders>
            <w:shd w:val="pct12" w:color="auto" w:fill="auto"/>
            <w:noWrap/>
            <w:vAlign w:val="bottom"/>
          </w:tcPr>
          <w:p w14:paraId="39C64275" w14:textId="6A721C52" w:rsidR="00DB1F9E" w:rsidRPr="001A6A39" w:rsidRDefault="00DB1F9E" w:rsidP="00DA4492">
            <w:pPr>
              <w:jc w:val="center"/>
              <w:rPr>
                <w:rFonts w:ascii="Helv" w:eastAsia="Times New Roman" w:hAnsi="Helv"/>
                <w:sz w:val="16"/>
                <w:szCs w:val="16"/>
              </w:rPr>
            </w:pPr>
          </w:p>
        </w:tc>
        <w:tc>
          <w:tcPr>
            <w:tcW w:w="1154" w:type="dxa"/>
            <w:tcBorders>
              <w:top w:val="single" w:sz="4" w:space="0" w:color="auto"/>
              <w:left w:val="nil"/>
              <w:bottom w:val="single" w:sz="4" w:space="0" w:color="auto"/>
              <w:right w:val="single" w:sz="4" w:space="0" w:color="auto"/>
            </w:tcBorders>
            <w:shd w:val="pct12" w:color="auto" w:fill="auto"/>
            <w:noWrap/>
            <w:vAlign w:val="bottom"/>
          </w:tcPr>
          <w:p w14:paraId="05F0633D" w14:textId="36B5600A" w:rsidR="00DB1F9E" w:rsidRPr="001A6A39" w:rsidRDefault="00DB1F9E" w:rsidP="00DA4492">
            <w:pPr>
              <w:jc w:val="center"/>
              <w:rPr>
                <w:rFonts w:ascii="Helv" w:eastAsia="Times New Roman" w:hAnsi="Helv"/>
                <w:sz w:val="16"/>
                <w:szCs w:val="16"/>
              </w:rPr>
            </w:pPr>
          </w:p>
        </w:tc>
      </w:tr>
      <w:tr w:rsidR="00DA4492" w:rsidRPr="001A6A39" w14:paraId="4769E512" w14:textId="77777777" w:rsidTr="004B2BA3">
        <w:trPr>
          <w:trHeight w:val="282"/>
        </w:trPr>
        <w:tc>
          <w:tcPr>
            <w:tcW w:w="417" w:type="dxa"/>
            <w:tcBorders>
              <w:top w:val="nil"/>
              <w:left w:val="single" w:sz="4" w:space="0" w:color="auto"/>
              <w:bottom w:val="single" w:sz="4" w:space="0" w:color="auto"/>
              <w:right w:val="nil"/>
            </w:tcBorders>
            <w:shd w:val="clear" w:color="auto" w:fill="auto"/>
            <w:noWrap/>
            <w:vAlign w:val="bottom"/>
          </w:tcPr>
          <w:p w14:paraId="32B013E9"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5297" w:type="dxa"/>
            <w:gridSpan w:val="2"/>
            <w:tcBorders>
              <w:top w:val="nil"/>
              <w:left w:val="nil"/>
              <w:bottom w:val="single" w:sz="4" w:space="0" w:color="auto"/>
              <w:right w:val="nil"/>
            </w:tcBorders>
            <w:shd w:val="clear" w:color="auto" w:fill="auto"/>
            <w:noWrap/>
            <w:vAlign w:val="bottom"/>
          </w:tcPr>
          <w:p w14:paraId="27F89C0D" w14:textId="77777777" w:rsidR="00DA4492" w:rsidRPr="001A6A39" w:rsidRDefault="00DA4492" w:rsidP="00DA4492">
            <w:pPr>
              <w:rPr>
                <w:rFonts w:ascii="Helv" w:eastAsia="Times New Roman" w:hAnsi="Helv"/>
                <w:sz w:val="16"/>
                <w:szCs w:val="16"/>
              </w:rPr>
            </w:pPr>
            <w:r w:rsidRPr="001A6A39">
              <w:rPr>
                <w:rFonts w:ascii="Helv" w:eastAsia="Times New Roman" w:hAnsi="Helv"/>
                <w:sz w:val="16"/>
                <w:szCs w:val="16"/>
              </w:rPr>
              <w:t>( 1 + 2 )</w:t>
            </w:r>
          </w:p>
        </w:tc>
        <w:tc>
          <w:tcPr>
            <w:tcW w:w="1637" w:type="dxa"/>
            <w:tcBorders>
              <w:top w:val="nil"/>
              <w:left w:val="single" w:sz="4" w:space="0" w:color="auto"/>
              <w:bottom w:val="nil"/>
              <w:right w:val="nil"/>
            </w:tcBorders>
            <w:shd w:val="clear" w:color="auto" w:fill="auto"/>
            <w:noWrap/>
            <w:vAlign w:val="bottom"/>
          </w:tcPr>
          <w:p w14:paraId="0787605D" w14:textId="77777777" w:rsidR="00DA4492" w:rsidRPr="001A6A39" w:rsidRDefault="00DA4492" w:rsidP="00DA4492">
            <w:pPr>
              <w:jc w:val="right"/>
              <w:rPr>
                <w:rFonts w:ascii="Helv" w:eastAsia="Times New Roman" w:hAnsi="Helv"/>
                <w:sz w:val="16"/>
                <w:szCs w:val="16"/>
              </w:rPr>
            </w:pPr>
          </w:p>
        </w:tc>
        <w:tc>
          <w:tcPr>
            <w:tcW w:w="1356" w:type="dxa"/>
            <w:tcBorders>
              <w:top w:val="nil"/>
              <w:left w:val="single" w:sz="4" w:space="0" w:color="auto"/>
              <w:bottom w:val="nil"/>
              <w:right w:val="nil"/>
            </w:tcBorders>
            <w:shd w:val="clear" w:color="auto" w:fill="auto"/>
            <w:noWrap/>
          </w:tcPr>
          <w:p w14:paraId="6F8887C1" w14:textId="31E84491" w:rsidR="00DA4492" w:rsidRPr="001A6A39" w:rsidRDefault="00DA4492" w:rsidP="00DA4492">
            <w:pPr>
              <w:jc w:val="center"/>
              <w:rPr>
                <w:rFonts w:ascii="Helv" w:eastAsia="Times New Roman" w:hAnsi="Helv"/>
                <w:sz w:val="16"/>
                <w:szCs w:val="16"/>
              </w:rPr>
            </w:pPr>
            <w:r w:rsidRPr="00371EA2">
              <w:rPr>
                <w:rFonts w:ascii="Helv" w:eastAsia="Times New Roman" w:hAnsi="Helv"/>
                <w:sz w:val="16"/>
                <w:szCs w:val="16"/>
              </w:rPr>
              <w:t>N/A</w:t>
            </w:r>
          </w:p>
        </w:tc>
        <w:tc>
          <w:tcPr>
            <w:tcW w:w="1154" w:type="dxa"/>
            <w:tcBorders>
              <w:top w:val="single" w:sz="4" w:space="0" w:color="auto"/>
              <w:left w:val="single" w:sz="4" w:space="0" w:color="auto"/>
              <w:bottom w:val="single" w:sz="4" w:space="0" w:color="auto"/>
              <w:right w:val="single" w:sz="4" w:space="0" w:color="auto"/>
            </w:tcBorders>
            <w:shd w:val="clear" w:color="auto" w:fill="auto"/>
            <w:noWrap/>
          </w:tcPr>
          <w:p w14:paraId="63CCEB40" w14:textId="7EACBC73" w:rsidR="00DA4492" w:rsidRPr="001A6A39" w:rsidRDefault="00DA4492" w:rsidP="00DA4492">
            <w:pPr>
              <w:jc w:val="center"/>
              <w:rPr>
                <w:rFonts w:ascii="Helv" w:eastAsia="Times New Roman" w:hAnsi="Helv"/>
                <w:sz w:val="16"/>
                <w:szCs w:val="16"/>
              </w:rPr>
            </w:pPr>
            <w:r w:rsidRPr="00371EA2">
              <w:rPr>
                <w:rFonts w:ascii="Helv" w:eastAsia="Times New Roman" w:hAnsi="Helv"/>
                <w:sz w:val="16"/>
                <w:szCs w:val="16"/>
              </w:rPr>
              <w:t>N/A</w:t>
            </w:r>
          </w:p>
        </w:tc>
      </w:tr>
      <w:tr w:rsidR="00DA4492" w:rsidRPr="001A6A39" w14:paraId="2CE035E4" w14:textId="77777777" w:rsidTr="004B2BA3">
        <w:trPr>
          <w:trHeight w:val="282"/>
        </w:trPr>
        <w:tc>
          <w:tcPr>
            <w:tcW w:w="417" w:type="dxa"/>
            <w:tcBorders>
              <w:top w:val="nil"/>
              <w:left w:val="single" w:sz="4" w:space="0" w:color="auto"/>
              <w:bottom w:val="single" w:sz="4" w:space="0" w:color="auto"/>
              <w:right w:val="nil"/>
            </w:tcBorders>
            <w:shd w:val="clear" w:color="auto" w:fill="auto"/>
            <w:noWrap/>
            <w:vAlign w:val="bottom"/>
          </w:tcPr>
          <w:p w14:paraId="4485AFD1"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xml:space="preserve">4 </w:t>
            </w:r>
          </w:p>
        </w:tc>
        <w:tc>
          <w:tcPr>
            <w:tcW w:w="5297" w:type="dxa"/>
            <w:gridSpan w:val="2"/>
            <w:tcBorders>
              <w:top w:val="nil"/>
              <w:left w:val="nil"/>
              <w:bottom w:val="single" w:sz="4" w:space="0" w:color="auto"/>
              <w:right w:val="nil"/>
            </w:tcBorders>
            <w:shd w:val="clear" w:color="auto" w:fill="auto"/>
            <w:noWrap/>
            <w:vAlign w:val="bottom"/>
          </w:tcPr>
          <w:p w14:paraId="57B6BB51" w14:textId="77777777" w:rsidR="00DA4492" w:rsidRPr="001A6A39" w:rsidRDefault="00DA4492" w:rsidP="00DA4492">
            <w:pPr>
              <w:rPr>
                <w:rFonts w:ascii="Helv" w:eastAsia="Times New Roman" w:hAnsi="Helv"/>
                <w:sz w:val="16"/>
                <w:szCs w:val="16"/>
              </w:rPr>
            </w:pPr>
            <w:r w:rsidRPr="001A6A39">
              <w:rPr>
                <w:rFonts w:ascii="Helv" w:eastAsia="Times New Roman" w:hAnsi="Helv"/>
                <w:sz w:val="16"/>
                <w:szCs w:val="16"/>
              </w:rPr>
              <w:t>SUPPLIES &amp; MATERIALS</w:t>
            </w:r>
          </w:p>
        </w:tc>
        <w:tc>
          <w:tcPr>
            <w:tcW w:w="1637" w:type="dxa"/>
            <w:tcBorders>
              <w:top w:val="single" w:sz="4" w:space="0" w:color="auto"/>
              <w:left w:val="single" w:sz="4" w:space="0" w:color="auto"/>
              <w:bottom w:val="nil"/>
              <w:right w:val="single" w:sz="4" w:space="0" w:color="auto"/>
            </w:tcBorders>
            <w:shd w:val="clear" w:color="auto" w:fill="auto"/>
            <w:noWrap/>
            <w:vAlign w:val="bottom"/>
          </w:tcPr>
          <w:p w14:paraId="183CFCD4"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single" w:sz="4" w:space="0" w:color="auto"/>
              <w:left w:val="nil"/>
              <w:bottom w:val="nil"/>
              <w:right w:val="single" w:sz="4" w:space="0" w:color="auto"/>
            </w:tcBorders>
            <w:shd w:val="clear" w:color="auto" w:fill="auto"/>
            <w:noWrap/>
          </w:tcPr>
          <w:p w14:paraId="76BC01CA" w14:textId="369B4B83" w:rsidR="00DA4492" w:rsidRPr="001A6A39" w:rsidRDefault="00DA4492" w:rsidP="00DA4492">
            <w:pPr>
              <w:jc w:val="center"/>
              <w:rPr>
                <w:rFonts w:ascii="Helv" w:eastAsia="Times New Roman" w:hAnsi="Helv"/>
                <w:sz w:val="16"/>
                <w:szCs w:val="16"/>
              </w:rPr>
            </w:pPr>
            <w:r w:rsidRPr="00371EA2">
              <w:rPr>
                <w:rFonts w:ascii="Helv" w:eastAsia="Times New Roman" w:hAnsi="Helv"/>
                <w:sz w:val="16"/>
                <w:szCs w:val="16"/>
              </w:rPr>
              <w:t>N/A</w:t>
            </w:r>
          </w:p>
        </w:tc>
        <w:tc>
          <w:tcPr>
            <w:tcW w:w="1154" w:type="dxa"/>
            <w:tcBorders>
              <w:top w:val="single" w:sz="4" w:space="0" w:color="auto"/>
              <w:left w:val="nil"/>
              <w:bottom w:val="single" w:sz="4" w:space="0" w:color="auto"/>
              <w:right w:val="single" w:sz="4" w:space="0" w:color="auto"/>
            </w:tcBorders>
            <w:shd w:val="clear" w:color="auto" w:fill="auto"/>
            <w:noWrap/>
          </w:tcPr>
          <w:p w14:paraId="259DAC1A" w14:textId="43C67C24" w:rsidR="00DA4492" w:rsidRPr="001A6A39" w:rsidRDefault="00DA4492" w:rsidP="00DA4492">
            <w:pPr>
              <w:jc w:val="center"/>
              <w:rPr>
                <w:rFonts w:ascii="Helv" w:eastAsia="Times New Roman" w:hAnsi="Helv"/>
                <w:sz w:val="16"/>
                <w:szCs w:val="16"/>
              </w:rPr>
            </w:pPr>
            <w:r w:rsidRPr="00371EA2">
              <w:rPr>
                <w:rFonts w:ascii="Helv" w:eastAsia="Times New Roman" w:hAnsi="Helv"/>
                <w:sz w:val="16"/>
                <w:szCs w:val="16"/>
              </w:rPr>
              <w:t>N/A</w:t>
            </w:r>
          </w:p>
        </w:tc>
      </w:tr>
      <w:tr w:rsidR="00DB1F9E" w:rsidRPr="001A6A39" w14:paraId="18FB1742" w14:textId="77777777" w:rsidTr="001523BD">
        <w:trPr>
          <w:trHeight w:val="282"/>
        </w:trPr>
        <w:tc>
          <w:tcPr>
            <w:tcW w:w="417" w:type="dxa"/>
            <w:tcBorders>
              <w:top w:val="nil"/>
              <w:left w:val="single" w:sz="4" w:space="0" w:color="auto"/>
              <w:bottom w:val="nil"/>
              <w:right w:val="nil"/>
            </w:tcBorders>
            <w:shd w:val="clear" w:color="auto" w:fill="auto"/>
            <w:noWrap/>
            <w:vAlign w:val="bottom"/>
          </w:tcPr>
          <w:p w14:paraId="30803A81"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 xml:space="preserve">5 </w:t>
            </w:r>
          </w:p>
        </w:tc>
        <w:tc>
          <w:tcPr>
            <w:tcW w:w="5297" w:type="dxa"/>
            <w:gridSpan w:val="2"/>
            <w:tcBorders>
              <w:top w:val="single" w:sz="4" w:space="0" w:color="auto"/>
              <w:left w:val="nil"/>
              <w:bottom w:val="nil"/>
              <w:right w:val="nil"/>
            </w:tcBorders>
            <w:shd w:val="clear" w:color="auto" w:fill="auto"/>
            <w:noWrap/>
            <w:vAlign w:val="bottom"/>
          </w:tcPr>
          <w:p w14:paraId="42513610" w14:textId="77777777" w:rsidR="00DB1F9E" w:rsidRPr="001A6A39" w:rsidRDefault="00DB1F9E" w:rsidP="000E2695">
            <w:pPr>
              <w:rPr>
                <w:rFonts w:ascii="Helv" w:eastAsia="Times New Roman" w:hAnsi="Helv"/>
                <w:sz w:val="16"/>
                <w:szCs w:val="16"/>
              </w:rPr>
            </w:pPr>
            <w:r w:rsidRPr="001A6A39">
              <w:rPr>
                <w:rFonts w:ascii="Helv" w:eastAsia="Times New Roman" w:hAnsi="Helv"/>
                <w:sz w:val="16"/>
                <w:szCs w:val="16"/>
              </w:rPr>
              <w:t>EQUIPMENT</w:t>
            </w:r>
          </w:p>
        </w:tc>
        <w:tc>
          <w:tcPr>
            <w:tcW w:w="1637" w:type="dxa"/>
            <w:tcBorders>
              <w:top w:val="single" w:sz="4" w:space="0" w:color="auto"/>
              <w:left w:val="single" w:sz="4" w:space="0" w:color="auto"/>
              <w:bottom w:val="nil"/>
              <w:right w:val="nil"/>
            </w:tcBorders>
            <w:shd w:val="pct12" w:color="auto" w:fill="auto"/>
            <w:noWrap/>
            <w:vAlign w:val="bottom"/>
          </w:tcPr>
          <w:p w14:paraId="4093DD6D"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single" w:sz="4" w:space="0" w:color="auto"/>
              <w:left w:val="nil"/>
              <w:bottom w:val="nil"/>
              <w:right w:val="nil"/>
            </w:tcBorders>
            <w:shd w:val="pct12" w:color="auto" w:fill="auto"/>
            <w:noWrap/>
            <w:vAlign w:val="bottom"/>
          </w:tcPr>
          <w:p w14:paraId="03A281BB"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 </w:t>
            </w:r>
          </w:p>
        </w:tc>
        <w:tc>
          <w:tcPr>
            <w:tcW w:w="1154" w:type="dxa"/>
            <w:tcBorders>
              <w:top w:val="single" w:sz="4" w:space="0" w:color="auto"/>
              <w:left w:val="nil"/>
              <w:bottom w:val="nil"/>
              <w:right w:val="single" w:sz="4" w:space="0" w:color="auto"/>
            </w:tcBorders>
            <w:shd w:val="pct12" w:color="auto" w:fill="auto"/>
            <w:noWrap/>
            <w:vAlign w:val="bottom"/>
          </w:tcPr>
          <w:p w14:paraId="0C57A254"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 </w:t>
            </w:r>
          </w:p>
        </w:tc>
      </w:tr>
      <w:tr w:rsidR="00DB1F9E" w:rsidRPr="001A6A39" w14:paraId="7A590C08" w14:textId="77777777" w:rsidTr="001523BD">
        <w:trPr>
          <w:trHeight w:val="282"/>
        </w:trPr>
        <w:tc>
          <w:tcPr>
            <w:tcW w:w="417" w:type="dxa"/>
            <w:tcBorders>
              <w:top w:val="nil"/>
              <w:left w:val="single" w:sz="4" w:space="0" w:color="auto"/>
              <w:bottom w:val="nil"/>
              <w:right w:val="nil"/>
            </w:tcBorders>
            <w:shd w:val="clear" w:color="auto" w:fill="auto"/>
            <w:noWrap/>
            <w:vAlign w:val="bottom"/>
          </w:tcPr>
          <w:p w14:paraId="73B7EEEE" w14:textId="77777777" w:rsidR="00DB1F9E" w:rsidRPr="001A6A39" w:rsidRDefault="00DB1F9E" w:rsidP="000E2695">
            <w:pPr>
              <w:rPr>
                <w:rFonts w:ascii="Helv" w:eastAsia="Times New Roman" w:hAnsi="Helv"/>
                <w:sz w:val="16"/>
                <w:szCs w:val="16"/>
              </w:rPr>
            </w:pPr>
            <w:r w:rsidRPr="001A6A39">
              <w:rPr>
                <w:rFonts w:ascii="Helv" w:eastAsia="Times New Roman" w:hAnsi="Helv"/>
                <w:sz w:val="16"/>
                <w:szCs w:val="16"/>
              </w:rPr>
              <w:t> </w:t>
            </w:r>
          </w:p>
        </w:tc>
        <w:tc>
          <w:tcPr>
            <w:tcW w:w="5297" w:type="dxa"/>
            <w:gridSpan w:val="2"/>
            <w:tcBorders>
              <w:top w:val="nil"/>
              <w:left w:val="nil"/>
              <w:bottom w:val="nil"/>
              <w:right w:val="nil"/>
            </w:tcBorders>
            <w:shd w:val="clear" w:color="auto" w:fill="auto"/>
            <w:noWrap/>
          </w:tcPr>
          <w:p w14:paraId="725603E3" w14:textId="77777777" w:rsidR="00DB1F9E" w:rsidRPr="001A6A39" w:rsidRDefault="00DB1F9E" w:rsidP="000E2695">
            <w:pPr>
              <w:rPr>
                <w:rFonts w:ascii="Helv" w:eastAsia="Times New Roman" w:hAnsi="Helv"/>
                <w:sz w:val="16"/>
                <w:szCs w:val="16"/>
              </w:rPr>
            </w:pPr>
            <w:r w:rsidRPr="001A6A39">
              <w:rPr>
                <w:rFonts w:ascii="Helv" w:eastAsia="Times New Roman" w:hAnsi="Helv"/>
                <w:sz w:val="16"/>
                <w:szCs w:val="16"/>
              </w:rPr>
              <w:t>(List item &amp; dollar amount for items exceeding $1,000)</w:t>
            </w:r>
          </w:p>
        </w:tc>
        <w:tc>
          <w:tcPr>
            <w:tcW w:w="1637" w:type="dxa"/>
            <w:tcBorders>
              <w:top w:val="nil"/>
              <w:left w:val="single" w:sz="4" w:space="0" w:color="auto"/>
              <w:bottom w:val="nil"/>
              <w:right w:val="nil"/>
            </w:tcBorders>
            <w:shd w:val="pct12" w:color="auto" w:fill="auto"/>
            <w:noWrap/>
            <w:vAlign w:val="bottom"/>
          </w:tcPr>
          <w:p w14:paraId="68E01D2A"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nil"/>
              <w:left w:val="nil"/>
              <w:bottom w:val="nil"/>
              <w:right w:val="nil"/>
            </w:tcBorders>
            <w:shd w:val="pct12" w:color="auto" w:fill="auto"/>
            <w:noWrap/>
            <w:vAlign w:val="bottom"/>
          </w:tcPr>
          <w:p w14:paraId="78CBBE47" w14:textId="77777777" w:rsidR="00DB1F9E" w:rsidRPr="001A6A39" w:rsidRDefault="00DB1F9E" w:rsidP="000E2695">
            <w:pPr>
              <w:jc w:val="right"/>
              <w:rPr>
                <w:rFonts w:ascii="Helv" w:eastAsia="Times New Roman" w:hAnsi="Helv"/>
                <w:sz w:val="16"/>
                <w:szCs w:val="16"/>
              </w:rPr>
            </w:pPr>
          </w:p>
        </w:tc>
        <w:tc>
          <w:tcPr>
            <w:tcW w:w="1154" w:type="dxa"/>
            <w:tcBorders>
              <w:top w:val="nil"/>
              <w:left w:val="nil"/>
              <w:bottom w:val="nil"/>
              <w:right w:val="single" w:sz="4" w:space="0" w:color="auto"/>
            </w:tcBorders>
            <w:shd w:val="pct12" w:color="auto" w:fill="auto"/>
            <w:noWrap/>
            <w:vAlign w:val="bottom"/>
          </w:tcPr>
          <w:p w14:paraId="3B4FAAD2" w14:textId="77777777" w:rsidR="00DB1F9E" w:rsidRPr="001A6A39" w:rsidRDefault="00DB1F9E" w:rsidP="000E2695">
            <w:pPr>
              <w:jc w:val="right"/>
              <w:rPr>
                <w:rFonts w:ascii="Helv" w:eastAsia="Times New Roman" w:hAnsi="Helv"/>
                <w:sz w:val="16"/>
                <w:szCs w:val="16"/>
              </w:rPr>
            </w:pPr>
          </w:p>
        </w:tc>
      </w:tr>
      <w:tr w:rsidR="00DB1F9E" w:rsidRPr="001A6A39" w14:paraId="60866D86" w14:textId="77777777" w:rsidTr="001523BD">
        <w:trPr>
          <w:trHeight w:val="282"/>
        </w:trPr>
        <w:tc>
          <w:tcPr>
            <w:tcW w:w="417" w:type="dxa"/>
            <w:tcBorders>
              <w:top w:val="nil"/>
              <w:left w:val="single" w:sz="4" w:space="0" w:color="auto"/>
              <w:bottom w:val="nil"/>
              <w:right w:val="nil"/>
            </w:tcBorders>
            <w:shd w:val="clear" w:color="auto" w:fill="auto"/>
            <w:noWrap/>
            <w:vAlign w:val="bottom"/>
          </w:tcPr>
          <w:p w14:paraId="452F95A1"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 </w:t>
            </w:r>
          </w:p>
        </w:tc>
        <w:tc>
          <w:tcPr>
            <w:tcW w:w="5297" w:type="dxa"/>
            <w:gridSpan w:val="2"/>
            <w:tcBorders>
              <w:top w:val="nil"/>
              <w:left w:val="nil"/>
              <w:bottom w:val="nil"/>
              <w:right w:val="nil"/>
            </w:tcBorders>
            <w:shd w:val="clear" w:color="auto" w:fill="auto"/>
            <w:noWrap/>
            <w:vAlign w:val="bottom"/>
          </w:tcPr>
          <w:p w14:paraId="4D8C0BBE" w14:textId="77777777" w:rsidR="00DB1F9E" w:rsidRPr="001A6A39" w:rsidRDefault="00DB1F9E" w:rsidP="000E2695">
            <w:pPr>
              <w:rPr>
                <w:rFonts w:ascii="Helv" w:eastAsia="Times New Roman" w:hAnsi="Helv"/>
                <w:sz w:val="16"/>
                <w:szCs w:val="16"/>
              </w:rPr>
            </w:pPr>
          </w:p>
        </w:tc>
        <w:tc>
          <w:tcPr>
            <w:tcW w:w="1637" w:type="dxa"/>
            <w:tcBorders>
              <w:top w:val="nil"/>
              <w:left w:val="single" w:sz="4" w:space="0" w:color="auto"/>
              <w:bottom w:val="nil"/>
              <w:right w:val="nil"/>
            </w:tcBorders>
            <w:shd w:val="pct12" w:color="auto" w:fill="auto"/>
            <w:noWrap/>
            <w:vAlign w:val="bottom"/>
          </w:tcPr>
          <w:p w14:paraId="10AB5217"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nil"/>
              <w:left w:val="nil"/>
              <w:bottom w:val="nil"/>
              <w:right w:val="nil"/>
            </w:tcBorders>
            <w:shd w:val="pct12" w:color="auto" w:fill="auto"/>
            <w:noWrap/>
            <w:vAlign w:val="bottom"/>
          </w:tcPr>
          <w:p w14:paraId="1778FC92" w14:textId="77777777" w:rsidR="00DB1F9E" w:rsidRPr="001A6A39" w:rsidRDefault="00DB1F9E" w:rsidP="000E2695">
            <w:pPr>
              <w:jc w:val="right"/>
              <w:rPr>
                <w:rFonts w:ascii="Helv" w:eastAsia="Times New Roman" w:hAnsi="Helv"/>
                <w:sz w:val="16"/>
                <w:szCs w:val="16"/>
              </w:rPr>
            </w:pPr>
          </w:p>
        </w:tc>
        <w:tc>
          <w:tcPr>
            <w:tcW w:w="1154" w:type="dxa"/>
            <w:tcBorders>
              <w:top w:val="nil"/>
              <w:left w:val="nil"/>
              <w:bottom w:val="nil"/>
              <w:right w:val="single" w:sz="4" w:space="0" w:color="auto"/>
            </w:tcBorders>
            <w:shd w:val="pct12" w:color="auto" w:fill="auto"/>
            <w:noWrap/>
            <w:vAlign w:val="bottom"/>
          </w:tcPr>
          <w:p w14:paraId="177E3A11" w14:textId="77777777" w:rsidR="00DB1F9E" w:rsidRPr="001A6A39" w:rsidRDefault="00DB1F9E" w:rsidP="000E2695">
            <w:pPr>
              <w:jc w:val="right"/>
              <w:rPr>
                <w:rFonts w:ascii="Helv" w:eastAsia="Times New Roman" w:hAnsi="Helv"/>
                <w:sz w:val="16"/>
                <w:szCs w:val="16"/>
              </w:rPr>
            </w:pPr>
          </w:p>
        </w:tc>
      </w:tr>
      <w:tr w:rsidR="00DB1F9E" w:rsidRPr="001A6A39" w14:paraId="1532EB04" w14:textId="77777777" w:rsidTr="001523BD">
        <w:trPr>
          <w:trHeight w:val="282"/>
        </w:trPr>
        <w:tc>
          <w:tcPr>
            <w:tcW w:w="417" w:type="dxa"/>
            <w:tcBorders>
              <w:top w:val="nil"/>
              <w:left w:val="single" w:sz="4" w:space="0" w:color="auto"/>
              <w:bottom w:val="nil"/>
              <w:right w:val="nil"/>
            </w:tcBorders>
            <w:shd w:val="clear" w:color="auto" w:fill="auto"/>
            <w:noWrap/>
            <w:vAlign w:val="bottom"/>
          </w:tcPr>
          <w:p w14:paraId="2024953C"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 </w:t>
            </w:r>
          </w:p>
        </w:tc>
        <w:tc>
          <w:tcPr>
            <w:tcW w:w="5297" w:type="dxa"/>
            <w:gridSpan w:val="2"/>
            <w:tcBorders>
              <w:top w:val="nil"/>
              <w:left w:val="nil"/>
              <w:bottom w:val="nil"/>
              <w:right w:val="nil"/>
            </w:tcBorders>
            <w:shd w:val="clear" w:color="auto" w:fill="auto"/>
            <w:noWrap/>
            <w:vAlign w:val="bottom"/>
          </w:tcPr>
          <w:p w14:paraId="367DD353" w14:textId="77777777" w:rsidR="00DB1F9E" w:rsidRPr="001A6A39" w:rsidRDefault="00DB1F9E" w:rsidP="000E2695">
            <w:pPr>
              <w:rPr>
                <w:rFonts w:ascii="Helv" w:eastAsia="Times New Roman" w:hAnsi="Helv"/>
                <w:sz w:val="16"/>
                <w:szCs w:val="16"/>
              </w:rPr>
            </w:pPr>
          </w:p>
        </w:tc>
        <w:tc>
          <w:tcPr>
            <w:tcW w:w="1637" w:type="dxa"/>
            <w:tcBorders>
              <w:top w:val="nil"/>
              <w:left w:val="single" w:sz="4" w:space="0" w:color="auto"/>
              <w:bottom w:val="nil"/>
              <w:right w:val="nil"/>
            </w:tcBorders>
            <w:shd w:val="pct12" w:color="auto" w:fill="auto"/>
            <w:noWrap/>
            <w:vAlign w:val="bottom"/>
          </w:tcPr>
          <w:p w14:paraId="1420D74B"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nil"/>
              <w:left w:val="nil"/>
              <w:bottom w:val="nil"/>
              <w:right w:val="nil"/>
            </w:tcBorders>
            <w:shd w:val="pct12" w:color="auto" w:fill="auto"/>
            <w:noWrap/>
            <w:vAlign w:val="bottom"/>
          </w:tcPr>
          <w:p w14:paraId="4AF01E4E" w14:textId="77777777" w:rsidR="00DB1F9E" w:rsidRPr="001A6A39" w:rsidRDefault="00DB1F9E" w:rsidP="000E2695">
            <w:pPr>
              <w:jc w:val="right"/>
              <w:rPr>
                <w:rFonts w:ascii="Helv" w:eastAsia="Times New Roman" w:hAnsi="Helv"/>
                <w:sz w:val="16"/>
                <w:szCs w:val="16"/>
              </w:rPr>
            </w:pPr>
          </w:p>
        </w:tc>
        <w:tc>
          <w:tcPr>
            <w:tcW w:w="1154" w:type="dxa"/>
            <w:tcBorders>
              <w:top w:val="nil"/>
              <w:left w:val="nil"/>
              <w:bottom w:val="nil"/>
              <w:right w:val="single" w:sz="4" w:space="0" w:color="auto"/>
            </w:tcBorders>
            <w:shd w:val="pct12" w:color="auto" w:fill="auto"/>
            <w:noWrap/>
            <w:vAlign w:val="bottom"/>
          </w:tcPr>
          <w:p w14:paraId="78C769CE" w14:textId="77777777" w:rsidR="00DB1F9E" w:rsidRPr="001A6A39" w:rsidRDefault="00DB1F9E" w:rsidP="000E2695">
            <w:pPr>
              <w:jc w:val="right"/>
              <w:rPr>
                <w:rFonts w:ascii="Helv" w:eastAsia="Times New Roman" w:hAnsi="Helv"/>
                <w:sz w:val="16"/>
                <w:szCs w:val="16"/>
              </w:rPr>
            </w:pPr>
          </w:p>
        </w:tc>
      </w:tr>
      <w:tr w:rsidR="00DB1F9E" w:rsidRPr="001A6A39" w14:paraId="63E2866E" w14:textId="77777777" w:rsidTr="001523BD">
        <w:trPr>
          <w:trHeight w:val="282"/>
        </w:trPr>
        <w:tc>
          <w:tcPr>
            <w:tcW w:w="417" w:type="dxa"/>
            <w:tcBorders>
              <w:top w:val="nil"/>
              <w:left w:val="single" w:sz="4" w:space="0" w:color="auto"/>
              <w:bottom w:val="nil"/>
              <w:right w:val="nil"/>
            </w:tcBorders>
            <w:shd w:val="clear" w:color="auto" w:fill="auto"/>
            <w:noWrap/>
            <w:vAlign w:val="bottom"/>
          </w:tcPr>
          <w:p w14:paraId="5D6EB093"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 </w:t>
            </w:r>
          </w:p>
        </w:tc>
        <w:tc>
          <w:tcPr>
            <w:tcW w:w="5297" w:type="dxa"/>
            <w:gridSpan w:val="2"/>
            <w:tcBorders>
              <w:top w:val="nil"/>
              <w:left w:val="nil"/>
              <w:bottom w:val="nil"/>
              <w:right w:val="nil"/>
            </w:tcBorders>
            <w:shd w:val="clear" w:color="auto" w:fill="auto"/>
            <w:noWrap/>
            <w:vAlign w:val="bottom"/>
          </w:tcPr>
          <w:p w14:paraId="7A78D31D" w14:textId="77777777" w:rsidR="00DB1F9E" w:rsidRPr="001A6A39" w:rsidRDefault="00DB1F9E" w:rsidP="000E2695">
            <w:pPr>
              <w:rPr>
                <w:rFonts w:ascii="Helv" w:eastAsia="Times New Roman" w:hAnsi="Helv"/>
                <w:sz w:val="16"/>
                <w:szCs w:val="16"/>
              </w:rPr>
            </w:pPr>
          </w:p>
        </w:tc>
        <w:tc>
          <w:tcPr>
            <w:tcW w:w="1637" w:type="dxa"/>
            <w:tcBorders>
              <w:top w:val="nil"/>
              <w:left w:val="single" w:sz="4" w:space="0" w:color="auto"/>
              <w:bottom w:val="nil"/>
              <w:right w:val="nil"/>
            </w:tcBorders>
            <w:shd w:val="pct12" w:color="auto" w:fill="auto"/>
            <w:noWrap/>
            <w:vAlign w:val="bottom"/>
          </w:tcPr>
          <w:p w14:paraId="0847E5F7"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nil"/>
              <w:left w:val="nil"/>
              <w:bottom w:val="nil"/>
              <w:right w:val="nil"/>
            </w:tcBorders>
            <w:shd w:val="pct12" w:color="auto" w:fill="auto"/>
            <w:noWrap/>
            <w:vAlign w:val="bottom"/>
          </w:tcPr>
          <w:p w14:paraId="494DF3E5" w14:textId="77777777" w:rsidR="00DB1F9E" w:rsidRPr="001A6A39" w:rsidRDefault="00DB1F9E" w:rsidP="000E2695">
            <w:pPr>
              <w:jc w:val="right"/>
              <w:rPr>
                <w:rFonts w:ascii="Helv" w:eastAsia="Times New Roman" w:hAnsi="Helv"/>
                <w:sz w:val="16"/>
                <w:szCs w:val="16"/>
              </w:rPr>
            </w:pPr>
          </w:p>
        </w:tc>
        <w:tc>
          <w:tcPr>
            <w:tcW w:w="1154" w:type="dxa"/>
            <w:tcBorders>
              <w:top w:val="nil"/>
              <w:left w:val="nil"/>
              <w:bottom w:val="nil"/>
              <w:right w:val="single" w:sz="4" w:space="0" w:color="auto"/>
            </w:tcBorders>
            <w:shd w:val="pct12" w:color="auto" w:fill="auto"/>
            <w:noWrap/>
            <w:vAlign w:val="bottom"/>
          </w:tcPr>
          <w:p w14:paraId="4E9276C0" w14:textId="77777777" w:rsidR="00DB1F9E" w:rsidRPr="001A6A39" w:rsidRDefault="00DB1F9E" w:rsidP="000E2695">
            <w:pPr>
              <w:jc w:val="right"/>
              <w:rPr>
                <w:rFonts w:ascii="Helv" w:eastAsia="Times New Roman" w:hAnsi="Helv"/>
                <w:sz w:val="16"/>
                <w:szCs w:val="16"/>
              </w:rPr>
            </w:pPr>
          </w:p>
        </w:tc>
      </w:tr>
      <w:tr w:rsidR="00DB1F9E" w:rsidRPr="001A6A39" w14:paraId="1E8C6201" w14:textId="77777777" w:rsidTr="001523BD">
        <w:trPr>
          <w:trHeight w:val="282"/>
        </w:trPr>
        <w:tc>
          <w:tcPr>
            <w:tcW w:w="417" w:type="dxa"/>
            <w:tcBorders>
              <w:top w:val="nil"/>
              <w:left w:val="single" w:sz="4" w:space="0" w:color="auto"/>
              <w:bottom w:val="nil"/>
              <w:right w:val="nil"/>
            </w:tcBorders>
            <w:shd w:val="clear" w:color="auto" w:fill="auto"/>
            <w:noWrap/>
            <w:vAlign w:val="bottom"/>
          </w:tcPr>
          <w:p w14:paraId="044C0C45"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 </w:t>
            </w:r>
          </w:p>
        </w:tc>
        <w:tc>
          <w:tcPr>
            <w:tcW w:w="5297" w:type="dxa"/>
            <w:gridSpan w:val="2"/>
            <w:tcBorders>
              <w:top w:val="nil"/>
              <w:left w:val="nil"/>
              <w:bottom w:val="nil"/>
              <w:right w:val="nil"/>
            </w:tcBorders>
            <w:shd w:val="clear" w:color="auto" w:fill="auto"/>
            <w:noWrap/>
            <w:vAlign w:val="bottom"/>
          </w:tcPr>
          <w:p w14:paraId="747F7287" w14:textId="77777777" w:rsidR="00DB1F9E" w:rsidRPr="001A6A39" w:rsidRDefault="00DB1F9E" w:rsidP="000E2695">
            <w:pPr>
              <w:rPr>
                <w:rFonts w:ascii="Helv" w:eastAsia="Times New Roman" w:hAnsi="Helv"/>
                <w:sz w:val="16"/>
                <w:szCs w:val="16"/>
              </w:rPr>
            </w:pPr>
          </w:p>
        </w:tc>
        <w:tc>
          <w:tcPr>
            <w:tcW w:w="1637" w:type="dxa"/>
            <w:tcBorders>
              <w:top w:val="nil"/>
              <w:left w:val="single" w:sz="4" w:space="0" w:color="auto"/>
              <w:bottom w:val="single" w:sz="4" w:space="0" w:color="auto"/>
              <w:right w:val="nil"/>
            </w:tcBorders>
            <w:shd w:val="pct12" w:color="auto" w:fill="auto"/>
            <w:noWrap/>
            <w:vAlign w:val="bottom"/>
          </w:tcPr>
          <w:p w14:paraId="58599F7A"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nil"/>
              <w:left w:val="nil"/>
              <w:bottom w:val="single" w:sz="4" w:space="0" w:color="auto"/>
              <w:right w:val="nil"/>
            </w:tcBorders>
            <w:shd w:val="pct12" w:color="auto" w:fill="auto"/>
            <w:noWrap/>
            <w:vAlign w:val="bottom"/>
          </w:tcPr>
          <w:p w14:paraId="0147DDAC"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 </w:t>
            </w:r>
          </w:p>
        </w:tc>
        <w:tc>
          <w:tcPr>
            <w:tcW w:w="1154" w:type="dxa"/>
            <w:tcBorders>
              <w:top w:val="nil"/>
              <w:left w:val="nil"/>
              <w:bottom w:val="single" w:sz="4" w:space="0" w:color="auto"/>
              <w:right w:val="single" w:sz="4" w:space="0" w:color="auto"/>
            </w:tcBorders>
            <w:shd w:val="pct12" w:color="auto" w:fill="auto"/>
            <w:noWrap/>
            <w:vAlign w:val="bottom"/>
          </w:tcPr>
          <w:p w14:paraId="3D0FB480"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 </w:t>
            </w:r>
          </w:p>
        </w:tc>
      </w:tr>
      <w:tr w:rsidR="00DA4492" w:rsidRPr="001A6A39" w14:paraId="645789C9" w14:textId="77777777" w:rsidTr="004B2BA3">
        <w:trPr>
          <w:trHeight w:val="350"/>
        </w:trPr>
        <w:tc>
          <w:tcPr>
            <w:tcW w:w="417" w:type="dxa"/>
            <w:tcBorders>
              <w:top w:val="nil"/>
              <w:left w:val="single" w:sz="4" w:space="0" w:color="auto"/>
              <w:bottom w:val="single" w:sz="4" w:space="0" w:color="auto"/>
              <w:right w:val="nil"/>
            </w:tcBorders>
            <w:shd w:val="clear" w:color="auto" w:fill="auto"/>
            <w:noWrap/>
            <w:vAlign w:val="bottom"/>
          </w:tcPr>
          <w:p w14:paraId="0A987498"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5297" w:type="dxa"/>
            <w:gridSpan w:val="2"/>
            <w:tcBorders>
              <w:top w:val="nil"/>
              <w:left w:val="nil"/>
              <w:bottom w:val="single" w:sz="4" w:space="0" w:color="auto"/>
              <w:right w:val="nil"/>
            </w:tcBorders>
            <w:shd w:val="clear" w:color="auto" w:fill="auto"/>
            <w:noWrap/>
            <w:vAlign w:val="bottom"/>
          </w:tcPr>
          <w:p w14:paraId="15BD8F7D" w14:textId="77777777" w:rsidR="00DA4492" w:rsidRPr="001A6A39" w:rsidRDefault="00DA4492" w:rsidP="00DA4492">
            <w:pPr>
              <w:rPr>
                <w:rFonts w:ascii="Helv" w:eastAsia="Times New Roman" w:hAnsi="Helv"/>
                <w:sz w:val="16"/>
                <w:szCs w:val="16"/>
              </w:rPr>
            </w:pPr>
            <w:r w:rsidRPr="001A6A39">
              <w:rPr>
                <w:rFonts w:ascii="Helv" w:eastAsia="Times New Roman" w:hAnsi="Helv"/>
                <w:sz w:val="16"/>
                <w:szCs w:val="16"/>
              </w:rPr>
              <w:t> </w:t>
            </w:r>
          </w:p>
          <w:p w14:paraId="24365E97"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Total Permanent Equipment</w:t>
            </w:r>
          </w:p>
        </w:tc>
        <w:tc>
          <w:tcPr>
            <w:tcW w:w="1637" w:type="dxa"/>
            <w:tcBorders>
              <w:top w:val="nil"/>
              <w:left w:val="single" w:sz="4" w:space="0" w:color="auto"/>
              <w:bottom w:val="single" w:sz="4" w:space="0" w:color="auto"/>
              <w:right w:val="single" w:sz="4" w:space="0" w:color="auto"/>
            </w:tcBorders>
            <w:shd w:val="clear" w:color="auto" w:fill="auto"/>
            <w:noWrap/>
            <w:vAlign w:val="bottom"/>
          </w:tcPr>
          <w:p w14:paraId="54D798D3"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nil"/>
              <w:left w:val="nil"/>
              <w:bottom w:val="single" w:sz="4" w:space="0" w:color="auto"/>
              <w:right w:val="single" w:sz="4" w:space="0" w:color="auto"/>
            </w:tcBorders>
            <w:shd w:val="clear" w:color="auto" w:fill="auto"/>
            <w:noWrap/>
          </w:tcPr>
          <w:p w14:paraId="6E0ECBEA" w14:textId="61B3D637" w:rsidR="00DA4492" w:rsidRPr="001A6A39" w:rsidRDefault="00DA4492" w:rsidP="00DA4492">
            <w:pPr>
              <w:jc w:val="center"/>
              <w:rPr>
                <w:rFonts w:ascii="Helv" w:eastAsia="Times New Roman" w:hAnsi="Helv"/>
                <w:sz w:val="16"/>
                <w:szCs w:val="16"/>
              </w:rPr>
            </w:pPr>
            <w:r w:rsidRPr="00972DC8">
              <w:rPr>
                <w:rFonts w:ascii="Helv" w:eastAsia="Times New Roman" w:hAnsi="Helv"/>
                <w:sz w:val="16"/>
                <w:szCs w:val="16"/>
              </w:rPr>
              <w:t>N/A</w:t>
            </w:r>
          </w:p>
        </w:tc>
        <w:tc>
          <w:tcPr>
            <w:tcW w:w="1154" w:type="dxa"/>
            <w:tcBorders>
              <w:top w:val="nil"/>
              <w:left w:val="nil"/>
              <w:bottom w:val="single" w:sz="4" w:space="0" w:color="auto"/>
              <w:right w:val="single" w:sz="4" w:space="0" w:color="auto"/>
            </w:tcBorders>
            <w:shd w:val="clear" w:color="auto" w:fill="auto"/>
            <w:noWrap/>
          </w:tcPr>
          <w:p w14:paraId="48B1B41D" w14:textId="4B2DD4D8" w:rsidR="00DA4492" w:rsidRPr="001A6A39" w:rsidRDefault="00DA4492" w:rsidP="00DA4492">
            <w:pPr>
              <w:jc w:val="center"/>
              <w:rPr>
                <w:rFonts w:ascii="Helv" w:eastAsia="Times New Roman" w:hAnsi="Helv"/>
                <w:sz w:val="16"/>
                <w:szCs w:val="16"/>
              </w:rPr>
            </w:pPr>
            <w:r w:rsidRPr="00972DC8">
              <w:rPr>
                <w:rFonts w:ascii="Helv" w:eastAsia="Times New Roman" w:hAnsi="Helv"/>
                <w:sz w:val="16"/>
                <w:szCs w:val="16"/>
              </w:rPr>
              <w:t>N/A</w:t>
            </w:r>
          </w:p>
        </w:tc>
      </w:tr>
      <w:tr w:rsidR="00DB1F9E" w:rsidRPr="001A6A39" w14:paraId="7CD0AC0E" w14:textId="77777777" w:rsidTr="001523BD">
        <w:trPr>
          <w:trHeight w:val="282"/>
        </w:trPr>
        <w:tc>
          <w:tcPr>
            <w:tcW w:w="417" w:type="dxa"/>
            <w:tcBorders>
              <w:top w:val="nil"/>
              <w:left w:val="single" w:sz="4" w:space="0" w:color="auto"/>
              <w:bottom w:val="single" w:sz="4" w:space="0" w:color="auto"/>
              <w:right w:val="nil"/>
            </w:tcBorders>
            <w:shd w:val="clear" w:color="auto" w:fill="auto"/>
            <w:noWrap/>
            <w:vAlign w:val="bottom"/>
          </w:tcPr>
          <w:p w14:paraId="0D4DC847"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 xml:space="preserve">6 </w:t>
            </w:r>
          </w:p>
        </w:tc>
        <w:tc>
          <w:tcPr>
            <w:tcW w:w="5297" w:type="dxa"/>
            <w:gridSpan w:val="2"/>
            <w:tcBorders>
              <w:top w:val="single" w:sz="4" w:space="0" w:color="auto"/>
              <w:left w:val="nil"/>
              <w:bottom w:val="single" w:sz="4" w:space="0" w:color="auto"/>
              <w:right w:val="nil"/>
            </w:tcBorders>
            <w:shd w:val="clear" w:color="auto" w:fill="auto"/>
            <w:noWrap/>
            <w:vAlign w:val="bottom"/>
          </w:tcPr>
          <w:p w14:paraId="7C09009D" w14:textId="77777777" w:rsidR="00DB1F9E" w:rsidRPr="001A6A39" w:rsidRDefault="00DB1F9E" w:rsidP="000E2695">
            <w:pPr>
              <w:rPr>
                <w:rFonts w:ascii="Helv" w:eastAsia="Times New Roman" w:hAnsi="Helv"/>
                <w:sz w:val="16"/>
                <w:szCs w:val="16"/>
              </w:rPr>
            </w:pPr>
            <w:r w:rsidRPr="001A6A39">
              <w:rPr>
                <w:rFonts w:ascii="Helv" w:eastAsia="Times New Roman" w:hAnsi="Helv"/>
                <w:sz w:val="16"/>
                <w:szCs w:val="16"/>
              </w:rPr>
              <w:t>TRAVEL COSTS</w:t>
            </w:r>
          </w:p>
        </w:tc>
        <w:tc>
          <w:tcPr>
            <w:tcW w:w="1637" w:type="dxa"/>
            <w:tcBorders>
              <w:top w:val="nil"/>
              <w:left w:val="single" w:sz="4" w:space="0" w:color="auto"/>
              <w:bottom w:val="single" w:sz="4" w:space="0" w:color="auto"/>
              <w:right w:val="nil"/>
            </w:tcBorders>
            <w:shd w:val="pct12" w:color="auto" w:fill="auto"/>
            <w:noWrap/>
            <w:vAlign w:val="bottom"/>
          </w:tcPr>
          <w:p w14:paraId="0069896A" w14:textId="77777777" w:rsidR="00DB1F9E" w:rsidRPr="001A6A39" w:rsidRDefault="00DB1F9E" w:rsidP="000E2695">
            <w:pPr>
              <w:rPr>
                <w:rFonts w:ascii="Helv" w:eastAsia="Times New Roman" w:hAnsi="Helv"/>
                <w:sz w:val="16"/>
                <w:szCs w:val="16"/>
              </w:rPr>
            </w:pPr>
            <w:r w:rsidRPr="001A6A39">
              <w:rPr>
                <w:rFonts w:ascii="Helv" w:eastAsia="Times New Roman" w:hAnsi="Helv"/>
                <w:sz w:val="16"/>
                <w:szCs w:val="16"/>
              </w:rPr>
              <w:t> </w:t>
            </w:r>
          </w:p>
        </w:tc>
        <w:tc>
          <w:tcPr>
            <w:tcW w:w="1356" w:type="dxa"/>
            <w:tcBorders>
              <w:top w:val="nil"/>
              <w:left w:val="nil"/>
              <w:bottom w:val="single" w:sz="4" w:space="0" w:color="auto"/>
              <w:right w:val="nil"/>
            </w:tcBorders>
            <w:shd w:val="pct12" w:color="auto" w:fill="auto"/>
            <w:noWrap/>
            <w:vAlign w:val="bottom"/>
          </w:tcPr>
          <w:p w14:paraId="6BC95D14" w14:textId="08B99ECA" w:rsidR="00DB1F9E" w:rsidRPr="001A6A39" w:rsidRDefault="00DB1F9E" w:rsidP="00DA4492">
            <w:pPr>
              <w:jc w:val="center"/>
              <w:rPr>
                <w:rFonts w:ascii="Helv" w:eastAsia="Times New Roman" w:hAnsi="Helv"/>
                <w:sz w:val="16"/>
                <w:szCs w:val="16"/>
              </w:rPr>
            </w:pPr>
          </w:p>
        </w:tc>
        <w:tc>
          <w:tcPr>
            <w:tcW w:w="1154" w:type="dxa"/>
            <w:tcBorders>
              <w:top w:val="single" w:sz="4" w:space="0" w:color="auto"/>
              <w:left w:val="nil"/>
              <w:bottom w:val="single" w:sz="4" w:space="0" w:color="auto"/>
              <w:right w:val="single" w:sz="4" w:space="0" w:color="auto"/>
            </w:tcBorders>
            <w:shd w:val="pct12" w:color="auto" w:fill="auto"/>
            <w:noWrap/>
            <w:vAlign w:val="bottom"/>
          </w:tcPr>
          <w:p w14:paraId="2704C39A" w14:textId="540D73D6" w:rsidR="00DB1F9E" w:rsidRPr="001A6A39" w:rsidRDefault="00DB1F9E" w:rsidP="00DA4492">
            <w:pPr>
              <w:jc w:val="center"/>
              <w:rPr>
                <w:rFonts w:ascii="Helv" w:eastAsia="Times New Roman" w:hAnsi="Helv"/>
                <w:sz w:val="16"/>
                <w:szCs w:val="16"/>
              </w:rPr>
            </w:pPr>
          </w:p>
        </w:tc>
      </w:tr>
      <w:tr w:rsidR="00DA4492" w:rsidRPr="001A6A39" w14:paraId="3F132D1B" w14:textId="77777777" w:rsidTr="004B2BA3">
        <w:trPr>
          <w:trHeight w:val="282"/>
        </w:trPr>
        <w:tc>
          <w:tcPr>
            <w:tcW w:w="417" w:type="dxa"/>
            <w:tcBorders>
              <w:top w:val="nil"/>
              <w:left w:val="single" w:sz="4" w:space="0" w:color="auto"/>
              <w:bottom w:val="single" w:sz="4" w:space="0" w:color="auto"/>
              <w:right w:val="nil"/>
            </w:tcBorders>
            <w:shd w:val="clear" w:color="auto" w:fill="auto"/>
            <w:noWrap/>
            <w:vAlign w:val="bottom"/>
          </w:tcPr>
          <w:p w14:paraId="6C658F5E"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5297" w:type="dxa"/>
            <w:gridSpan w:val="2"/>
            <w:tcBorders>
              <w:top w:val="nil"/>
              <w:left w:val="nil"/>
              <w:bottom w:val="nil"/>
              <w:right w:val="nil"/>
            </w:tcBorders>
            <w:shd w:val="clear" w:color="auto" w:fill="auto"/>
            <w:noWrap/>
            <w:vAlign w:val="bottom"/>
          </w:tcPr>
          <w:p w14:paraId="0F39F3C6" w14:textId="77777777" w:rsidR="00DA4492" w:rsidRPr="001A6A39" w:rsidRDefault="00DA4492" w:rsidP="00DA4492">
            <w:pPr>
              <w:rPr>
                <w:rFonts w:ascii="Helv" w:eastAsia="Times New Roman" w:hAnsi="Helv"/>
                <w:sz w:val="16"/>
                <w:szCs w:val="16"/>
              </w:rPr>
            </w:pPr>
            <w:r w:rsidRPr="001A6A39">
              <w:rPr>
                <w:rFonts w:ascii="Helv" w:eastAsia="Times New Roman" w:hAnsi="Helv"/>
                <w:sz w:val="16"/>
                <w:szCs w:val="16"/>
              </w:rPr>
              <w:t xml:space="preserve">   Domestic (Incl. Canada &amp; U. S. possessions.)</w:t>
            </w:r>
          </w:p>
        </w:tc>
        <w:tc>
          <w:tcPr>
            <w:tcW w:w="1637" w:type="dxa"/>
            <w:tcBorders>
              <w:top w:val="nil"/>
              <w:left w:val="single" w:sz="4" w:space="0" w:color="auto"/>
              <w:bottom w:val="single" w:sz="4" w:space="0" w:color="auto"/>
              <w:right w:val="single" w:sz="4" w:space="0" w:color="auto"/>
            </w:tcBorders>
            <w:shd w:val="clear" w:color="auto" w:fill="auto"/>
            <w:noWrap/>
            <w:vAlign w:val="bottom"/>
          </w:tcPr>
          <w:p w14:paraId="3D49B8B0"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nil"/>
              <w:left w:val="nil"/>
              <w:bottom w:val="single" w:sz="4" w:space="0" w:color="auto"/>
              <w:right w:val="single" w:sz="4" w:space="0" w:color="auto"/>
            </w:tcBorders>
            <w:shd w:val="clear" w:color="auto" w:fill="auto"/>
            <w:noWrap/>
          </w:tcPr>
          <w:p w14:paraId="503F15E6" w14:textId="587DE0C4" w:rsidR="00DA4492" w:rsidRPr="001A6A39" w:rsidRDefault="00DA4492" w:rsidP="00DA4492">
            <w:pPr>
              <w:jc w:val="center"/>
              <w:rPr>
                <w:rFonts w:ascii="Helv" w:eastAsia="Times New Roman" w:hAnsi="Helv"/>
                <w:sz w:val="16"/>
                <w:szCs w:val="16"/>
              </w:rPr>
            </w:pPr>
            <w:r w:rsidRPr="009E7992">
              <w:rPr>
                <w:rFonts w:ascii="Helv" w:eastAsia="Times New Roman" w:hAnsi="Helv"/>
                <w:sz w:val="16"/>
                <w:szCs w:val="16"/>
              </w:rPr>
              <w:t>N/A</w:t>
            </w:r>
          </w:p>
        </w:tc>
        <w:tc>
          <w:tcPr>
            <w:tcW w:w="1154" w:type="dxa"/>
            <w:tcBorders>
              <w:top w:val="nil"/>
              <w:left w:val="nil"/>
              <w:bottom w:val="single" w:sz="4" w:space="0" w:color="auto"/>
              <w:right w:val="single" w:sz="4" w:space="0" w:color="auto"/>
            </w:tcBorders>
            <w:shd w:val="clear" w:color="auto" w:fill="auto"/>
            <w:noWrap/>
          </w:tcPr>
          <w:p w14:paraId="1F37E9DB" w14:textId="56E78DAD" w:rsidR="00DA4492" w:rsidRPr="001A6A39" w:rsidRDefault="00DA4492" w:rsidP="00DA4492">
            <w:pPr>
              <w:jc w:val="center"/>
              <w:rPr>
                <w:rFonts w:ascii="Helv" w:eastAsia="Times New Roman" w:hAnsi="Helv"/>
                <w:sz w:val="16"/>
                <w:szCs w:val="16"/>
              </w:rPr>
            </w:pPr>
            <w:r w:rsidRPr="009E7992">
              <w:rPr>
                <w:rFonts w:ascii="Helv" w:eastAsia="Times New Roman" w:hAnsi="Helv"/>
                <w:sz w:val="16"/>
                <w:szCs w:val="16"/>
              </w:rPr>
              <w:t>N/A</w:t>
            </w:r>
          </w:p>
        </w:tc>
      </w:tr>
      <w:tr w:rsidR="00DA4492" w:rsidRPr="001A6A39" w14:paraId="1FD93976" w14:textId="77777777" w:rsidTr="004B2BA3">
        <w:trPr>
          <w:trHeight w:val="282"/>
        </w:trPr>
        <w:tc>
          <w:tcPr>
            <w:tcW w:w="417" w:type="dxa"/>
            <w:tcBorders>
              <w:top w:val="nil"/>
              <w:left w:val="single" w:sz="4" w:space="0" w:color="auto"/>
              <w:bottom w:val="nil"/>
              <w:right w:val="nil"/>
            </w:tcBorders>
            <w:shd w:val="clear" w:color="auto" w:fill="auto"/>
            <w:noWrap/>
            <w:vAlign w:val="bottom"/>
          </w:tcPr>
          <w:p w14:paraId="5DB647A3"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5297" w:type="dxa"/>
            <w:gridSpan w:val="2"/>
            <w:tcBorders>
              <w:top w:val="single" w:sz="4" w:space="0" w:color="auto"/>
              <w:left w:val="nil"/>
              <w:bottom w:val="single" w:sz="4" w:space="0" w:color="auto"/>
              <w:right w:val="nil"/>
            </w:tcBorders>
            <w:shd w:val="clear" w:color="auto" w:fill="auto"/>
            <w:noWrap/>
            <w:vAlign w:val="bottom"/>
          </w:tcPr>
          <w:p w14:paraId="34E72875" w14:textId="77777777" w:rsidR="00DA4492" w:rsidRPr="001A6A39" w:rsidRDefault="00DA4492" w:rsidP="00DA4492">
            <w:pPr>
              <w:rPr>
                <w:rFonts w:ascii="Helv" w:eastAsia="Times New Roman" w:hAnsi="Helv"/>
                <w:sz w:val="16"/>
                <w:szCs w:val="16"/>
              </w:rPr>
            </w:pPr>
            <w:r w:rsidRPr="001A6A39">
              <w:rPr>
                <w:rFonts w:ascii="Helv" w:eastAsia="Times New Roman" w:hAnsi="Helv"/>
                <w:sz w:val="16"/>
                <w:szCs w:val="16"/>
              </w:rPr>
              <w:t xml:space="preserve">   Foreign</w:t>
            </w:r>
          </w:p>
        </w:tc>
        <w:tc>
          <w:tcPr>
            <w:tcW w:w="1637" w:type="dxa"/>
            <w:tcBorders>
              <w:top w:val="nil"/>
              <w:left w:val="single" w:sz="4" w:space="0" w:color="auto"/>
              <w:bottom w:val="single" w:sz="4" w:space="0" w:color="auto"/>
              <w:right w:val="single" w:sz="4" w:space="0" w:color="auto"/>
            </w:tcBorders>
            <w:shd w:val="clear" w:color="auto" w:fill="auto"/>
            <w:noWrap/>
            <w:vAlign w:val="bottom"/>
          </w:tcPr>
          <w:p w14:paraId="2307EE17"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nil"/>
              <w:left w:val="nil"/>
              <w:bottom w:val="single" w:sz="4" w:space="0" w:color="auto"/>
              <w:right w:val="single" w:sz="4" w:space="0" w:color="auto"/>
            </w:tcBorders>
            <w:shd w:val="clear" w:color="auto" w:fill="auto"/>
            <w:noWrap/>
          </w:tcPr>
          <w:p w14:paraId="0245BD2E" w14:textId="7024979E" w:rsidR="00DA4492" w:rsidRPr="001A6A39" w:rsidRDefault="00DA4492" w:rsidP="00DA4492">
            <w:pPr>
              <w:jc w:val="center"/>
              <w:rPr>
                <w:rFonts w:ascii="Helv" w:eastAsia="Times New Roman" w:hAnsi="Helv"/>
                <w:sz w:val="16"/>
                <w:szCs w:val="16"/>
              </w:rPr>
            </w:pPr>
            <w:r w:rsidRPr="009E7992">
              <w:rPr>
                <w:rFonts w:ascii="Helv" w:eastAsia="Times New Roman" w:hAnsi="Helv"/>
                <w:sz w:val="16"/>
                <w:szCs w:val="16"/>
              </w:rPr>
              <w:t>N/A</w:t>
            </w:r>
          </w:p>
        </w:tc>
        <w:tc>
          <w:tcPr>
            <w:tcW w:w="1154" w:type="dxa"/>
            <w:tcBorders>
              <w:top w:val="nil"/>
              <w:left w:val="nil"/>
              <w:bottom w:val="single" w:sz="4" w:space="0" w:color="auto"/>
              <w:right w:val="single" w:sz="4" w:space="0" w:color="auto"/>
            </w:tcBorders>
            <w:shd w:val="clear" w:color="auto" w:fill="auto"/>
            <w:noWrap/>
          </w:tcPr>
          <w:p w14:paraId="48773280" w14:textId="0C32FE57" w:rsidR="00DA4492" w:rsidRPr="001A6A39" w:rsidRDefault="00DA4492" w:rsidP="00DA4492">
            <w:pPr>
              <w:jc w:val="center"/>
              <w:rPr>
                <w:rFonts w:ascii="Helv" w:eastAsia="Times New Roman" w:hAnsi="Helv"/>
                <w:sz w:val="16"/>
                <w:szCs w:val="16"/>
              </w:rPr>
            </w:pPr>
            <w:r w:rsidRPr="009E7992">
              <w:rPr>
                <w:rFonts w:ascii="Helv" w:eastAsia="Times New Roman" w:hAnsi="Helv"/>
                <w:sz w:val="16"/>
                <w:szCs w:val="16"/>
              </w:rPr>
              <w:t>N/A</w:t>
            </w:r>
          </w:p>
        </w:tc>
      </w:tr>
      <w:tr w:rsidR="00DA4492" w:rsidRPr="001A6A39" w14:paraId="3EC47DE5" w14:textId="77777777" w:rsidTr="004B2BA3">
        <w:trPr>
          <w:trHeight w:val="282"/>
        </w:trPr>
        <w:tc>
          <w:tcPr>
            <w:tcW w:w="417" w:type="dxa"/>
            <w:tcBorders>
              <w:top w:val="single" w:sz="4" w:space="0" w:color="auto"/>
              <w:left w:val="single" w:sz="4" w:space="0" w:color="auto"/>
              <w:bottom w:val="single" w:sz="4" w:space="0" w:color="auto"/>
              <w:right w:val="nil"/>
            </w:tcBorders>
            <w:shd w:val="clear" w:color="auto" w:fill="auto"/>
            <w:noWrap/>
            <w:vAlign w:val="bottom"/>
          </w:tcPr>
          <w:p w14:paraId="6B7E2FFE"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xml:space="preserve">7 </w:t>
            </w:r>
          </w:p>
        </w:tc>
        <w:tc>
          <w:tcPr>
            <w:tcW w:w="5297" w:type="dxa"/>
            <w:gridSpan w:val="2"/>
            <w:tcBorders>
              <w:top w:val="single" w:sz="4" w:space="0" w:color="auto"/>
              <w:left w:val="nil"/>
              <w:bottom w:val="single" w:sz="4" w:space="0" w:color="auto"/>
              <w:right w:val="nil"/>
            </w:tcBorders>
            <w:shd w:val="clear" w:color="auto" w:fill="auto"/>
            <w:noWrap/>
            <w:vAlign w:val="bottom"/>
          </w:tcPr>
          <w:p w14:paraId="63041217" w14:textId="77777777" w:rsidR="00DA4492" w:rsidRPr="001A6A39" w:rsidRDefault="00DA4492" w:rsidP="00DA4492">
            <w:pPr>
              <w:rPr>
                <w:rFonts w:ascii="Helv" w:eastAsia="Times New Roman" w:hAnsi="Helv"/>
                <w:sz w:val="16"/>
                <w:szCs w:val="16"/>
              </w:rPr>
            </w:pPr>
            <w:r w:rsidRPr="001A6A39">
              <w:rPr>
                <w:rFonts w:ascii="Helv" w:eastAsia="Times New Roman" w:hAnsi="Helv"/>
                <w:sz w:val="16"/>
                <w:szCs w:val="16"/>
              </w:rPr>
              <w:t>PUBLICATION &amp; REPORT COSTS</w:t>
            </w:r>
          </w:p>
        </w:tc>
        <w:tc>
          <w:tcPr>
            <w:tcW w:w="1637" w:type="dxa"/>
            <w:tcBorders>
              <w:top w:val="nil"/>
              <w:left w:val="single" w:sz="4" w:space="0" w:color="auto"/>
              <w:bottom w:val="single" w:sz="4" w:space="0" w:color="auto"/>
              <w:right w:val="single" w:sz="4" w:space="0" w:color="auto"/>
            </w:tcBorders>
            <w:shd w:val="clear" w:color="auto" w:fill="auto"/>
            <w:noWrap/>
            <w:vAlign w:val="bottom"/>
          </w:tcPr>
          <w:p w14:paraId="2E36EF12"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nil"/>
              <w:left w:val="nil"/>
              <w:bottom w:val="single" w:sz="4" w:space="0" w:color="auto"/>
              <w:right w:val="single" w:sz="4" w:space="0" w:color="auto"/>
            </w:tcBorders>
            <w:shd w:val="clear" w:color="auto" w:fill="auto"/>
            <w:noWrap/>
          </w:tcPr>
          <w:p w14:paraId="0C7E62E7" w14:textId="46D96F20" w:rsidR="00DA4492" w:rsidRPr="001A6A39" w:rsidRDefault="00DA4492" w:rsidP="00DA4492">
            <w:pPr>
              <w:jc w:val="center"/>
              <w:rPr>
                <w:rFonts w:ascii="Helv" w:eastAsia="Times New Roman" w:hAnsi="Helv"/>
                <w:sz w:val="16"/>
                <w:szCs w:val="16"/>
              </w:rPr>
            </w:pPr>
            <w:r w:rsidRPr="009E7992">
              <w:rPr>
                <w:rFonts w:ascii="Helv" w:eastAsia="Times New Roman" w:hAnsi="Helv"/>
                <w:sz w:val="16"/>
                <w:szCs w:val="16"/>
              </w:rPr>
              <w:t>N/A</w:t>
            </w:r>
          </w:p>
        </w:tc>
        <w:tc>
          <w:tcPr>
            <w:tcW w:w="1154" w:type="dxa"/>
            <w:tcBorders>
              <w:top w:val="nil"/>
              <w:left w:val="nil"/>
              <w:bottom w:val="single" w:sz="4" w:space="0" w:color="auto"/>
              <w:right w:val="single" w:sz="4" w:space="0" w:color="auto"/>
            </w:tcBorders>
            <w:shd w:val="clear" w:color="auto" w:fill="auto"/>
            <w:noWrap/>
          </w:tcPr>
          <w:p w14:paraId="67A4F7D4" w14:textId="1B5416F1" w:rsidR="00DA4492" w:rsidRPr="001A6A39" w:rsidRDefault="00DA4492" w:rsidP="00DA4492">
            <w:pPr>
              <w:jc w:val="center"/>
              <w:rPr>
                <w:rFonts w:ascii="Helv" w:eastAsia="Times New Roman" w:hAnsi="Helv"/>
                <w:sz w:val="16"/>
                <w:szCs w:val="16"/>
              </w:rPr>
            </w:pPr>
            <w:r w:rsidRPr="009E7992">
              <w:rPr>
                <w:rFonts w:ascii="Helv" w:eastAsia="Times New Roman" w:hAnsi="Helv"/>
                <w:sz w:val="16"/>
                <w:szCs w:val="16"/>
              </w:rPr>
              <w:t>N/A</w:t>
            </w:r>
          </w:p>
        </w:tc>
      </w:tr>
      <w:tr w:rsidR="00DA4492" w:rsidRPr="001A6A39" w14:paraId="4AC5C8ED" w14:textId="77777777" w:rsidTr="004B2BA3">
        <w:trPr>
          <w:trHeight w:val="282"/>
        </w:trPr>
        <w:tc>
          <w:tcPr>
            <w:tcW w:w="417" w:type="dxa"/>
            <w:tcBorders>
              <w:top w:val="nil"/>
              <w:left w:val="single" w:sz="4" w:space="0" w:color="auto"/>
              <w:bottom w:val="single" w:sz="4" w:space="0" w:color="auto"/>
              <w:right w:val="nil"/>
            </w:tcBorders>
            <w:shd w:val="clear" w:color="auto" w:fill="auto"/>
            <w:noWrap/>
            <w:vAlign w:val="bottom"/>
          </w:tcPr>
          <w:p w14:paraId="131E9A07"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xml:space="preserve">8 </w:t>
            </w:r>
          </w:p>
        </w:tc>
        <w:tc>
          <w:tcPr>
            <w:tcW w:w="5297" w:type="dxa"/>
            <w:gridSpan w:val="2"/>
            <w:tcBorders>
              <w:top w:val="single" w:sz="4" w:space="0" w:color="auto"/>
              <w:left w:val="nil"/>
              <w:bottom w:val="single" w:sz="4" w:space="0" w:color="auto"/>
              <w:right w:val="nil"/>
            </w:tcBorders>
            <w:shd w:val="clear" w:color="auto" w:fill="auto"/>
            <w:noWrap/>
            <w:vAlign w:val="bottom"/>
          </w:tcPr>
          <w:p w14:paraId="1807BE3C" w14:textId="77777777" w:rsidR="00DA4492" w:rsidRPr="001A6A39" w:rsidRDefault="00DA4492" w:rsidP="00DA4492">
            <w:pPr>
              <w:rPr>
                <w:rFonts w:ascii="Helv" w:eastAsia="Times New Roman" w:hAnsi="Helv"/>
                <w:sz w:val="16"/>
                <w:szCs w:val="16"/>
              </w:rPr>
            </w:pPr>
            <w:r w:rsidRPr="001A6A39">
              <w:rPr>
                <w:rFonts w:ascii="Helv" w:eastAsia="Times New Roman" w:hAnsi="Helv"/>
                <w:sz w:val="16"/>
                <w:szCs w:val="16"/>
              </w:rPr>
              <w:t>SUBAWARD COSTS</w:t>
            </w:r>
          </w:p>
        </w:tc>
        <w:tc>
          <w:tcPr>
            <w:tcW w:w="1637" w:type="dxa"/>
            <w:tcBorders>
              <w:top w:val="nil"/>
              <w:left w:val="single" w:sz="4" w:space="0" w:color="auto"/>
              <w:bottom w:val="single" w:sz="4" w:space="0" w:color="auto"/>
              <w:right w:val="single" w:sz="4" w:space="0" w:color="auto"/>
            </w:tcBorders>
            <w:shd w:val="clear" w:color="auto" w:fill="auto"/>
            <w:noWrap/>
            <w:vAlign w:val="bottom"/>
          </w:tcPr>
          <w:p w14:paraId="7C19C668"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nil"/>
              <w:left w:val="nil"/>
              <w:bottom w:val="single" w:sz="4" w:space="0" w:color="auto"/>
              <w:right w:val="single" w:sz="4" w:space="0" w:color="auto"/>
            </w:tcBorders>
            <w:shd w:val="clear" w:color="auto" w:fill="auto"/>
            <w:noWrap/>
          </w:tcPr>
          <w:p w14:paraId="03DD6FFB" w14:textId="1E88F9AA" w:rsidR="00DA4492" w:rsidRPr="001A6A39" w:rsidRDefault="00DA4492" w:rsidP="00DA4492">
            <w:pPr>
              <w:jc w:val="center"/>
              <w:rPr>
                <w:rFonts w:ascii="Helv" w:eastAsia="Times New Roman" w:hAnsi="Helv"/>
                <w:sz w:val="16"/>
                <w:szCs w:val="16"/>
              </w:rPr>
            </w:pPr>
            <w:r w:rsidRPr="009E7992">
              <w:rPr>
                <w:rFonts w:ascii="Helv" w:eastAsia="Times New Roman" w:hAnsi="Helv"/>
                <w:sz w:val="16"/>
                <w:szCs w:val="16"/>
              </w:rPr>
              <w:t>N/A</w:t>
            </w:r>
          </w:p>
        </w:tc>
        <w:tc>
          <w:tcPr>
            <w:tcW w:w="1154" w:type="dxa"/>
            <w:tcBorders>
              <w:top w:val="nil"/>
              <w:left w:val="nil"/>
              <w:bottom w:val="single" w:sz="4" w:space="0" w:color="auto"/>
              <w:right w:val="single" w:sz="4" w:space="0" w:color="auto"/>
            </w:tcBorders>
            <w:shd w:val="clear" w:color="auto" w:fill="auto"/>
            <w:noWrap/>
          </w:tcPr>
          <w:p w14:paraId="611DAEBF" w14:textId="0400CC09" w:rsidR="00DA4492" w:rsidRPr="001A6A39" w:rsidRDefault="00DA4492" w:rsidP="00DA4492">
            <w:pPr>
              <w:jc w:val="center"/>
              <w:rPr>
                <w:rFonts w:ascii="Helv" w:eastAsia="Times New Roman" w:hAnsi="Helv"/>
                <w:sz w:val="16"/>
                <w:szCs w:val="16"/>
              </w:rPr>
            </w:pPr>
            <w:r w:rsidRPr="009E7992">
              <w:rPr>
                <w:rFonts w:ascii="Helv" w:eastAsia="Times New Roman" w:hAnsi="Helv"/>
                <w:sz w:val="16"/>
                <w:szCs w:val="16"/>
              </w:rPr>
              <w:t>N/A</w:t>
            </w:r>
          </w:p>
        </w:tc>
      </w:tr>
      <w:tr w:rsidR="00DA4492" w:rsidRPr="001A6A39" w14:paraId="416FB9E3" w14:textId="77777777" w:rsidTr="004B2BA3">
        <w:trPr>
          <w:trHeight w:val="282"/>
        </w:trPr>
        <w:tc>
          <w:tcPr>
            <w:tcW w:w="417" w:type="dxa"/>
            <w:tcBorders>
              <w:top w:val="nil"/>
              <w:left w:val="single" w:sz="4" w:space="0" w:color="auto"/>
              <w:bottom w:val="single" w:sz="4" w:space="0" w:color="auto"/>
              <w:right w:val="nil"/>
            </w:tcBorders>
            <w:shd w:val="clear" w:color="auto" w:fill="auto"/>
            <w:noWrap/>
            <w:vAlign w:val="bottom"/>
          </w:tcPr>
          <w:p w14:paraId="20BA0963"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xml:space="preserve">9 </w:t>
            </w:r>
          </w:p>
        </w:tc>
        <w:tc>
          <w:tcPr>
            <w:tcW w:w="5297" w:type="dxa"/>
            <w:gridSpan w:val="2"/>
            <w:tcBorders>
              <w:top w:val="single" w:sz="4" w:space="0" w:color="auto"/>
              <w:left w:val="nil"/>
              <w:bottom w:val="single" w:sz="4" w:space="0" w:color="auto"/>
              <w:right w:val="nil"/>
            </w:tcBorders>
            <w:shd w:val="clear" w:color="auto" w:fill="auto"/>
            <w:noWrap/>
            <w:vAlign w:val="bottom"/>
          </w:tcPr>
          <w:p w14:paraId="1C06D3EA" w14:textId="77777777" w:rsidR="00DA4492" w:rsidRPr="001A6A39" w:rsidRDefault="00DA4492" w:rsidP="00DA4492">
            <w:pPr>
              <w:rPr>
                <w:rFonts w:ascii="Helv" w:eastAsia="Times New Roman" w:hAnsi="Helv"/>
                <w:sz w:val="16"/>
                <w:szCs w:val="16"/>
              </w:rPr>
            </w:pPr>
            <w:r w:rsidRPr="001A6A39">
              <w:rPr>
                <w:rFonts w:ascii="Helv" w:eastAsia="Times New Roman" w:hAnsi="Helv"/>
                <w:sz w:val="16"/>
                <w:szCs w:val="16"/>
              </w:rPr>
              <w:t>CONSULTANT COSTS</w:t>
            </w:r>
          </w:p>
        </w:tc>
        <w:tc>
          <w:tcPr>
            <w:tcW w:w="1637" w:type="dxa"/>
            <w:tcBorders>
              <w:top w:val="nil"/>
              <w:left w:val="single" w:sz="4" w:space="0" w:color="auto"/>
              <w:bottom w:val="single" w:sz="4" w:space="0" w:color="auto"/>
              <w:right w:val="single" w:sz="4" w:space="0" w:color="auto"/>
            </w:tcBorders>
            <w:shd w:val="clear" w:color="auto" w:fill="auto"/>
            <w:noWrap/>
            <w:vAlign w:val="bottom"/>
          </w:tcPr>
          <w:p w14:paraId="4CFC6D48"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nil"/>
              <w:left w:val="nil"/>
              <w:bottom w:val="single" w:sz="4" w:space="0" w:color="auto"/>
              <w:right w:val="single" w:sz="4" w:space="0" w:color="auto"/>
            </w:tcBorders>
            <w:shd w:val="clear" w:color="auto" w:fill="auto"/>
            <w:noWrap/>
          </w:tcPr>
          <w:p w14:paraId="0AF9429E" w14:textId="07DEBCD6" w:rsidR="00DA4492" w:rsidRPr="001A6A39" w:rsidRDefault="00DA4492" w:rsidP="00DA4492">
            <w:pPr>
              <w:jc w:val="center"/>
              <w:rPr>
                <w:rFonts w:ascii="Helv" w:eastAsia="Times New Roman" w:hAnsi="Helv"/>
                <w:sz w:val="16"/>
                <w:szCs w:val="16"/>
              </w:rPr>
            </w:pPr>
            <w:r w:rsidRPr="009E7992">
              <w:rPr>
                <w:rFonts w:ascii="Helv" w:eastAsia="Times New Roman" w:hAnsi="Helv"/>
                <w:sz w:val="16"/>
                <w:szCs w:val="16"/>
              </w:rPr>
              <w:t>N/A</w:t>
            </w:r>
          </w:p>
        </w:tc>
        <w:tc>
          <w:tcPr>
            <w:tcW w:w="1154" w:type="dxa"/>
            <w:tcBorders>
              <w:top w:val="nil"/>
              <w:left w:val="nil"/>
              <w:bottom w:val="single" w:sz="4" w:space="0" w:color="auto"/>
              <w:right w:val="single" w:sz="4" w:space="0" w:color="auto"/>
            </w:tcBorders>
            <w:shd w:val="clear" w:color="auto" w:fill="auto"/>
            <w:noWrap/>
          </w:tcPr>
          <w:p w14:paraId="177D6A9D" w14:textId="2DA01664" w:rsidR="00DA4492" w:rsidRPr="001A6A39" w:rsidRDefault="00DA4492" w:rsidP="00DA4492">
            <w:pPr>
              <w:jc w:val="center"/>
              <w:rPr>
                <w:rFonts w:ascii="Helv" w:eastAsia="Times New Roman" w:hAnsi="Helv"/>
                <w:sz w:val="16"/>
                <w:szCs w:val="16"/>
              </w:rPr>
            </w:pPr>
            <w:r w:rsidRPr="009E7992">
              <w:rPr>
                <w:rFonts w:ascii="Helv" w:eastAsia="Times New Roman" w:hAnsi="Helv"/>
                <w:sz w:val="16"/>
                <w:szCs w:val="16"/>
              </w:rPr>
              <w:t>N/A</w:t>
            </w:r>
          </w:p>
        </w:tc>
      </w:tr>
      <w:tr w:rsidR="00DA4492" w:rsidRPr="001A6A39" w14:paraId="5FBDFBC7" w14:textId="77777777" w:rsidTr="004B2BA3">
        <w:trPr>
          <w:trHeight w:val="282"/>
        </w:trPr>
        <w:tc>
          <w:tcPr>
            <w:tcW w:w="417" w:type="dxa"/>
            <w:tcBorders>
              <w:top w:val="nil"/>
              <w:left w:val="single" w:sz="4" w:space="0" w:color="auto"/>
              <w:bottom w:val="single" w:sz="4" w:space="0" w:color="auto"/>
              <w:right w:val="nil"/>
            </w:tcBorders>
            <w:shd w:val="clear" w:color="auto" w:fill="auto"/>
            <w:noWrap/>
            <w:vAlign w:val="bottom"/>
          </w:tcPr>
          <w:p w14:paraId="763B23C9"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xml:space="preserve">10 </w:t>
            </w:r>
          </w:p>
        </w:tc>
        <w:tc>
          <w:tcPr>
            <w:tcW w:w="5297" w:type="dxa"/>
            <w:gridSpan w:val="2"/>
            <w:tcBorders>
              <w:top w:val="single" w:sz="4" w:space="0" w:color="auto"/>
              <w:left w:val="nil"/>
              <w:bottom w:val="single" w:sz="4" w:space="0" w:color="auto"/>
              <w:right w:val="nil"/>
            </w:tcBorders>
            <w:shd w:val="clear" w:color="auto" w:fill="auto"/>
            <w:noWrap/>
            <w:vAlign w:val="bottom"/>
          </w:tcPr>
          <w:p w14:paraId="55D8CC8E" w14:textId="77777777" w:rsidR="00DA4492" w:rsidRPr="001A6A39" w:rsidRDefault="00DA4492" w:rsidP="00DA4492">
            <w:pPr>
              <w:rPr>
                <w:rFonts w:ascii="Helv" w:eastAsia="Times New Roman" w:hAnsi="Helv"/>
                <w:sz w:val="16"/>
                <w:szCs w:val="16"/>
              </w:rPr>
            </w:pPr>
            <w:r w:rsidRPr="001A6A39">
              <w:rPr>
                <w:rFonts w:ascii="Helv" w:eastAsia="Times New Roman" w:hAnsi="Helv"/>
                <w:sz w:val="16"/>
                <w:szCs w:val="16"/>
              </w:rPr>
              <w:t>COMMUNICATION COSTS</w:t>
            </w:r>
          </w:p>
        </w:tc>
        <w:tc>
          <w:tcPr>
            <w:tcW w:w="1637" w:type="dxa"/>
            <w:tcBorders>
              <w:top w:val="nil"/>
              <w:left w:val="single" w:sz="4" w:space="0" w:color="auto"/>
              <w:bottom w:val="single" w:sz="4" w:space="0" w:color="auto"/>
              <w:right w:val="single" w:sz="4" w:space="0" w:color="auto"/>
            </w:tcBorders>
            <w:shd w:val="clear" w:color="auto" w:fill="auto"/>
            <w:noWrap/>
            <w:vAlign w:val="bottom"/>
          </w:tcPr>
          <w:p w14:paraId="792C4B35"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nil"/>
              <w:left w:val="nil"/>
              <w:bottom w:val="single" w:sz="4" w:space="0" w:color="auto"/>
              <w:right w:val="single" w:sz="4" w:space="0" w:color="auto"/>
            </w:tcBorders>
            <w:shd w:val="clear" w:color="auto" w:fill="auto"/>
            <w:noWrap/>
          </w:tcPr>
          <w:p w14:paraId="334E387A" w14:textId="06FF1B90" w:rsidR="00DA4492" w:rsidRPr="001A6A39" w:rsidRDefault="00DA4492" w:rsidP="00DA4492">
            <w:pPr>
              <w:jc w:val="center"/>
              <w:rPr>
                <w:rFonts w:ascii="Helv" w:eastAsia="Times New Roman" w:hAnsi="Helv"/>
                <w:sz w:val="16"/>
                <w:szCs w:val="16"/>
              </w:rPr>
            </w:pPr>
            <w:r w:rsidRPr="009E7992">
              <w:rPr>
                <w:rFonts w:ascii="Helv" w:eastAsia="Times New Roman" w:hAnsi="Helv"/>
                <w:sz w:val="16"/>
                <w:szCs w:val="16"/>
              </w:rPr>
              <w:t>N/A</w:t>
            </w:r>
          </w:p>
        </w:tc>
        <w:tc>
          <w:tcPr>
            <w:tcW w:w="1154" w:type="dxa"/>
            <w:tcBorders>
              <w:top w:val="nil"/>
              <w:left w:val="nil"/>
              <w:bottom w:val="single" w:sz="4" w:space="0" w:color="auto"/>
              <w:right w:val="single" w:sz="4" w:space="0" w:color="auto"/>
            </w:tcBorders>
            <w:shd w:val="clear" w:color="auto" w:fill="auto"/>
            <w:noWrap/>
          </w:tcPr>
          <w:p w14:paraId="5AD95C7D" w14:textId="7187B8BE" w:rsidR="00DA4492" w:rsidRPr="001A6A39" w:rsidRDefault="00DA4492" w:rsidP="00DA4492">
            <w:pPr>
              <w:jc w:val="center"/>
              <w:rPr>
                <w:rFonts w:ascii="Helv" w:eastAsia="Times New Roman" w:hAnsi="Helv"/>
                <w:sz w:val="16"/>
                <w:szCs w:val="16"/>
              </w:rPr>
            </w:pPr>
            <w:r w:rsidRPr="009E7992">
              <w:rPr>
                <w:rFonts w:ascii="Helv" w:eastAsia="Times New Roman" w:hAnsi="Helv"/>
                <w:sz w:val="16"/>
                <w:szCs w:val="16"/>
              </w:rPr>
              <w:t>N/A</w:t>
            </w:r>
          </w:p>
        </w:tc>
      </w:tr>
      <w:tr w:rsidR="00DA4492" w:rsidRPr="001A6A39" w14:paraId="73BA5C38" w14:textId="77777777" w:rsidTr="004B2BA3">
        <w:trPr>
          <w:trHeight w:val="282"/>
        </w:trPr>
        <w:tc>
          <w:tcPr>
            <w:tcW w:w="417" w:type="dxa"/>
            <w:tcBorders>
              <w:top w:val="nil"/>
              <w:left w:val="single" w:sz="4" w:space="0" w:color="auto"/>
              <w:bottom w:val="single" w:sz="4" w:space="0" w:color="auto"/>
              <w:right w:val="nil"/>
            </w:tcBorders>
            <w:shd w:val="clear" w:color="auto" w:fill="auto"/>
            <w:noWrap/>
            <w:vAlign w:val="bottom"/>
          </w:tcPr>
          <w:p w14:paraId="1670EF5E"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xml:space="preserve">11 </w:t>
            </w:r>
          </w:p>
        </w:tc>
        <w:tc>
          <w:tcPr>
            <w:tcW w:w="5297" w:type="dxa"/>
            <w:gridSpan w:val="2"/>
            <w:tcBorders>
              <w:top w:val="single" w:sz="4" w:space="0" w:color="auto"/>
              <w:left w:val="nil"/>
              <w:bottom w:val="single" w:sz="4" w:space="0" w:color="auto"/>
              <w:right w:val="nil"/>
            </w:tcBorders>
            <w:shd w:val="clear" w:color="auto" w:fill="auto"/>
            <w:noWrap/>
            <w:vAlign w:val="bottom"/>
          </w:tcPr>
          <w:p w14:paraId="059B961C" w14:textId="77777777" w:rsidR="00DA4492" w:rsidRPr="001A6A39" w:rsidRDefault="00DA4492" w:rsidP="00DA4492">
            <w:pPr>
              <w:rPr>
                <w:rFonts w:ascii="Helv" w:eastAsia="Times New Roman" w:hAnsi="Helv"/>
                <w:sz w:val="16"/>
                <w:szCs w:val="16"/>
              </w:rPr>
            </w:pPr>
            <w:r w:rsidRPr="001A6A39">
              <w:rPr>
                <w:rFonts w:ascii="Helv" w:eastAsia="Times New Roman" w:hAnsi="Helv"/>
                <w:sz w:val="16"/>
                <w:szCs w:val="16"/>
              </w:rPr>
              <w:t>OTHER DIRECT COSTS</w:t>
            </w:r>
          </w:p>
        </w:tc>
        <w:tc>
          <w:tcPr>
            <w:tcW w:w="1637" w:type="dxa"/>
            <w:tcBorders>
              <w:top w:val="nil"/>
              <w:left w:val="single" w:sz="4" w:space="0" w:color="auto"/>
              <w:bottom w:val="single" w:sz="4" w:space="0" w:color="auto"/>
              <w:right w:val="single" w:sz="4" w:space="0" w:color="auto"/>
            </w:tcBorders>
            <w:shd w:val="clear" w:color="auto" w:fill="auto"/>
            <w:noWrap/>
            <w:vAlign w:val="bottom"/>
          </w:tcPr>
          <w:p w14:paraId="3CDA630C"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nil"/>
              <w:left w:val="nil"/>
              <w:bottom w:val="single" w:sz="4" w:space="0" w:color="auto"/>
              <w:right w:val="single" w:sz="4" w:space="0" w:color="auto"/>
            </w:tcBorders>
            <w:shd w:val="clear" w:color="auto" w:fill="auto"/>
            <w:noWrap/>
          </w:tcPr>
          <w:p w14:paraId="2116AA03" w14:textId="03D1112C" w:rsidR="00DA4492" w:rsidRPr="001A6A39" w:rsidRDefault="00DA4492" w:rsidP="00DA4492">
            <w:pPr>
              <w:jc w:val="center"/>
              <w:rPr>
                <w:rFonts w:ascii="Helv" w:eastAsia="Times New Roman" w:hAnsi="Helv"/>
                <w:sz w:val="16"/>
                <w:szCs w:val="16"/>
              </w:rPr>
            </w:pPr>
            <w:r w:rsidRPr="009E7992">
              <w:rPr>
                <w:rFonts w:ascii="Helv" w:eastAsia="Times New Roman" w:hAnsi="Helv"/>
                <w:sz w:val="16"/>
                <w:szCs w:val="16"/>
              </w:rPr>
              <w:t>N/A</w:t>
            </w:r>
          </w:p>
        </w:tc>
        <w:tc>
          <w:tcPr>
            <w:tcW w:w="1154" w:type="dxa"/>
            <w:tcBorders>
              <w:top w:val="nil"/>
              <w:left w:val="nil"/>
              <w:bottom w:val="single" w:sz="4" w:space="0" w:color="auto"/>
              <w:right w:val="single" w:sz="4" w:space="0" w:color="auto"/>
            </w:tcBorders>
            <w:shd w:val="clear" w:color="auto" w:fill="auto"/>
            <w:noWrap/>
          </w:tcPr>
          <w:p w14:paraId="7D850915" w14:textId="7EC7369F" w:rsidR="00DA4492" w:rsidRPr="001A6A39" w:rsidRDefault="00DA4492" w:rsidP="00DA4492">
            <w:pPr>
              <w:jc w:val="center"/>
              <w:rPr>
                <w:rFonts w:ascii="Helv" w:eastAsia="Times New Roman" w:hAnsi="Helv"/>
                <w:sz w:val="16"/>
                <w:szCs w:val="16"/>
              </w:rPr>
            </w:pPr>
            <w:r w:rsidRPr="009E7992">
              <w:rPr>
                <w:rFonts w:ascii="Helv" w:eastAsia="Times New Roman" w:hAnsi="Helv"/>
                <w:sz w:val="16"/>
                <w:szCs w:val="16"/>
              </w:rPr>
              <w:t>N/A</w:t>
            </w:r>
          </w:p>
        </w:tc>
      </w:tr>
      <w:tr w:rsidR="00DA4492" w:rsidRPr="001A6A39" w14:paraId="7250004B" w14:textId="77777777" w:rsidTr="004B2BA3">
        <w:trPr>
          <w:trHeight w:val="282"/>
        </w:trPr>
        <w:tc>
          <w:tcPr>
            <w:tcW w:w="417" w:type="dxa"/>
            <w:tcBorders>
              <w:top w:val="nil"/>
              <w:left w:val="single" w:sz="4" w:space="0" w:color="auto"/>
              <w:bottom w:val="single" w:sz="4" w:space="0" w:color="auto"/>
              <w:right w:val="nil"/>
            </w:tcBorders>
            <w:shd w:val="clear" w:color="auto" w:fill="auto"/>
            <w:noWrap/>
            <w:vAlign w:val="bottom"/>
          </w:tcPr>
          <w:p w14:paraId="4F70B845"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xml:space="preserve">12 </w:t>
            </w:r>
          </w:p>
        </w:tc>
        <w:tc>
          <w:tcPr>
            <w:tcW w:w="5297" w:type="dxa"/>
            <w:gridSpan w:val="2"/>
            <w:tcBorders>
              <w:top w:val="single" w:sz="4" w:space="0" w:color="auto"/>
              <w:left w:val="nil"/>
              <w:bottom w:val="single" w:sz="4" w:space="0" w:color="auto"/>
              <w:right w:val="nil"/>
            </w:tcBorders>
            <w:shd w:val="clear" w:color="auto" w:fill="auto"/>
            <w:noWrap/>
            <w:vAlign w:val="bottom"/>
          </w:tcPr>
          <w:p w14:paraId="325A0682" w14:textId="77777777" w:rsidR="00DA4492" w:rsidRPr="001A6A39" w:rsidRDefault="00DA4492" w:rsidP="00DA4492">
            <w:pPr>
              <w:rPr>
                <w:rFonts w:ascii="Helv" w:eastAsia="Times New Roman" w:hAnsi="Helv"/>
                <w:sz w:val="16"/>
                <w:szCs w:val="16"/>
              </w:rPr>
            </w:pPr>
            <w:r w:rsidRPr="001A6A39">
              <w:rPr>
                <w:rFonts w:ascii="Helv" w:eastAsia="Times New Roman" w:hAnsi="Helv"/>
                <w:sz w:val="16"/>
                <w:szCs w:val="16"/>
              </w:rPr>
              <w:t>TOTAL DIRECT COSTS</w:t>
            </w:r>
          </w:p>
        </w:tc>
        <w:tc>
          <w:tcPr>
            <w:tcW w:w="1637" w:type="dxa"/>
            <w:tcBorders>
              <w:top w:val="nil"/>
              <w:left w:val="single" w:sz="4" w:space="0" w:color="auto"/>
              <w:bottom w:val="single" w:sz="4" w:space="0" w:color="auto"/>
              <w:right w:val="single" w:sz="4" w:space="0" w:color="auto"/>
            </w:tcBorders>
            <w:shd w:val="clear" w:color="auto" w:fill="auto"/>
            <w:noWrap/>
            <w:vAlign w:val="bottom"/>
          </w:tcPr>
          <w:p w14:paraId="42B88217" w14:textId="77777777" w:rsidR="00DA4492" w:rsidRPr="001A6A39" w:rsidRDefault="00DA4492" w:rsidP="00DA4492">
            <w:pPr>
              <w:jc w:val="right"/>
              <w:rPr>
                <w:rFonts w:ascii="Helv" w:eastAsia="Times New Roman" w:hAnsi="Helv"/>
                <w:sz w:val="16"/>
                <w:szCs w:val="16"/>
              </w:rPr>
            </w:pPr>
          </w:p>
        </w:tc>
        <w:tc>
          <w:tcPr>
            <w:tcW w:w="1356" w:type="dxa"/>
            <w:tcBorders>
              <w:top w:val="nil"/>
              <w:left w:val="nil"/>
              <w:bottom w:val="single" w:sz="4" w:space="0" w:color="auto"/>
              <w:right w:val="single" w:sz="4" w:space="0" w:color="auto"/>
            </w:tcBorders>
            <w:shd w:val="clear" w:color="auto" w:fill="auto"/>
            <w:noWrap/>
          </w:tcPr>
          <w:p w14:paraId="3B639688" w14:textId="068C7EC2" w:rsidR="00DA4492" w:rsidRPr="001A6A39" w:rsidRDefault="00DA4492" w:rsidP="00DA4492">
            <w:pPr>
              <w:jc w:val="center"/>
              <w:rPr>
                <w:rFonts w:ascii="Helv" w:eastAsia="Times New Roman" w:hAnsi="Helv"/>
                <w:sz w:val="16"/>
                <w:szCs w:val="16"/>
              </w:rPr>
            </w:pPr>
            <w:r w:rsidRPr="009E7992">
              <w:rPr>
                <w:rFonts w:ascii="Helv" w:eastAsia="Times New Roman" w:hAnsi="Helv"/>
                <w:sz w:val="16"/>
                <w:szCs w:val="16"/>
              </w:rPr>
              <w:t>N/A</w:t>
            </w:r>
          </w:p>
        </w:tc>
        <w:tc>
          <w:tcPr>
            <w:tcW w:w="1154" w:type="dxa"/>
            <w:tcBorders>
              <w:top w:val="nil"/>
              <w:left w:val="nil"/>
              <w:bottom w:val="single" w:sz="4" w:space="0" w:color="auto"/>
              <w:right w:val="single" w:sz="4" w:space="0" w:color="auto"/>
            </w:tcBorders>
            <w:shd w:val="clear" w:color="auto" w:fill="auto"/>
            <w:noWrap/>
          </w:tcPr>
          <w:p w14:paraId="7692A1A4" w14:textId="3B877DA7" w:rsidR="00DA4492" w:rsidRPr="001A6A39" w:rsidRDefault="00DA4492" w:rsidP="00DA4492">
            <w:pPr>
              <w:jc w:val="center"/>
              <w:rPr>
                <w:rFonts w:ascii="Helv" w:eastAsia="Times New Roman" w:hAnsi="Helv"/>
                <w:sz w:val="16"/>
                <w:szCs w:val="16"/>
              </w:rPr>
            </w:pPr>
            <w:r w:rsidRPr="009E7992">
              <w:rPr>
                <w:rFonts w:ascii="Helv" w:eastAsia="Times New Roman" w:hAnsi="Helv"/>
                <w:sz w:val="16"/>
                <w:szCs w:val="16"/>
              </w:rPr>
              <w:t>N/A</w:t>
            </w:r>
          </w:p>
        </w:tc>
      </w:tr>
      <w:tr w:rsidR="00DB1F9E" w:rsidRPr="001A6A39" w14:paraId="42D22081" w14:textId="77777777" w:rsidTr="001523BD">
        <w:trPr>
          <w:trHeight w:val="282"/>
        </w:trPr>
        <w:tc>
          <w:tcPr>
            <w:tcW w:w="417" w:type="dxa"/>
            <w:tcBorders>
              <w:top w:val="nil"/>
              <w:left w:val="single" w:sz="4" w:space="0" w:color="auto"/>
              <w:bottom w:val="nil"/>
              <w:right w:val="nil"/>
            </w:tcBorders>
            <w:shd w:val="clear" w:color="auto" w:fill="auto"/>
            <w:noWrap/>
            <w:vAlign w:val="bottom"/>
          </w:tcPr>
          <w:p w14:paraId="022836DC"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 xml:space="preserve">13 </w:t>
            </w:r>
          </w:p>
        </w:tc>
        <w:tc>
          <w:tcPr>
            <w:tcW w:w="5297" w:type="dxa"/>
            <w:gridSpan w:val="2"/>
            <w:tcBorders>
              <w:top w:val="single" w:sz="4" w:space="0" w:color="auto"/>
              <w:left w:val="nil"/>
              <w:bottom w:val="nil"/>
              <w:right w:val="nil"/>
            </w:tcBorders>
            <w:shd w:val="clear" w:color="auto" w:fill="auto"/>
            <w:noWrap/>
            <w:vAlign w:val="bottom"/>
          </w:tcPr>
          <w:p w14:paraId="5BCD41E7" w14:textId="77777777" w:rsidR="00DB1F9E" w:rsidRPr="001A6A39" w:rsidRDefault="00DB1F9E" w:rsidP="000E2695">
            <w:pPr>
              <w:rPr>
                <w:rFonts w:ascii="Helv" w:eastAsia="Times New Roman" w:hAnsi="Helv"/>
                <w:sz w:val="16"/>
                <w:szCs w:val="16"/>
              </w:rPr>
            </w:pPr>
            <w:r w:rsidRPr="001A6A39">
              <w:rPr>
                <w:rFonts w:ascii="Helv" w:eastAsia="Times New Roman" w:hAnsi="Helv"/>
                <w:sz w:val="16"/>
                <w:szCs w:val="16"/>
              </w:rPr>
              <w:t>INDIRECT COSTS (Specify rates.)</w:t>
            </w:r>
          </w:p>
        </w:tc>
        <w:tc>
          <w:tcPr>
            <w:tcW w:w="1637" w:type="dxa"/>
            <w:tcBorders>
              <w:top w:val="nil"/>
              <w:left w:val="single" w:sz="4" w:space="0" w:color="auto"/>
              <w:bottom w:val="nil"/>
              <w:right w:val="nil"/>
            </w:tcBorders>
            <w:shd w:val="pct12" w:color="auto" w:fill="auto"/>
            <w:noWrap/>
            <w:vAlign w:val="bottom"/>
          </w:tcPr>
          <w:p w14:paraId="6C662CA9"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nil"/>
              <w:left w:val="nil"/>
              <w:bottom w:val="nil"/>
              <w:right w:val="nil"/>
            </w:tcBorders>
            <w:shd w:val="pct12" w:color="auto" w:fill="auto"/>
            <w:noWrap/>
            <w:vAlign w:val="bottom"/>
          </w:tcPr>
          <w:p w14:paraId="26CC35E6"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 </w:t>
            </w:r>
          </w:p>
        </w:tc>
        <w:tc>
          <w:tcPr>
            <w:tcW w:w="1154" w:type="dxa"/>
            <w:tcBorders>
              <w:top w:val="single" w:sz="4" w:space="0" w:color="auto"/>
              <w:left w:val="nil"/>
              <w:bottom w:val="nil"/>
              <w:right w:val="single" w:sz="4" w:space="0" w:color="auto"/>
            </w:tcBorders>
            <w:shd w:val="pct12" w:color="auto" w:fill="auto"/>
            <w:noWrap/>
            <w:vAlign w:val="bottom"/>
          </w:tcPr>
          <w:p w14:paraId="033C7E9E"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 </w:t>
            </w:r>
          </w:p>
        </w:tc>
      </w:tr>
      <w:tr w:rsidR="00DB1F9E" w:rsidRPr="001A6A39" w14:paraId="394D4D46" w14:textId="77777777" w:rsidTr="001523BD">
        <w:trPr>
          <w:trHeight w:val="282"/>
        </w:trPr>
        <w:tc>
          <w:tcPr>
            <w:tcW w:w="417" w:type="dxa"/>
            <w:tcBorders>
              <w:top w:val="nil"/>
              <w:left w:val="single" w:sz="4" w:space="0" w:color="auto"/>
              <w:bottom w:val="nil"/>
              <w:right w:val="nil"/>
            </w:tcBorders>
            <w:shd w:val="clear" w:color="auto" w:fill="auto"/>
            <w:noWrap/>
            <w:vAlign w:val="bottom"/>
          </w:tcPr>
          <w:p w14:paraId="1235DC0C"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 </w:t>
            </w:r>
          </w:p>
        </w:tc>
        <w:tc>
          <w:tcPr>
            <w:tcW w:w="5297" w:type="dxa"/>
            <w:gridSpan w:val="2"/>
            <w:tcBorders>
              <w:top w:val="nil"/>
              <w:left w:val="nil"/>
              <w:bottom w:val="nil"/>
              <w:right w:val="nil"/>
            </w:tcBorders>
            <w:shd w:val="clear" w:color="auto" w:fill="auto"/>
            <w:noWrap/>
            <w:vAlign w:val="bottom"/>
          </w:tcPr>
          <w:p w14:paraId="3747610C" w14:textId="4CA858F8" w:rsidR="00DB1F9E" w:rsidRPr="001A6A39" w:rsidRDefault="00DB1F9E" w:rsidP="009064D8">
            <w:pPr>
              <w:rPr>
                <w:rFonts w:ascii="Helv" w:eastAsia="Times New Roman" w:hAnsi="Helv"/>
                <w:sz w:val="16"/>
                <w:szCs w:val="16"/>
              </w:rPr>
            </w:pPr>
            <w:r w:rsidRPr="001A6A39">
              <w:rPr>
                <w:rFonts w:ascii="Helv" w:eastAsia="Times New Roman" w:hAnsi="Helv"/>
                <w:sz w:val="16"/>
                <w:szCs w:val="16"/>
              </w:rPr>
              <w:t xml:space="preserve">1.  Federal: </w:t>
            </w:r>
            <w:r w:rsidR="009064D8" w:rsidRPr="009064D8">
              <w:rPr>
                <w:rFonts w:ascii="Helv" w:eastAsia="Times New Roman" w:hAnsi="Helv"/>
                <w:sz w:val="16"/>
                <w:szCs w:val="16"/>
                <w:highlight w:val="yellow"/>
              </w:rPr>
              <w:t>XX</w:t>
            </w:r>
            <w:r w:rsidRPr="001A6A39">
              <w:rPr>
                <w:rFonts w:ascii="Helv" w:eastAsia="Times New Roman" w:hAnsi="Helv"/>
                <w:sz w:val="16"/>
                <w:szCs w:val="16"/>
              </w:rPr>
              <w:t>%</w:t>
            </w:r>
          </w:p>
        </w:tc>
        <w:tc>
          <w:tcPr>
            <w:tcW w:w="1637" w:type="dxa"/>
            <w:tcBorders>
              <w:top w:val="nil"/>
              <w:left w:val="single" w:sz="4" w:space="0" w:color="auto"/>
              <w:bottom w:val="nil"/>
              <w:right w:val="nil"/>
            </w:tcBorders>
            <w:shd w:val="pct12" w:color="auto" w:fill="auto"/>
            <w:noWrap/>
            <w:vAlign w:val="bottom"/>
          </w:tcPr>
          <w:p w14:paraId="4862D509"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nil"/>
              <w:left w:val="nil"/>
              <w:bottom w:val="nil"/>
              <w:right w:val="nil"/>
            </w:tcBorders>
            <w:shd w:val="pct12" w:color="auto" w:fill="auto"/>
            <w:noWrap/>
            <w:vAlign w:val="bottom"/>
          </w:tcPr>
          <w:p w14:paraId="1293A5A5" w14:textId="77777777" w:rsidR="00DB1F9E" w:rsidRPr="001A6A39" w:rsidRDefault="00DB1F9E" w:rsidP="000E2695">
            <w:pPr>
              <w:jc w:val="right"/>
              <w:rPr>
                <w:rFonts w:ascii="Helv" w:eastAsia="Times New Roman" w:hAnsi="Helv"/>
                <w:sz w:val="16"/>
                <w:szCs w:val="16"/>
              </w:rPr>
            </w:pPr>
          </w:p>
        </w:tc>
        <w:tc>
          <w:tcPr>
            <w:tcW w:w="1154" w:type="dxa"/>
            <w:tcBorders>
              <w:top w:val="nil"/>
              <w:left w:val="nil"/>
              <w:bottom w:val="nil"/>
              <w:right w:val="single" w:sz="4" w:space="0" w:color="auto"/>
            </w:tcBorders>
            <w:shd w:val="pct12" w:color="auto" w:fill="auto"/>
            <w:noWrap/>
            <w:vAlign w:val="bottom"/>
          </w:tcPr>
          <w:p w14:paraId="45466995" w14:textId="77777777" w:rsidR="00DB1F9E" w:rsidRPr="001A6A39" w:rsidRDefault="00DB1F9E" w:rsidP="000E2695">
            <w:pPr>
              <w:jc w:val="right"/>
              <w:rPr>
                <w:rFonts w:ascii="Helv" w:eastAsia="Times New Roman" w:hAnsi="Helv"/>
                <w:sz w:val="16"/>
                <w:szCs w:val="16"/>
              </w:rPr>
            </w:pPr>
          </w:p>
        </w:tc>
      </w:tr>
      <w:tr w:rsidR="009E66C8" w:rsidRPr="001A6A39" w14:paraId="487896BA" w14:textId="77777777" w:rsidTr="001523BD">
        <w:trPr>
          <w:trHeight w:val="282"/>
        </w:trPr>
        <w:tc>
          <w:tcPr>
            <w:tcW w:w="417" w:type="dxa"/>
            <w:tcBorders>
              <w:top w:val="nil"/>
              <w:left w:val="single" w:sz="4" w:space="0" w:color="auto"/>
              <w:bottom w:val="nil"/>
              <w:right w:val="nil"/>
            </w:tcBorders>
            <w:shd w:val="clear" w:color="auto" w:fill="auto"/>
            <w:noWrap/>
            <w:vAlign w:val="bottom"/>
          </w:tcPr>
          <w:p w14:paraId="659A4F98" w14:textId="77777777" w:rsidR="009E66C8" w:rsidRPr="001A6A39" w:rsidRDefault="009E66C8" w:rsidP="009E66C8">
            <w:pPr>
              <w:jc w:val="right"/>
              <w:rPr>
                <w:rFonts w:ascii="Helv" w:eastAsia="Times New Roman" w:hAnsi="Helv"/>
                <w:sz w:val="16"/>
                <w:szCs w:val="16"/>
              </w:rPr>
            </w:pPr>
            <w:r w:rsidRPr="001A6A39">
              <w:rPr>
                <w:rFonts w:ascii="Helv" w:eastAsia="Times New Roman" w:hAnsi="Helv"/>
                <w:sz w:val="16"/>
                <w:szCs w:val="16"/>
              </w:rPr>
              <w:t> </w:t>
            </w:r>
          </w:p>
        </w:tc>
        <w:tc>
          <w:tcPr>
            <w:tcW w:w="5297" w:type="dxa"/>
            <w:gridSpan w:val="2"/>
            <w:tcBorders>
              <w:top w:val="nil"/>
              <w:left w:val="nil"/>
              <w:bottom w:val="nil"/>
              <w:right w:val="nil"/>
            </w:tcBorders>
            <w:shd w:val="clear" w:color="auto" w:fill="auto"/>
            <w:noWrap/>
            <w:vAlign w:val="bottom"/>
          </w:tcPr>
          <w:p w14:paraId="6BEC59E6" w14:textId="63287BE1" w:rsidR="009E66C8" w:rsidRPr="001A6A39" w:rsidRDefault="009E66C8" w:rsidP="009E66C8">
            <w:pPr>
              <w:rPr>
                <w:rFonts w:ascii="Helv" w:eastAsia="Times New Roman" w:hAnsi="Helv"/>
                <w:sz w:val="16"/>
                <w:szCs w:val="16"/>
              </w:rPr>
            </w:pPr>
            <w:r>
              <w:rPr>
                <w:rFonts w:ascii="Helv" w:eastAsia="Times New Roman" w:hAnsi="Helv"/>
                <w:sz w:val="16"/>
                <w:szCs w:val="16"/>
              </w:rPr>
              <w:t>2</w:t>
            </w:r>
            <w:r w:rsidRPr="001A6A39">
              <w:rPr>
                <w:rFonts w:ascii="Helv" w:eastAsia="Times New Roman" w:hAnsi="Helv"/>
                <w:sz w:val="16"/>
                <w:szCs w:val="16"/>
              </w:rPr>
              <w:t>.  Institutional: (specify rate)</w:t>
            </w:r>
          </w:p>
        </w:tc>
        <w:tc>
          <w:tcPr>
            <w:tcW w:w="1637" w:type="dxa"/>
            <w:tcBorders>
              <w:top w:val="nil"/>
              <w:left w:val="single" w:sz="4" w:space="0" w:color="auto"/>
              <w:bottom w:val="nil"/>
              <w:right w:val="nil"/>
            </w:tcBorders>
            <w:shd w:val="pct12" w:color="auto" w:fill="auto"/>
            <w:noWrap/>
            <w:vAlign w:val="bottom"/>
          </w:tcPr>
          <w:p w14:paraId="6541CB08" w14:textId="77777777" w:rsidR="009E66C8" w:rsidRPr="001A6A39" w:rsidRDefault="009E66C8" w:rsidP="009E66C8">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nil"/>
              <w:left w:val="nil"/>
              <w:bottom w:val="nil"/>
              <w:right w:val="nil"/>
            </w:tcBorders>
            <w:shd w:val="pct12" w:color="auto" w:fill="auto"/>
            <w:noWrap/>
            <w:vAlign w:val="bottom"/>
          </w:tcPr>
          <w:p w14:paraId="2816E320" w14:textId="77777777" w:rsidR="009E66C8" w:rsidRPr="001A6A39" w:rsidRDefault="009E66C8" w:rsidP="009E66C8">
            <w:pPr>
              <w:jc w:val="right"/>
              <w:rPr>
                <w:rFonts w:ascii="Helv" w:eastAsia="Times New Roman" w:hAnsi="Helv"/>
                <w:sz w:val="16"/>
                <w:szCs w:val="16"/>
              </w:rPr>
            </w:pPr>
          </w:p>
        </w:tc>
        <w:tc>
          <w:tcPr>
            <w:tcW w:w="1154" w:type="dxa"/>
            <w:tcBorders>
              <w:top w:val="nil"/>
              <w:left w:val="nil"/>
              <w:bottom w:val="nil"/>
              <w:right w:val="single" w:sz="4" w:space="0" w:color="auto"/>
            </w:tcBorders>
            <w:shd w:val="pct12" w:color="auto" w:fill="auto"/>
            <w:noWrap/>
            <w:vAlign w:val="bottom"/>
          </w:tcPr>
          <w:p w14:paraId="111407B6" w14:textId="77777777" w:rsidR="009E66C8" w:rsidRPr="001A6A39" w:rsidRDefault="009E66C8" w:rsidP="009E66C8">
            <w:pPr>
              <w:jc w:val="right"/>
              <w:rPr>
                <w:rFonts w:ascii="Helv" w:eastAsia="Times New Roman" w:hAnsi="Helv"/>
                <w:sz w:val="16"/>
                <w:szCs w:val="16"/>
              </w:rPr>
            </w:pPr>
          </w:p>
        </w:tc>
      </w:tr>
      <w:tr w:rsidR="009E66C8" w:rsidRPr="001A6A39" w14:paraId="07EC0058" w14:textId="77777777" w:rsidTr="001523BD">
        <w:trPr>
          <w:trHeight w:val="282"/>
        </w:trPr>
        <w:tc>
          <w:tcPr>
            <w:tcW w:w="417" w:type="dxa"/>
            <w:tcBorders>
              <w:top w:val="nil"/>
              <w:left w:val="single" w:sz="4" w:space="0" w:color="auto"/>
              <w:bottom w:val="nil"/>
              <w:right w:val="nil"/>
            </w:tcBorders>
            <w:shd w:val="clear" w:color="auto" w:fill="auto"/>
            <w:noWrap/>
            <w:vAlign w:val="bottom"/>
          </w:tcPr>
          <w:p w14:paraId="553B2D98" w14:textId="77777777" w:rsidR="009E66C8" w:rsidRPr="001A6A39" w:rsidRDefault="009E66C8" w:rsidP="009E66C8">
            <w:pPr>
              <w:jc w:val="right"/>
              <w:rPr>
                <w:rFonts w:ascii="Helv" w:eastAsia="Times New Roman" w:hAnsi="Helv"/>
                <w:sz w:val="16"/>
                <w:szCs w:val="16"/>
              </w:rPr>
            </w:pPr>
            <w:r w:rsidRPr="001A6A39">
              <w:rPr>
                <w:rFonts w:ascii="Helv" w:eastAsia="Times New Roman" w:hAnsi="Helv"/>
                <w:sz w:val="16"/>
                <w:szCs w:val="16"/>
              </w:rPr>
              <w:t> </w:t>
            </w:r>
          </w:p>
        </w:tc>
        <w:tc>
          <w:tcPr>
            <w:tcW w:w="5297" w:type="dxa"/>
            <w:gridSpan w:val="2"/>
            <w:tcBorders>
              <w:top w:val="nil"/>
              <w:left w:val="nil"/>
              <w:bottom w:val="nil"/>
              <w:right w:val="nil"/>
            </w:tcBorders>
            <w:shd w:val="clear" w:color="auto" w:fill="auto"/>
            <w:noWrap/>
            <w:vAlign w:val="bottom"/>
          </w:tcPr>
          <w:p w14:paraId="5A50F9C2" w14:textId="37340ECC" w:rsidR="009E66C8" w:rsidRPr="001A6A39" w:rsidRDefault="009E66C8" w:rsidP="009E66C8">
            <w:pPr>
              <w:rPr>
                <w:rFonts w:ascii="Helv" w:eastAsia="Times New Roman" w:hAnsi="Helv"/>
                <w:sz w:val="16"/>
                <w:szCs w:val="16"/>
              </w:rPr>
            </w:pPr>
          </w:p>
        </w:tc>
        <w:tc>
          <w:tcPr>
            <w:tcW w:w="1637" w:type="dxa"/>
            <w:tcBorders>
              <w:top w:val="nil"/>
              <w:left w:val="single" w:sz="4" w:space="0" w:color="auto"/>
              <w:bottom w:val="nil"/>
              <w:right w:val="nil"/>
            </w:tcBorders>
            <w:shd w:val="pct12" w:color="auto" w:fill="auto"/>
            <w:noWrap/>
            <w:vAlign w:val="bottom"/>
          </w:tcPr>
          <w:p w14:paraId="6F8A63A3" w14:textId="77777777" w:rsidR="009E66C8" w:rsidRPr="001A6A39" w:rsidRDefault="009E66C8" w:rsidP="009E66C8">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nil"/>
              <w:left w:val="nil"/>
              <w:bottom w:val="nil"/>
              <w:right w:val="nil"/>
            </w:tcBorders>
            <w:shd w:val="pct12" w:color="auto" w:fill="auto"/>
            <w:noWrap/>
            <w:vAlign w:val="bottom"/>
          </w:tcPr>
          <w:p w14:paraId="2B1D4E17" w14:textId="77777777" w:rsidR="009E66C8" w:rsidRPr="001A6A39" w:rsidRDefault="009E66C8" w:rsidP="009E66C8">
            <w:pPr>
              <w:jc w:val="right"/>
              <w:rPr>
                <w:rFonts w:ascii="Helv" w:eastAsia="Times New Roman" w:hAnsi="Helv"/>
                <w:sz w:val="16"/>
                <w:szCs w:val="16"/>
              </w:rPr>
            </w:pPr>
          </w:p>
        </w:tc>
        <w:tc>
          <w:tcPr>
            <w:tcW w:w="1154" w:type="dxa"/>
            <w:tcBorders>
              <w:top w:val="nil"/>
              <w:left w:val="nil"/>
              <w:bottom w:val="single" w:sz="4" w:space="0" w:color="auto"/>
              <w:right w:val="single" w:sz="4" w:space="0" w:color="auto"/>
            </w:tcBorders>
            <w:shd w:val="pct12" w:color="auto" w:fill="auto"/>
            <w:noWrap/>
            <w:vAlign w:val="bottom"/>
          </w:tcPr>
          <w:p w14:paraId="1E499529" w14:textId="77777777" w:rsidR="009E66C8" w:rsidRPr="001A6A39" w:rsidRDefault="009E66C8" w:rsidP="009E66C8">
            <w:pPr>
              <w:jc w:val="right"/>
              <w:rPr>
                <w:rFonts w:ascii="Helv" w:eastAsia="Times New Roman" w:hAnsi="Helv"/>
                <w:sz w:val="16"/>
                <w:szCs w:val="16"/>
              </w:rPr>
            </w:pPr>
          </w:p>
        </w:tc>
      </w:tr>
      <w:tr w:rsidR="00DA4492" w:rsidRPr="001A6A39" w14:paraId="7D71C50B" w14:textId="77777777" w:rsidTr="004B2BA3">
        <w:trPr>
          <w:trHeight w:val="282"/>
        </w:trPr>
        <w:tc>
          <w:tcPr>
            <w:tcW w:w="417" w:type="dxa"/>
            <w:tcBorders>
              <w:top w:val="nil"/>
              <w:left w:val="single" w:sz="4" w:space="0" w:color="auto"/>
              <w:bottom w:val="single" w:sz="4" w:space="0" w:color="auto"/>
              <w:right w:val="nil"/>
            </w:tcBorders>
            <w:shd w:val="clear" w:color="auto" w:fill="auto"/>
            <w:noWrap/>
            <w:vAlign w:val="bottom"/>
          </w:tcPr>
          <w:p w14:paraId="03D5D729"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5297" w:type="dxa"/>
            <w:gridSpan w:val="2"/>
            <w:tcBorders>
              <w:top w:val="nil"/>
              <w:left w:val="nil"/>
              <w:bottom w:val="single" w:sz="4" w:space="0" w:color="auto"/>
              <w:right w:val="nil"/>
            </w:tcBorders>
            <w:shd w:val="clear" w:color="auto" w:fill="auto"/>
            <w:noWrap/>
            <w:vAlign w:val="bottom"/>
          </w:tcPr>
          <w:p w14:paraId="3DABF34C" w14:textId="77777777" w:rsidR="00DA4492" w:rsidRPr="001A6A39" w:rsidRDefault="00DA4492" w:rsidP="00DA4492">
            <w:pPr>
              <w:rPr>
                <w:rFonts w:ascii="Helv" w:eastAsia="Times New Roman" w:hAnsi="Helv"/>
                <w:sz w:val="16"/>
                <w:szCs w:val="16"/>
              </w:rPr>
            </w:pPr>
            <w:r w:rsidRPr="001A6A39">
              <w:rPr>
                <w:rFonts w:ascii="Helv" w:eastAsia="Times New Roman" w:hAnsi="Helv"/>
                <w:sz w:val="16"/>
                <w:szCs w:val="16"/>
              </w:rPr>
              <w:t> </w:t>
            </w:r>
          </w:p>
          <w:p w14:paraId="08A17551"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Total Indirect Costs</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1E5B93"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single" w:sz="4" w:space="0" w:color="auto"/>
              <w:left w:val="nil"/>
              <w:bottom w:val="single" w:sz="4" w:space="0" w:color="auto"/>
              <w:right w:val="single" w:sz="4" w:space="0" w:color="auto"/>
            </w:tcBorders>
            <w:shd w:val="clear" w:color="auto" w:fill="auto"/>
            <w:noWrap/>
          </w:tcPr>
          <w:p w14:paraId="68ABE440" w14:textId="6BC54A01" w:rsidR="00DA4492" w:rsidRPr="001A6A39" w:rsidRDefault="00DA4492" w:rsidP="00304739">
            <w:pPr>
              <w:jc w:val="center"/>
              <w:rPr>
                <w:rFonts w:ascii="Helv" w:eastAsia="Times New Roman" w:hAnsi="Helv"/>
                <w:sz w:val="16"/>
                <w:szCs w:val="16"/>
              </w:rPr>
            </w:pPr>
            <w:r w:rsidRPr="008F4026">
              <w:rPr>
                <w:rFonts w:ascii="Helv" w:eastAsia="Times New Roman" w:hAnsi="Helv"/>
                <w:sz w:val="16"/>
                <w:szCs w:val="16"/>
              </w:rPr>
              <w:t>N/A</w:t>
            </w:r>
          </w:p>
        </w:tc>
        <w:tc>
          <w:tcPr>
            <w:tcW w:w="1154" w:type="dxa"/>
            <w:tcBorders>
              <w:top w:val="single" w:sz="4" w:space="0" w:color="auto"/>
              <w:left w:val="nil"/>
              <w:bottom w:val="single" w:sz="4" w:space="0" w:color="auto"/>
              <w:right w:val="single" w:sz="4" w:space="0" w:color="auto"/>
            </w:tcBorders>
            <w:shd w:val="clear" w:color="auto" w:fill="auto"/>
            <w:noWrap/>
          </w:tcPr>
          <w:p w14:paraId="256060E4" w14:textId="0AB50A11" w:rsidR="00DA4492" w:rsidRPr="001A6A39" w:rsidRDefault="00DA4492" w:rsidP="00304739">
            <w:pPr>
              <w:jc w:val="center"/>
              <w:rPr>
                <w:rFonts w:ascii="Helv" w:eastAsia="Times New Roman" w:hAnsi="Helv"/>
                <w:sz w:val="16"/>
                <w:szCs w:val="16"/>
              </w:rPr>
            </w:pPr>
            <w:r w:rsidRPr="008F4026">
              <w:rPr>
                <w:rFonts w:ascii="Helv" w:eastAsia="Times New Roman" w:hAnsi="Helv"/>
                <w:sz w:val="16"/>
                <w:szCs w:val="16"/>
              </w:rPr>
              <w:t>N/A</w:t>
            </w:r>
          </w:p>
        </w:tc>
      </w:tr>
      <w:tr w:rsidR="00DA4492" w:rsidRPr="001A6A39" w14:paraId="4681A6E2" w14:textId="77777777" w:rsidTr="00177CD3">
        <w:trPr>
          <w:trHeight w:val="282"/>
        </w:trPr>
        <w:tc>
          <w:tcPr>
            <w:tcW w:w="417" w:type="dxa"/>
            <w:tcBorders>
              <w:top w:val="nil"/>
              <w:left w:val="single" w:sz="4" w:space="0" w:color="auto"/>
              <w:bottom w:val="single" w:sz="4" w:space="0" w:color="auto"/>
              <w:right w:val="nil"/>
            </w:tcBorders>
            <w:shd w:val="clear" w:color="auto" w:fill="auto"/>
            <w:noWrap/>
          </w:tcPr>
          <w:p w14:paraId="10A13C5F" w14:textId="3C801A28" w:rsidR="00DA4492" w:rsidRPr="001A6A39" w:rsidRDefault="00DA4492" w:rsidP="00177CD3">
            <w:pPr>
              <w:jc w:val="center"/>
              <w:rPr>
                <w:rFonts w:ascii="Helv" w:eastAsia="Times New Roman" w:hAnsi="Helv"/>
                <w:sz w:val="16"/>
                <w:szCs w:val="16"/>
              </w:rPr>
            </w:pPr>
            <w:r w:rsidRPr="001A6A39">
              <w:rPr>
                <w:rFonts w:ascii="Helv" w:eastAsia="Times New Roman" w:hAnsi="Helv"/>
                <w:sz w:val="16"/>
                <w:szCs w:val="16"/>
              </w:rPr>
              <w:t>14</w:t>
            </w:r>
          </w:p>
        </w:tc>
        <w:tc>
          <w:tcPr>
            <w:tcW w:w="5297" w:type="dxa"/>
            <w:gridSpan w:val="2"/>
            <w:tcBorders>
              <w:top w:val="nil"/>
              <w:left w:val="nil"/>
              <w:bottom w:val="single" w:sz="4" w:space="0" w:color="auto"/>
              <w:right w:val="nil"/>
            </w:tcBorders>
            <w:shd w:val="clear" w:color="auto" w:fill="auto"/>
            <w:noWrap/>
            <w:vAlign w:val="bottom"/>
          </w:tcPr>
          <w:p w14:paraId="1495C847" w14:textId="4099063E" w:rsidR="00DA4492" w:rsidRPr="001A6A39" w:rsidRDefault="00DA4492" w:rsidP="00DA4492">
            <w:pPr>
              <w:rPr>
                <w:rFonts w:ascii="Helv" w:eastAsia="Times New Roman" w:hAnsi="Helv"/>
                <w:sz w:val="16"/>
                <w:szCs w:val="16"/>
              </w:rPr>
            </w:pPr>
            <w:r w:rsidRPr="001A6A39">
              <w:rPr>
                <w:rFonts w:ascii="Helv" w:eastAsia="Times New Roman" w:hAnsi="Helv"/>
                <w:sz w:val="16"/>
                <w:szCs w:val="16"/>
              </w:rPr>
              <w:t>TOTAL PROJECT COSTS (12 + 13)</w:t>
            </w:r>
          </w:p>
          <w:p w14:paraId="5131155F" w14:textId="77777777" w:rsidR="00DA4492" w:rsidRPr="001A6A39" w:rsidRDefault="00DA4492" w:rsidP="00DA4492">
            <w:pPr>
              <w:rPr>
                <w:rFonts w:ascii="Helv" w:eastAsia="Times New Roman" w:hAnsi="Helv"/>
                <w:sz w:val="16"/>
                <w:szCs w:val="16"/>
              </w:rPr>
            </w:pPr>
          </w:p>
        </w:tc>
        <w:tc>
          <w:tcPr>
            <w:tcW w:w="1637" w:type="dxa"/>
            <w:tcBorders>
              <w:top w:val="nil"/>
              <w:left w:val="single" w:sz="4" w:space="0" w:color="auto"/>
              <w:bottom w:val="single" w:sz="4" w:space="0" w:color="auto"/>
              <w:right w:val="single" w:sz="4" w:space="0" w:color="auto"/>
            </w:tcBorders>
            <w:shd w:val="clear" w:color="auto" w:fill="auto"/>
            <w:noWrap/>
            <w:vAlign w:val="bottom"/>
          </w:tcPr>
          <w:p w14:paraId="630DC596" w14:textId="77777777" w:rsidR="00DA4492" w:rsidRPr="001A6A39" w:rsidRDefault="00DA4492" w:rsidP="00DA4492">
            <w:pPr>
              <w:jc w:val="right"/>
              <w:rPr>
                <w:rFonts w:ascii="Helv" w:eastAsia="Times New Roman" w:hAnsi="Helv"/>
                <w:sz w:val="16"/>
                <w:szCs w:val="16"/>
              </w:rPr>
            </w:pPr>
          </w:p>
        </w:tc>
        <w:tc>
          <w:tcPr>
            <w:tcW w:w="1356" w:type="dxa"/>
            <w:tcBorders>
              <w:top w:val="nil"/>
              <w:left w:val="nil"/>
              <w:bottom w:val="single" w:sz="4" w:space="0" w:color="auto"/>
              <w:right w:val="single" w:sz="4" w:space="0" w:color="auto"/>
            </w:tcBorders>
            <w:shd w:val="clear" w:color="auto" w:fill="auto"/>
            <w:noWrap/>
          </w:tcPr>
          <w:p w14:paraId="2261F0CC" w14:textId="187AF087" w:rsidR="00DA4492" w:rsidRPr="001A6A39" w:rsidRDefault="00DA4492" w:rsidP="00304739">
            <w:pPr>
              <w:jc w:val="center"/>
              <w:rPr>
                <w:rFonts w:ascii="Helv" w:eastAsia="Times New Roman" w:hAnsi="Helv"/>
                <w:sz w:val="16"/>
                <w:szCs w:val="16"/>
              </w:rPr>
            </w:pPr>
            <w:r w:rsidRPr="008F4026">
              <w:rPr>
                <w:rFonts w:ascii="Helv" w:eastAsia="Times New Roman" w:hAnsi="Helv"/>
                <w:sz w:val="16"/>
                <w:szCs w:val="16"/>
              </w:rPr>
              <w:t>N/A</w:t>
            </w:r>
          </w:p>
        </w:tc>
        <w:tc>
          <w:tcPr>
            <w:tcW w:w="1154" w:type="dxa"/>
            <w:tcBorders>
              <w:top w:val="nil"/>
              <w:left w:val="nil"/>
              <w:bottom w:val="single" w:sz="4" w:space="0" w:color="auto"/>
              <w:right w:val="single" w:sz="4" w:space="0" w:color="auto"/>
            </w:tcBorders>
            <w:shd w:val="clear" w:color="auto" w:fill="auto"/>
            <w:noWrap/>
          </w:tcPr>
          <w:p w14:paraId="225F8BC4" w14:textId="6BD58100" w:rsidR="00DA4492" w:rsidRPr="001A6A39" w:rsidRDefault="00DA4492" w:rsidP="00304739">
            <w:pPr>
              <w:jc w:val="center"/>
              <w:rPr>
                <w:rFonts w:ascii="Helv" w:eastAsia="Times New Roman" w:hAnsi="Helv"/>
                <w:sz w:val="16"/>
                <w:szCs w:val="16"/>
              </w:rPr>
            </w:pPr>
            <w:r w:rsidRPr="008F4026">
              <w:rPr>
                <w:rFonts w:ascii="Helv" w:eastAsia="Times New Roman" w:hAnsi="Helv"/>
                <w:sz w:val="16"/>
                <w:szCs w:val="16"/>
              </w:rPr>
              <w:t>N/A</w:t>
            </w:r>
          </w:p>
        </w:tc>
      </w:tr>
    </w:tbl>
    <w:p w14:paraId="01BD53E1" w14:textId="106AAC49" w:rsidR="00141FBE" w:rsidRDefault="00141FBE">
      <w:pPr>
        <w:rPr>
          <w:rFonts w:ascii="Helvetica" w:hAnsi="Helvetica" w:cs="Helvetica"/>
          <w:b/>
        </w:rPr>
      </w:pPr>
    </w:p>
    <w:sectPr w:rsidR="00141FBE" w:rsidSect="008B266F">
      <w:headerReference w:type="first" r:id="rId220"/>
      <w:footerReference w:type="first" r:id="rId221"/>
      <w:pgSz w:w="12240" w:h="15840" w:code="1"/>
      <w:pgMar w:top="1267" w:right="907" w:bottom="907" w:left="1170" w:header="1080" w:footer="317" w:gutter="0"/>
      <w:pgNumType w:start="12"/>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8BC84D" w16cex:dateUtc="2022-07-27T19:21:00Z"/>
  <w16cex:commentExtensible w16cex:durableId="268BC90D" w16cex:dateUtc="2022-07-27T19: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E17065F" w16cid:durableId="268BC84D"/>
  <w16cid:commentId w16cid:paraId="38170725" w16cid:durableId="268BC90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211473" w14:textId="77777777" w:rsidR="002A3118" w:rsidRDefault="002A3118">
      <w:r>
        <w:separator/>
      </w:r>
    </w:p>
  </w:endnote>
  <w:endnote w:type="continuationSeparator" w:id="0">
    <w:p w14:paraId="106BD0EA" w14:textId="77777777" w:rsidR="002A3118" w:rsidRDefault="002A3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Univers Condensed">
    <w:altName w:val="Arial"/>
    <w:charset w:val="00"/>
    <w:family w:val="swiss"/>
    <w:pitch w:val="variable"/>
    <w:sig w:usb0="00000001" w:usb1="00000000" w:usb2="00000000" w:usb3="00000000" w:csb0="0000000F" w:csb1="00000000"/>
  </w:font>
  <w:font w:name="MS Mincho">
    <w:altName w:val="Yu Gothic UI"/>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2043823300"/>
      <w:docPartObj>
        <w:docPartGallery w:val="Page Numbers (Bottom of Page)"/>
        <w:docPartUnique/>
      </w:docPartObj>
    </w:sdtPr>
    <w:sdtEndPr>
      <w:rPr>
        <w:noProof/>
      </w:rPr>
    </w:sdtEndPr>
    <w:sdtContent>
      <w:p w14:paraId="35B83AD8" w14:textId="0C7F9960" w:rsidR="00E763B6" w:rsidRDefault="00E763B6">
        <w:pPr>
          <w:pStyle w:val="Footer"/>
          <w:jc w:val="right"/>
        </w:pPr>
        <w:r>
          <w:rPr>
            <w:noProof w:val="0"/>
          </w:rPr>
          <w:fldChar w:fldCharType="begin"/>
        </w:r>
        <w:r>
          <w:instrText xml:space="preserve"> PAGE   \* MERGEFORMAT </w:instrText>
        </w:r>
        <w:r>
          <w:rPr>
            <w:noProof w:val="0"/>
          </w:rPr>
          <w:fldChar w:fldCharType="separate"/>
        </w:r>
        <w:r w:rsidR="00346504">
          <w:t>1</w:t>
        </w:r>
        <w:r>
          <w:fldChar w:fldCharType="end"/>
        </w:r>
      </w:p>
    </w:sdtContent>
  </w:sdt>
  <w:p w14:paraId="2CB01C39" w14:textId="7691B94A" w:rsidR="00E763B6" w:rsidRPr="00CA55EA" w:rsidRDefault="00E763B6" w:rsidP="00CA55EA">
    <w:pPr>
      <w:pStyle w:val="Footer"/>
      <w:jc w:val="right"/>
      <w:rPr>
        <w:rFonts w:asciiTheme="minorHAnsi" w:hAnsiTheme="minorHAnsi" w:cstheme="minorHAnsi"/>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D49B3" w14:textId="5B344188" w:rsidR="00E763B6" w:rsidRDefault="00E763B6">
    <w:pPr>
      <w:pStyle w:val="Footer"/>
      <w:jc w:val="right"/>
    </w:pPr>
  </w:p>
  <w:p w14:paraId="381546FB" w14:textId="77777777" w:rsidR="00E763B6" w:rsidRDefault="00E763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4DF62" w14:textId="77777777" w:rsidR="00346504" w:rsidRPr="00CA55EA" w:rsidRDefault="00346504" w:rsidP="00CA55EA">
    <w:pPr>
      <w:pStyle w:val="Footer"/>
      <w:jc w:val="right"/>
      <w:rPr>
        <w:rFonts w:asciiTheme="minorHAnsi" w:hAnsiTheme="minorHAnsi" w:cstheme="minorHAnsi"/>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923416599"/>
      <w:docPartObj>
        <w:docPartGallery w:val="Page Numbers (Bottom of Page)"/>
        <w:docPartUnique/>
      </w:docPartObj>
    </w:sdtPr>
    <w:sdtEndPr>
      <w:rPr>
        <w:noProof/>
      </w:rPr>
    </w:sdtEndPr>
    <w:sdtContent>
      <w:p w14:paraId="48012677" w14:textId="00C68D41" w:rsidR="00E763B6" w:rsidRDefault="00E763B6">
        <w:pPr>
          <w:pStyle w:val="Footer"/>
          <w:jc w:val="right"/>
        </w:pPr>
        <w:r>
          <w:rPr>
            <w:noProof w:val="0"/>
          </w:rPr>
          <w:fldChar w:fldCharType="begin"/>
        </w:r>
        <w:r>
          <w:instrText xml:space="preserve"> PAGE   \* MERGEFORMAT </w:instrText>
        </w:r>
        <w:r>
          <w:rPr>
            <w:noProof w:val="0"/>
          </w:rPr>
          <w:fldChar w:fldCharType="separate"/>
        </w:r>
        <w:r w:rsidR="00346504">
          <w:t>3</w:t>
        </w:r>
        <w:r>
          <w:fldChar w:fldCharType="end"/>
        </w:r>
      </w:p>
    </w:sdtContent>
  </w:sdt>
  <w:p w14:paraId="25AAB9AC" w14:textId="67E169AA" w:rsidR="00E763B6" w:rsidRPr="00EE322D" w:rsidRDefault="00E763B6">
    <w:pPr>
      <w:pStyle w:val="Footer"/>
      <w:jc w:val="right"/>
      <w:rPr>
        <w:rFonts w:asciiTheme="minorHAnsi" w:hAnsiTheme="minorHAnsi" w:cstheme="minorHAnsi"/>
        <w:sz w:val="22"/>
        <w:szCs w:val="2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23A13" w14:textId="7DB14411" w:rsidR="00E763B6" w:rsidRPr="00C8247B" w:rsidRDefault="00E763B6">
    <w:pPr>
      <w:pStyle w:val="Footer"/>
      <w:jc w:val="right"/>
      <w:rPr>
        <w:rFonts w:asciiTheme="minorHAnsi" w:hAnsiTheme="minorHAnsi" w:cstheme="minorHAnsi"/>
        <w:sz w:val="22"/>
        <w:szCs w:val="22"/>
      </w:rPr>
    </w:pPr>
  </w:p>
  <w:p w14:paraId="0F6ABA54" w14:textId="77777777" w:rsidR="00E763B6" w:rsidRDefault="00E763B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26C99" w14:textId="2B8C801B" w:rsidR="00E763B6" w:rsidRPr="00CA55EA" w:rsidRDefault="00E763B6" w:rsidP="00CA55EA">
    <w:pPr>
      <w:pStyle w:val="Footer"/>
      <w:jc w:val="right"/>
      <w:rPr>
        <w:rFonts w:asciiTheme="minorHAnsi" w:hAnsiTheme="minorHAnsi" w:cstheme="minorHAns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F05ABA" w14:textId="77777777" w:rsidR="002A3118" w:rsidRDefault="002A3118">
      <w:r>
        <w:separator/>
      </w:r>
    </w:p>
  </w:footnote>
  <w:footnote w:type="continuationSeparator" w:id="0">
    <w:p w14:paraId="3FA40513" w14:textId="77777777" w:rsidR="002A3118" w:rsidRDefault="002A3118">
      <w:r>
        <w:continuationSeparator/>
      </w:r>
    </w:p>
  </w:footnote>
  <w:footnote w:id="1">
    <w:p w14:paraId="1290E76F" w14:textId="77777777" w:rsidR="00E763B6" w:rsidRDefault="00E763B6" w:rsidP="00A923C0">
      <w:pPr>
        <w:pStyle w:val="FootnoteText"/>
        <w:tabs>
          <w:tab w:val="left" w:pos="360"/>
        </w:tabs>
        <w:ind w:left="360" w:hanging="360"/>
      </w:pPr>
      <w:r>
        <w:rPr>
          <w:rStyle w:val="FootnoteReference"/>
        </w:rPr>
        <w:footnoteRef/>
      </w:r>
      <w:r>
        <w:t xml:space="preserve"> </w:t>
      </w:r>
      <w:r w:rsidRPr="00D3269C">
        <w:tab/>
      </w:r>
      <w:r w:rsidRPr="004518FE">
        <w:t>B.L. Drolen and C.D. Smoot, “The Performance Limits of Oscillating Heat Pipes: Theory and Validation," Journal of Thermophysics and Heat Transfer, 31, 4, 2017, pp. 920-936.</w:t>
      </w:r>
    </w:p>
  </w:footnote>
  <w:footnote w:id="2">
    <w:p w14:paraId="5C0B4DD6" w14:textId="77777777" w:rsidR="00E763B6" w:rsidRDefault="00E763B6" w:rsidP="00A923C0">
      <w:pPr>
        <w:pStyle w:val="FootnoteText"/>
      </w:pPr>
      <w:r>
        <w:rPr>
          <w:rStyle w:val="FootnoteReference"/>
        </w:rPr>
        <w:footnoteRef/>
      </w:r>
      <w:r>
        <w:t xml:space="preserve"> Further information on the COSPAR meeting series on planetary protection knowledge gaps for crewed Mars missions can be found in the Conference Documents section of the OSMA Planetary Protection web site, in particular the report of the 2018 meeting at: </w:t>
      </w:r>
      <w:hyperlink r:id="rId1" w:history="1">
        <w:r w:rsidRPr="00BD047C">
          <w:rPr>
            <w:rStyle w:val="Hyperlink"/>
          </w:rPr>
          <w:t>https://sma.nasa.gov/docs/default-source/sma-disciplines-and-programs/planetary-protection/cospar-2019-2nd-workshop-on-refining-planetary-protection-requirements-for-human-missions-and-work-meeting-on-developing-payload-requirements-for-addressing-planetary-protection-gaps-on-nat.pdf?sfvrsn=507ff8f8_8</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39057" w14:textId="77777777" w:rsidR="00E763B6" w:rsidRPr="00CA55EA" w:rsidRDefault="00E763B6" w:rsidP="00CA55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8B87E" w14:textId="77777777" w:rsidR="00E763B6" w:rsidRDefault="00E763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B8F5A" w14:textId="77777777" w:rsidR="00E763B6" w:rsidRPr="00CA55EA" w:rsidRDefault="00E763B6" w:rsidP="00CA55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77A223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681AFF"/>
    <w:multiLevelType w:val="hybridMultilevel"/>
    <w:tmpl w:val="6E424E5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7585F42"/>
    <w:multiLevelType w:val="hybridMultilevel"/>
    <w:tmpl w:val="CC94FF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82D5625"/>
    <w:multiLevelType w:val="hybridMultilevel"/>
    <w:tmpl w:val="27042B4A"/>
    <w:lvl w:ilvl="0" w:tplc="3C3C4A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8D51A8"/>
    <w:multiLevelType w:val="hybridMultilevel"/>
    <w:tmpl w:val="4D6A51F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F1E19D1"/>
    <w:multiLevelType w:val="hybridMultilevel"/>
    <w:tmpl w:val="4D6A51F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0704D00"/>
    <w:multiLevelType w:val="hybridMultilevel"/>
    <w:tmpl w:val="C0DC6512"/>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 w15:restartNumberingAfterBreak="0">
    <w:nsid w:val="114E0743"/>
    <w:multiLevelType w:val="hybridMultilevel"/>
    <w:tmpl w:val="6E148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D851BE"/>
    <w:multiLevelType w:val="hybridMultilevel"/>
    <w:tmpl w:val="5CC69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99A5307"/>
    <w:multiLevelType w:val="hybridMultilevel"/>
    <w:tmpl w:val="E4C28F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9C7AC5"/>
    <w:multiLevelType w:val="hybridMultilevel"/>
    <w:tmpl w:val="5060D4EC"/>
    <w:lvl w:ilvl="0" w:tplc="DB0AB140">
      <w:start w:val="1"/>
      <w:numFmt w:val="upperRoman"/>
      <w:lvlText w:val="%1."/>
      <w:lvlJc w:val="left"/>
      <w:pPr>
        <w:ind w:left="1080" w:hanging="720"/>
      </w:pPr>
      <w:rPr>
        <w:rFonts w:asciiTheme="minorHAnsi" w:hAnsiTheme="minorHAnsi" w:cstheme="minorHAns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BE4EAE"/>
    <w:multiLevelType w:val="hybridMultilevel"/>
    <w:tmpl w:val="B4F6B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2D0565"/>
    <w:multiLevelType w:val="hybridMultilevel"/>
    <w:tmpl w:val="FD40140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1EE437D3"/>
    <w:multiLevelType w:val="hybridMultilevel"/>
    <w:tmpl w:val="C0DC6512"/>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4" w15:restartNumberingAfterBreak="0">
    <w:nsid w:val="21B668C9"/>
    <w:multiLevelType w:val="hybridMultilevel"/>
    <w:tmpl w:val="83327B2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8B60EFB"/>
    <w:multiLevelType w:val="hybridMultilevel"/>
    <w:tmpl w:val="D5027050"/>
    <w:lvl w:ilvl="0" w:tplc="04090001">
      <w:start w:val="1"/>
      <w:numFmt w:val="bullet"/>
      <w:lvlText w:val=""/>
      <w:lvlJc w:val="left"/>
      <w:pPr>
        <w:ind w:left="360" w:hanging="360"/>
      </w:pPr>
      <w:rPr>
        <w:rFonts w:ascii="Symbol" w:hAnsi="Symbol" w:hint="default"/>
        <w:b/>
        <w:bCs/>
        <w:spacing w:val="-1"/>
        <w:w w:val="99"/>
        <w:lang w:val="en-US" w:eastAsia="en-US" w:bidi="en-US"/>
      </w:rPr>
    </w:lvl>
    <w:lvl w:ilvl="1" w:tplc="D55260E8">
      <w:numFmt w:val="bullet"/>
      <w:lvlText w:val=""/>
      <w:lvlJc w:val="left"/>
      <w:pPr>
        <w:ind w:left="720" w:hanging="418"/>
      </w:pPr>
      <w:rPr>
        <w:rFonts w:hint="default"/>
        <w:w w:val="100"/>
        <w:lang w:val="en-US" w:eastAsia="en-US" w:bidi="en-US"/>
      </w:rPr>
    </w:lvl>
    <w:lvl w:ilvl="2" w:tplc="323CB274">
      <w:numFmt w:val="bullet"/>
      <w:lvlText w:val="•"/>
      <w:lvlJc w:val="left"/>
      <w:pPr>
        <w:ind w:left="1711" w:hanging="418"/>
      </w:pPr>
      <w:rPr>
        <w:rFonts w:hint="default"/>
        <w:lang w:val="en-US" w:eastAsia="en-US" w:bidi="en-US"/>
      </w:rPr>
    </w:lvl>
    <w:lvl w:ilvl="3" w:tplc="C04E2936">
      <w:numFmt w:val="bullet"/>
      <w:lvlText w:val="•"/>
      <w:lvlJc w:val="left"/>
      <w:pPr>
        <w:ind w:left="2702" w:hanging="418"/>
      </w:pPr>
      <w:rPr>
        <w:rFonts w:hint="default"/>
        <w:lang w:val="en-US" w:eastAsia="en-US" w:bidi="en-US"/>
      </w:rPr>
    </w:lvl>
    <w:lvl w:ilvl="4" w:tplc="59E4D63A">
      <w:numFmt w:val="bullet"/>
      <w:lvlText w:val="•"/>
      <w:lvlJc w:val="left"/>
      <w:pPr>
        <w:ind w:left="3693" w:hanging="418"/>
      </w:pPr>
      <w:rPr>
        <w:rFonts w:hint="default"/>
        <w:lang w:val="en-US" w:eastAsia="en-US" w:bidi="en-US"/>
      </w:rPr>
    </w:lvl>
    <w:lvl w:ilvl="5" w:tplc="F18E7E22">
      <w:numFmt w:val="bullet"/>
      <w:lvlText w:val="•"/>
      <w:lvlJc w:val="left"/>
      <w:pPr>
        <w:ind w:left="4684" w:hanging="418"/>
      </w:pPr>
      <w:rPr>
        <w:rFonts w:hint="default"/>
        <w:lang w:val="en-US" w:eastAsia="en-US" w:bidi="en-US"/>
      </w:rPr>
    </w:lvl>
    <w:lvl w:ilvl="6" w:tplc="5E181554">
      <w:numFmt w:val="bullet"/>
      <w:lvlText w:val="•"/>
      <w:lvlJc w:val="left"/>
      <w:pPr>
        <w:ind w:left="5675" w:hanging="418"/>
      </w:pPr>
      <w:rPr>
        <w:rFonts w:hint="default"/>
        <w:lang w:val="en-US" w:eastAsia="en-US" w:bidi="en-US"/>
      </w:rPr>
    </w:lvl>
    <w:lvl w:ilvl="7" w:tplc="9F74BB26">
      <w:numFmt w:val="bullet"/>
      <w:lvlText w:val="•"/>
      <w:lvlJc w:val="left"/>
      <w:pPr>
        <w:ind w:left="6666" w:hanging="418"/>
      </w:pPr>
      <w:rPr>
        <w:rFonts w:hint="default"/>
        <w:lang w:val="en-US" w:eastAsia="en-US" w:bidi="en-US"/>
      </w:rPr>
    </w:lvl>
    <w:lvl w:ilvl="8" w:tplc="29DA03EE">
      <w:numFmt w:val="bullet"/>
      <w:lvlText w:val="•"/>
      <w:lvlJc w:val="left"/>
      <w:pPr>
        <w:ind w:left="7657" w:hanging="418"/>
      </w:pPr>
      <w:rPr>
        <w:rFonts w:hint="default"/>
        <w:lang w:val="en-US" w:eastAsia="en-US" w:bidi="en-US"/>
      </w:rPr>
    </w:lvl>
  </w:abstractNum>
  <w:abstractNum w:abstractNumId="16" w15:restartNumberingAfterBreak="0">
    <w:nsid w:val="2CE509B4"/>
    <w:multiLevelType w:val="hybridMultilevel"/>
    <w:tmpl w:val="5CEE87A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 w15:restartNumberingAfterBreak="0">
    <w:nsid w:val="2CEA4313"/>
    <w:multiLevelType w:val="hybridMultilevel"/>
    <w:tmpl w:val="E0A6D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A956FA"/>
    <w:multiLevelType w:val="hybridMultilevel"/>
    <w:tmpl w:val="E774D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E007B03"/>
    <w:multiLevelType w:val="hybridMultilevel"/>
    <w:tmpl w:val="04CA3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1C87C3F"/>
    <w:multiLevelType w:val="hybridMultilevel"/>
    <w:tmpl w:val="8632BA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21D34BF"/>
    <w:multiLevelType w:val="hybridMultilevel"/>
    <w:tmpl w:val="7E8AD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37074D"/>
    <w:multiLevelType w:val="hybridMultilevel"/>
    <w:tmpl w:val="1F16DFA2"/>
    <w:lvl w:ilvl="0" w:tplc="E9842BC4">
      <w:start w:val="1"/>
      <w:numFmt w:val="decimal"/>
      <w:lvlText w:val="%1."/>
      <w:lvlJc w:val="left"/>
      <w:pPr>
        <w:ind w:left="720" w:hanging="360"/>
      </w:pPr>
      <w:rPr>
        <w:rFonts w:hint="default"/>
        <w:b w:val="0"/>
        <w:bCs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795E22"/>
    <w:multiLevelType w:val="hybridMultilevel"/>
    <w:tmpl w:val="FB908AB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4" w15:restartNumberingAfterBreak="0">
    <w:nsid w:val="35FC43E5"/>
    <w:multiLevelType w:val="hybridMultilevel"/>
    <w:tmpl w:val="CE807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4216A0"/>
    <w:multiLevelType w:val="hybridMultilevel"/>
    <w:tmpl w:val="63F04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7B5ECA"/>
    <w:multiLevelType w:val="multilevel"/>
    <w:tmpl w:val="807CA32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7" w15:restartNumberingAfterBreak="0">
    <w:nsid w:val="41244EA4"/>
    <w:multiLevelType w:val="hybridMultilevel"/>
    <w:tmpl w:val="4D6A51F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1B03A5A"/>
    <w:multiLevelType w:val="hybridMultilevel"/>
    <w:tmpl w:val="23607E9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6695E49"/>
    <w:multiLevelType w:val="hybridMultilevel"/>
    <w:tmpl w:val="B158EF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9B7376"/>
    <w:multiLevelType w:val="hybridMultilevel"/>
    <w:tmpl w:val="A18283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F919D9"/>
    <w:multiLevelType w:val="hybridMultilevel"/>
    <w:tmpl w:val="BC9AD2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4E24058A"/>
    <w:multiLevelType w:val="hybridMultilevel"/>
    <w:tmpl w:val="7E62FBAE"/>
    <w:lvl w:ilvl="0" w:tplc="06EE3FB4">
      <w:start w:val="1"/>
      <w:numFmt w:val="decimal"/>
      <w:lvlText w:val="%1."/>
      <w:lvlJc w:val="left"/>
      <w:pPr>
        <w:tabs>
          <w:tab w:val="num" w:pos="720"/>
        </w:tabs>
        <w:ind w:left="720" w:hanging="360"/>
      </w:pPr>
    </w:lvl>
    <w:lvl w:ilvl="1" w:tplc="2C6A3C70" w:tentative="1">
      <w:start w:val="1"/>
      <w:numFmt w:val="decimal"/>
      <w:lvlText w:val="%2."/>
      <w:lvlJc w:val="left"/>
      <w:pPr>
        <w:tabs>
          <w:tab w:val="num" w:pos="1440"/>
        </w:tabs>
        <w:ind w:left="1440" w:hanging="360"/>
      </w:pPr>
    </w:lvl>
    <w:lvl w:ilvl="2" w:tplc="F0546792" w:tentative="1">
      <w:start w:val="1"/>
      <w:numFmt w:val="decimal"/>
      <w:lvlText w:val="%3."/>
      <w:lvlJc w:val="left"/>
      <w:pPr>
        <w:tabs>
          <w:tab w:val="num" w:pos="2160"/>
        </w:tabs>
        <w:ind w:left="2160" w:hanging="360"/>
      </w:pPr>
    </w:lvl>
    <w:lvl w:ilvl="3" w:tplc="DC3A300C" w:tentative="1">
      <w:start w:val="1"/>
      <w:numFmt w:val="decimal"/>
      <w:lvlText w:val="%4."/>
      <w:lvlJc w:val="left"/>
      <w:pPr>
        <w:tabs>
          <w:tab w:val="num" w:pos="2880"/>
        </w:tabs>
        <w:ind w:left="2880" w:hanging="360"/>
      </w:pPr>
    </w:lvl>
    <w:lvl w:ilvl="4" w:tplc="C4A81DEC" w:tentative="1">
      <w:start w:val="1"/>
      <w:numFmt w:val="decimal"/>
      <w:lvlText w:val="%5."/>
      <w:lvlJc w:val="left"/>
      <w:pPr>
        <w:tabs>
          <w:tab w:val="num" w:pos="3600"/>
        </w:tabs>
        <w:ind w:left="3600" w:hanging="360"/>
      </w:pPr>
    </w:lvl>
    <w:lvl w:ilvl="5" w:tplc="60A6259A" w:tentative="1">
      <w:start w:val="1"/>
      <w:numFmt w:val="decimal"/>
      <w:lvlText w:val="%6."/>
      <w:lvlJc w:val="left"/>
      <w:pPr>
        <w:tabs>
          <w:tab w:val="num" w:pos="4320"/>
        </w:tabs>
        <w:ind w:left="4320" w:hanging="360"/>
      </w:pPr>
    </w:lvl>
    <w:lvl w:ilvl="6" w:tplc="C7745416" w:tentative="1">
      <w:start w:val="1"/>
      <w:numFmt w:val="decimal"/>
      <w:lvlText w:val="%7."/>
      <w:lvlJc w:val="left"/>
      <w:pPr>
        <w:tabs>
          <w:tab w:val="num" w:pos="5040"/>
        </w:tabs>
        <w:ind w:left="5040" w:hanging="360"/>
      </w:pPr>
    </w:lvl>
    <w:lvl w:ilvl="7" w:tplc="61AC7EBC" w:tentative="1">
      <w:start w:val="1"/>
      <w:numFmt w:val="decimal"/>
      <w:lvlText w:val="%8."/>
      <w:lvlJc w:val="left"/>
      <w:pPr>
        <w:tabs>
          <w:tab w:val="num" w:pos="5760"/>
        </w:tabs>
        <w:ind w:left="5760" w:hanging="360"/>
      </w:pPr>
    </w:lvl>
    <w:lvl w:ilvl="8" w:tplc="5D587CB8" w:tentative="1">
      <w:start w:val="1"/>
      <w:numFmt w:val="decimal"/>
      <w:lvlText w:val="%9."/>
      <w:lvlJc w:val="left"/>
      <w:pPr>
        <w:tabs>
          <w:tab w:val="num" w:pos="6480"/>
        </w:tabs>
        <w:ind w:left="6480" w:hanging="360"/>
      </w:pPr>
    </w:lvl>
  </w:abstractNum>
  <w:abstractNum w:abstractNumId="33" w15:restartNumberingAfterBreak="0">
    <w:nsid w:val="4E5858A9"/>
    <w:multiLevelType w:val="hybridMultilevel"/>
    <w:tmpl w:val="C0DC6512"/>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4" w15:restartNumberingAfterBreak="0">
    <w:nsid w:val="51C82E02"/>
    <w:multiLevelType w:val="hybridMultilevel"/>
    <w:tmpl w:val="7A14C7B2"/>
    <w:lvl w:ilvl="0" w:tplc="17F8E5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6037F2"/>
    <w:multiLevelType w:val="hybridMultilevel"/>
    <w:tmpl w:val="5E962C1A"/>
    <w:lvl w:ilvl="0" w:tplc="3C666AD2">
      <w:start w:val="1"/>
      <w:numFmt w:val="decimal"/>
      <w:lvlText w:val="%1)"/>
      <w:lvlJc w:val="left"/>
      <w:pPr>
        <w:ind w:left="360" w:hanging="360"/>
      </w:pPr>
      <w:rPr>
        <w:rFonts w:cstheme="minorHAnsi"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75B0374"/>
    <w:multiLevelType w:val="hybridMultilevel"/>
    <w:tmpl w:val="C8AE5AC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0B976B9"/>
    <w:multiLevelType w:val="hybridMultilevel"/>
    <w:tmpl w:val="C0DC651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918794D"/>
    <w:multiLevelType w:val="hybridMultilevel"/>
    <w:tmpl w:val="81786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217121"/>
    <w:multiLevelType w:val="hybridMultilevel"/>
    <w:tmpl w:val="23607E9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1201B1F"/>
    <w:multiLevelType w:val="multilevel"/>
    <w:tmpl w:val="E160CB36"/>
    <w:lvl w:ilvl="0">
      <w:start w:val="1"/>
      <w:numFmt w:val="bullet"/>
      <w:lvlText w:val=""/>
      <w:lvlJc w:val="left"/>
      <w:pPr>
        <w:tabs>
          <w:tab w:val="num" w:pos="720"/>
        </w:tabs>
        <w:ind w:left="720" w:hanging="360"/>
      </w:pPr>
      <w:rPr>
        <w:rFonts w:ascii="Symbol" w:hAnsi="Symbol" w:hint="default"/>
        <w:b w:val="0"/>
      </w:rPr>
    </w:lvl>
    <w:lvl w:ilvl="1">
      <w:start w:val="1"/>
      <w:numFmt w:val="bullet"/>
      <w:pStyle w:val="Heading3"/>
      <w:lvlText w:val=""/>
      <w:lvlJc w:val="left"/>
      <w:pPr>
        <w:tabs>
          <w:tab w:val="num" w:pos="1440"/>
        </w:tabs>
        <w:ind w:left="1440" w:hanging="360"/>
      </w:pPr>
      <w:rPr>
        <w:rFonts w:ascii="Symbol" w:hAnsi="Symbol" w:hint="default"/>
        <w:b w:val="0"/>
      </w:rPr>
    </w:lvl>
    <w:lvl w:ilvl="2">
      <w:start w:val="1"/>
      <w:numFmt w:val="lowerRoman"/>
      <w:lvlText w:val="%3."/>
      <w:lvlJc w:val="left"/>
      <w:pPr>
        <w:ind w:left="2355" w:hanging="555"/>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6BB43ED"/>
    <w:multiLevelType w:val="hybridMultilevel"/>
    <w:tmpl w:val="30128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180982"/>
    <w:multiLevelType w:val="hybridMultilevel"/>
    <w:tmpl w:val="A616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E2774E"/>
    <w:multiLevelType w:val="hybridMultilevel"/>
    <w:tmpl w:val="4D6A51F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C6B73C2"/>
    <w:multiLevelType w:val="hybridMultilevel"/>
    <w:tmpl w:val="4AE4A4F0"/>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1"/>
  </w:num>
  <w:num w:numId="2">
    <w:abstractNumId w:val="0"/>
  </w:num>
  <w:num w:numId="3">
    <w:abstractNumId w:val="10"/>
  </w:num>
  <w:num w:numId="4">
    <w:abstractNumId w:val="30"/>
  </w:num>
  <w:num w:numId="5">
    <w:abstractNumId w:val="17"/>
  </w:num>
  <w:num w:numId="6">
    <w:abstractNumId w:val="41"/>
  </w:num>
  <w:num w:numId="7">
    <w:abstractNumId w:val="7"/>
  </w:num>
  <w:num w:numId="8">
    <w:abstractNumId w:val="38"/>
  </w:num>
  <w:num w:numId="9">
    <w:abstractNumId w:val="40"/>
  </w:num>
  <w:num w:numId="10">
    <w:abstractNumId w:val="31"/>
  </w:num>
  <w:num w:numId="11">
    <w:abstractNumId w:val="19"/>
  </w:num>
  <w:num w:numId="12">
    <w:abstractNumId w:val="1"/>
  </w:num>
  <w:num w:numId="13">
    <w:abstractNumId w:val="8"/>
  </w:num>
  <w:num w:numId="14">
    <w:abstractNumId w:val="23"/>
  </w:num>
  <w:num w:numId="15">
    <w:abstractNumId w:val="18"/>
  </w:num>
  <w:num w:numId="16">
    <w:abstractNumId w:val="25"/>
  </w:num>
  <w:num w:numId="17">
    <w:abstractNumId w:val="9"/>
  </w:num>
  <w:num w:numId="18">
    <w:abstractNumId w:val="22"/>
  </w:num>
  <w:num w:numId="19">
    <w:abstractNumId w:val="20"/>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11"/>
  </w:num>
  <w:num w:numId="23">
    <w:abstractNumId w:val="24"/>
  </w:num>
  <w:num w:numId="24">
    <w:abstractNumId w:val="16"/>
  </w:num>
  <w:num w:numId="25">
    <w:abstractNumId w:val="42"/>
  </w:num>
  <w:num w:numId="26">
    <w:abstractNumId w:val="39"/>
  </w:num>
  <w:num w:numId="27">
    <w:abstractNumId w:val="29"/>
  </w:num>
  <w:num w:numId="28">
    <w:abstractNumId w:val="3"/>
  </w:num>
  <w:num w:numId="29">
    <w:abstractNumId w:val="35"/>
  </w:num>
  <w:num w:numId="30">
    <w:abstractNumId w:val="14"/>
  </w:num>
  <w:num w:numId="31">
    <w:abstractNumId w:val="26"/>
  </w:num>
  <w:num w:numId="32">
    <w:abstractNumId w:val="36"/>
  </w:num>
  <w:num w:numId="33">
    <w:abstractNumId w:val="15"/>
  </w:num>
  <w:num w:numId="34">
    <w:abstractNumId w:val="44"/>
  </w:num>
  <w:num w:numId="35">
    <w:abstractNumId w:val="34"/>
  </w:num>
  <w:num w:numId="36">
    <w:abstractNumId w:val="32"/>
  </w:num>
  <w:num w:numId="37">
    <w:abstractNumId w:val="28"/>
  </w:num>
  <w:num w:numId="38">
    <w:abstractNumId w:val="27"/>
  </w:num>
  <w:num w:numId="39">
    <w:abstractNumId w:val="13"/>
  </w:num>
  <w:num w:numId="40">
    <w:abstractNumId w:val="43"/>
  </w:num>
  <w:num w:numId="41">
    <w:abstractNumId w:val="33"/>
  </w:num>
  <w:num w:numId="42">
    <w:abstractNumId w:val="4"/>
  </w:num>
  <w:num w:numId="43">
    <w:abstractNumId w:val="5"/>
  </w:num>
  <w:num w:numId="44">
    <w:abstractNumId w:val="6"/>
  </w:num>
  <w:num w:numId="45">
    <w:abstractNumId w:val="3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F0C"/>
    <w:rsid w:val="000012E8"/>
    <w:rsid w:val="00005CBD"/>
    <w:rsid w:val="00017D47"/>
    <w:rsid w:val="000210D4"/>
    <w:rsid w:val="00026D18"/>
    <w:rsid w:val="00036C03"/>
    <w:rsid w:val="00045D1A"/>
    <w:rsid w:val="0005445F"/>
    <w:rsid w:val="00055027"/>
    <w:rsid w:val="00061C0C"/>
    <w:rsid w:val="0007073C"/>
    <w:rsid w:val="000757B1"/>
    <w:rsid w:val="00076F6B"/>
    <w:rsid w:val="00081CC7"/>
    <w:rsid w:val="00094581"/>
    <w:rsid w:val="000B2F1A"/>
    <w:rsid w:val="000B3A5F"/>
    <w:rsid w:val="000B4AA0"/>
    <w:rsid w:val="000D7032"/>
    <w:rsid w:val="000E05DA"/>
    <w:rsid w:val="000E1398"/>
    <w:rsid w:val="000E2695"/>
    <w:rsid w:val="000E4224"/>
    <w:rsid w:val="000F14DC"/>
    <w:rsid w:val="000F2A86"/>
    <w:rsid w:val="00104575"/>
    <w:rsid w:val="00117A24"/>
    <w:rsid w:val="001235E4"/>
    <w:rsid w:val="00132C29"/>
    <w:rsid w:val="00141FBE"/>
    <w:rsid w:val="00147122"/>
    <w:rsid w:val="001523BD"/>
    <w:rsid w:val="00156E4A"/>
    <w:rsid w:val="001670A7"/>
    <w:rsid w:val="0017124A"/>
    <w:rsid w:val="00171C10"/>
    <w:rsid w:val="00173C77"/>
    <w:rsid w:val="00177AEC"/>
    <w:rsid w:val="00177CD3"/>
    <w:rsid w:val="00185728"/>
    <w:rsid w:val="001A2007"/>
    <w:rsid w:val="001B1AAA"/>
    <w:rsid w:val="001B6302"/>
    <w:rsid w:val="001C0597"/>
    <w:rsid w:val="001C7C4F"/>
    <w:rsid w:val="001D18B9"/>
    <w:rsid w:val="001D1C15"/>
    <w:rsid w:val="001D1F3F"/>
    <w:rsid w:val="001D2DB1"/>
    <w:rsid w:val="001D561E"/>
    <w:rsid w:val="001D7E16"/>
    <w:rsid w:val="001E088A"/>
    <w:rsid w:val="001E0967"/>
    <w:rsid w:val="001E5C42"/>
    <w:rsid w:val="001F055C"/>
    <w:rsid w:val="001F2334"/>
    <w:rsid w:val="001F357C"/>
    <w:rsid w:val="001F3799"/>
    <w:rsid w:val="001F3E2B"/>
    <w:rsid w:val="001F4E04"/>
    <w:rsid w:val="002000BF"/>
    <w:rsid w:val="00201D30"/>
    <w:rsid w:val="00203DDE"/>
    <w:rsid w:val="0021261B"/>
    <w:rsid w:val="00214126"/>
    <w:rsid w:val="00217ACC"/>
    <w:rsid w:val="00220A90"/>
    <w:rsid w:val="00221F57"/>
    <w:rsid w:val="00222F4D"/>
    <w:rsid w:val="002245F3"/>
    <w:rsid w:val="00225CEA"/>
    <w:rsid w:val="002268BE"/>
    <w:rsid w:val="00230615"/>
    <w:rsid w:val="00233412"/>
    <w:rsid w:val="00237D1F"/>
    <w:rsid w:val="0025257A"/>
    <w:rsid w:val="00253E64"/>
    <w:rsid w:val="002624E3"/>
    <w:rsid w:val="00262AC6"/>
    <w:rsid w:val="0026572C"/>
    <w:rsid w:val="0027196D"/>
    <w:rsid w:val="00277881"/>
    <w:rsid w:val="00291B20"/>
    <w:rsid w:val="002A3118"/>
    <w:rsid w:val="002A7AF9"/>
    <w:rsid w:val="002B04B0"/>
    <w:rsid w:val="002B0588"/>
    <w:rsid w:val="002B4C2F"/>
    <w:rsid w:val="002B7651"/>
    <w:rsid w:val="002C7620"/>
    <w:rsid w:val="002D0329"/>
    <w:rsid w:val="002D0D17"/>
    <w:rsid w:val="002D7741"/>
    <w:rsid w:val="002D7C13"/>
    <w:rsid w:val="002E77A4"/>
    <w:rsid w:val="002F2696"/>
    <w:rsid w:val="002F2C99"/>
    <w:rsid w:val="002F5300"/>
    <w:rsid w:val="00300667"/>
    <w:rsid w:val="00304739"/>
    <w:rsid w:val="00321E21"/>
    <w:rsid w:val="00331DFE"/>
    <w:rsid w:val="00334724"/>
    <w:rsid w:val="00342E35"/>
    <w:rsid w:val="00343977"/>
    <w:rsid w:val="003463C5"/>
    <w:rsid w:val="00346504"/>
    <w:rsid w:val="0035401B"/>
    <w:rsid w:val="00356406"/>
    <w:rsid w:val="00366BA2"/>
    <w:rsid w:val="00367AFD"/>
    <w:rsid w:val="0037122B"/>
    <w:rsid w:val="00374C84"/>
    <w:rsid w:val="00377D54"/>
    <w:rsid w:val="0038137B"/>
    <w:rsid w:val="0038292D"/>
    <w:rsid w:val="00383785"/>
    <w:rsid w:val="003907CB"/>
    <w:rsid w:val="00394AD9"/>
    <w:rsid w:val="003A3053"/>
    <w:rsid w:val="003B608F"/>
    <w:rsid w:val="003C1A19"/>
    <w:rsid w:val="003D2433"/>
    <w:rsid w:val="003D2D9B"/>
    <w:rsid w:val="003D588F"/>
    <w:rsid w:val="003D7B7F"/>
    <w:rsid w:val="003E0769"/>
    <w:rsid w:val="003E183F"/>
    <w:rsid w:val="003E4F93"/>
    <w:rsid w:val="003E7BCB"/>
    <w:rsid w:val="00400A83"/>
    <w:rsid w:val="00415EDE"/>
    <w:rsid w:val="00435C59"/>
    <w:rsid w:val="00437A01"/>
    <w:rsid w:val="00441F32"/>
    <w:rsid w:val="00454E6F"/>
    <w:rsid w:val="00457C6C"/>
    <w:rsid w:val="00460608"/>
    <w:rsid w:val="00460CC2"/>
    <w:rsid w:val="00465A51"/>
    <w:rsid w:val="00466BBF"/>
    <w:rsid w:val="00466C58"/>
    <w:rsid w:val="00494B49"/>
    <w:rsid w:val="00495F01"/>
    <w:rsid w:val="004A53DD"/>
    <w:rsid w:val="004B2BA3"/>
    <w:rsid w:val="004B4DE0"/>
    <w:rsid w:val="004B503E"/>
    <w:rsid w:val="004C0673"/>
    <w:rsid w:val="004C198D"/>
    <w:rsid w:val="004C46A6"/>
    <w:rsid w:val="004D463B"/>
    <w:rsid w:val="004D5867"/>
    <w:rsid w:val="004E5B5F"/>
    <w:rsid w:val="00500130"/>
    <w:rsid w:val="005021BB"/>
    <w:rsid w:val="00512A40"/>
    <w:rsid w:val="00514C3C"/>
    <w:rsid w:val="005179CF"/>
    <w:rsid w:val="005247A5"/>
    <w:rsid w:val="00524F11"/>
    <w:rsid w:val="00535A07"/>
    <w:rsid w:val="00542A15"/>
    <w:rsid w:val="00545CC9"/>
    <w:rsid w:val="00547BA6"/>
    <w:rsid w:val="0055062A"/>
    <w:rsid w:val="00554383"/>
    <w:rsid w:val="005603CF"/>
    <w:rsid w:val="005659E9"/>
    <w:rsid w:val="00565D24"/>
    <w:rsid w:val="005672F2"/>
    <w:rsid w:val="0056752D"/>
    <w:rsid w:val="00576116"/>
    <w:rsid w:val="005770FA"/>
    <w:rsid w:val="00583394"/>
    <w:rsid w:val="00584593"/>
    <w:rsid w:val="00584A54"/>
    <w:rsid w:val="00586F7A"/>
    <w:rsid w:val="0059323E"/>
    <w:rsid w:val="00596547"/>
    <w:rsid w:val="005A069A"/>
    <w:rsid w:val="005A5ED1"/>
    <w:rsid w:val="005B1B28"/>
    <w:rsid w:val="005B61BE"/>
    <w:rsid w:val="005C013E"/>
    <w:rsid w:val="005C738C"/>
    <w:rsid w:val="005D02B0"/>
    <w:rsid w:val="005E1C40"/>
    <w:rsid w:val="005E50E0"/>
    <w:rsid w:val="005F3CBA"/>
    <w:rsid w:val="006010A5"/>
    <w:rsid w:val="00606C39"/>
    <w:rsid w:val="006078B3"/>
    <w:rsid w:val="006111F9"/>
    <w:rsid w:val="00617B1E"/>
    <w:rsid w:val="00620A4A"/>
    <w:rsid w:val="00621C66"/>
    <w:rsid w:val="00626DCF"/>
    <w:rsid w:val="006273C3"/>
    <w:rsid w:val="00627795"/>
    <w:rsid w:val="00635303"/>
    <w:rsid w:val="0064156E"/>
    <w:rsid w:val="0064230A"/>
    <w:rsid w:val="0064242B"/>
    <w:rsid w:val="00642EAF"/>
    <w:rsid w:val="00646503"/>
    <w:rsid w:val="006639FF"/>
    <w:rsid w:val="00670D9F"/>
    <w:rsid w:val="00671DD1"/>
    <w:rsid w:val="00676F0E"/>
    <w:rsid w:val="00683C97"/>
    <w:rsid w:val="00691403"/>
    <w:rsid w:val="00693F70"/>
    <w:rsid w:val="006A2661"/>
    <w:rsid w:val="006A3325"/>
    <w:rsid w:val="006B317F"/>
    <w:rsid w:val="006C4AB7"/>
    <w:rsid w:val="006C66B3"/>
    <w:rsid w:val="006D2A74"/>
    <w:rsid w:val="006D2B1D"/>
    <w:rsid w:val="006F573E"/>
    <w:rsid w:val="00702463"/>
    <w:rsid w:val="0070256C"/>
    <w:rsid w:val="007072CF"/>
    <w:rsid w:val="0071215D"/>
    <w:rsid w:val="00713B65"/>
    <w:rsid w:val="0072237D"/>
    <w:rsid w:val="0072274B"/>
    <w:rsid w:val="00724364"/>
    <w:rsid w:val="00737166"/>
    <w:rsid w:val="00741D87"/>
    <w:rsid w:val="00744B85"/>
    <w:rsid w:val="00752DEE"/>
    <w:rsid w:val="0075490F"/>
    <w:rsid w:val="00754AA8"/>
    <w:rsid w:val="00760A35"/>
    <w:rsid w:val="00767994"/>
    <w:rsid w:val="007710C6"/>
    <w:rsid w:val="00772087"/>
    <w:rsid w:val="00777598"/>
    <w:rsid w:val="007805F5"/>
    <w:rsid w:val="00783070"/>
    <w:rsid w:val="00786138"/>
    <w:rsid w:val="00793185"/>
    <w:rsid w:val="00793CFA"/>
    <w:rsid w:val="0079609F"/>
    <w:rsid w:val="00797FFC"/>
    <w:rsid w:val="007A123C"/>
    <w:rsid w:val="007A2D9A"/>
    <w:rsid w:val="007A5A82"/>
    <w:rsid w:val="007A5C54"/>
    <w:rsid w:val="007E1E4F"/>
    <w:rsid w:val="007E5B33"/>
    <w:rsid w:val="007E7DB7"/>
    <w:rsid w:val="007F0EBB"/>
    <w:rsid w:val="007F3E5C"/>
    <w:rsid w:val="007F53B5"/>
    <w:rsid w:val="007F6247"/>
    <w:rsid w:val="008048D5"/>
    <w:rsid w:val="00807E5F"/>
    <w:rsid w:val="008112F6"/>
    <w:rsid w:val="008144D0"/>
    <w:rsid w:val="00817F3B"/>
    <w:rsid w:val="00826CE2"/>
    <w:rsid w:val="008408E2"/>
    <w:rsid w:val="008455C6"/>
    <w:rsid w:val="008465B5"/>
    <w:rsid w:val="00847DEB"/>
    <w:rsid w:val="008671E2"/>
    <w:rsid w:val="008719A8"/>
    <w:rsid w:val="0089771D"/>
    <w:rsid w:val="008A02A3"/>
    <w:rsid w:val="008A14B0"/>
    <w:rsid w:val="008A6C79"/>
    <w:rsid w:val="008A79CF"/>
    <w:rsid w:val="008B266F"/>
    <w:rsid w:val="008B4B36"/>
    <w:rsid w:val="008B79B0"/>
    <w:rsid w:val="008C24E7"/>
    <w:rsid w:val="008D27AA"/>
    <w:rsid w:val="008E47B0"/>
    <w:rsid w:val="009048E1"/>
    <w:rsid w:val="009064D8"/>
    <w:rsid w:val="00914468"/>
    <w:rsid w:val="009172E3"/>
    <w:rsid w:val="0092170C"/>
    <w:rsid w:val="009275DE"/>
    <w:rsid w:val="00935EE5"/>
    <w:rsid w:val="009361F8"/>
    <w:rsid w:val="00941814"/>
    <w:rsid w:val="00943FF6"/>
    <w:rsid w:val="009511AC"/>
    <w:rsid w:val="00954069"/>
    <w:rsid w:val="009649D6"/>
    <w:rsid w:val="00964B73"/>
    <w:rsid w:val="00970631"/>
    <w:rsid w:val="00975BFC"/>
    <w:rsid w:val="00976363"/>
    <w:rsid w:val="00981CC6"/>
    <w:rsid w:val="00983BB4"/>
    <w:rsid w:val="00984321"/>
    <w:rsid w:val="00985726"/>
    <w:rsid w:val="00990082"/>
    <w:rsid w:val="009B7596"/>
    <w:rsid w:val="009C37D5"/>
    <w:rsid w:val="009C78E4"/>
    <w:rsid w:val="009D08A9"/>
    <w:rsid w:val="009D5B0D"/>
    <w:rsid w:val="009E0772"/>
    <w:rsid w:val="009E40C1"/>
    <w:rsid w:val="009E66C8"/>
    <w:rsid w:val="009E688C"/>
    <w:rsid w:val="009E73C3"/>
    <w:rsid w:val="009F1C40"/>
    <w:rsid w:val="009F75C1"/>
    <w:rsid w:val="00A015FF"/>
    <w:rsid w:val="00A02D7F"/>
    <w:rsid w:val="00A047AA"/>
    <w:rsid w:val="00A13255"/>
    <w:rsid w:val="00A176EC"/>
    <w:rsid w:val="00A2146E"/>
    <w:rsid w:val="00A30501"/>
    <w:rsid w:val="00A32BB4"/>
    <w:rsid w:val="00A336D1"/>
    <w:rsid w:val="00A33B50"/>
    <w:rsid w:val="00A42F54"/>
    <w:rsid w:val="00A44514"/>
    <w:rsid w:val="00A44A24"/>
    <w:rsid w:val="00A55E77"/>
    <w:rsid w:val="00A6435B"/>
    <w:rsid w:val="00A7161A"/>
    <w:rsid w:val="00A71B74"/>
    <w:rsid w:val="00A81D28"/>
    <w:rsid w:val="00A83144"/>
    <w:rsid w:val="00A83F2F"/>
    <w:rsid w:val="00A87BF9"/>
    <w:rsid w:val="00A87F8F"/>
    <w:rsid w:val="00A923C0"/>
    <w:rsid w:val="00AA16A4"/>
    <w:rsid w:val="00AA41A0"/>
    <w:rsid w:val="00AD3C98"/>
    <w:rsid w:val="00AD7213"/>
    <w:rsid w:val="00AE1B6B"/>
    <w:rsid w:val="00AE4C9F"/>
    <w:rsid w:val="00AE5E35"/>
    <w:rsid w:val="00AE7A3A"/>
    <w:rsid w:val="00AF1E15"/>
    <w:rsid w:val="00B009BA"/>
    <w:rsid w:val="00B011B0"/>
    <w:rsid w:val="00B02594"/>
    <w:rsid w:val="00B13439"/>
    <w:rsid w:val="00B13E2F"/>
    <w:rsid w:val="00B161F2"/>
    <w:rsid w:val="00B21346"/>
    <w:rsid w:val="00B23D78"/>
    <w:rsid w:val="00B32E68"/>
    <w:rsid w:val="00B3666A"/>
    <w:rsid w:val="00B40410"/>
    <w:rsid w:val="00B446B4"/>
    <w:rsid w:val="00B44F02"/>
    <w:rsid w:val="00B46E0D"/>
    <w:rsid w:val="00B507CD"/>
    <w:rsid w:val="00B50EDD"/>
    <w:rsid w:val="00B61E6C"/>
    <w:rsid w:val="00B707DA"/>
    <w:rsid w:val="00B70D1A"/>
    <w:rsid w:val="00B73629"/>
    <w:rsid w:val="00B74C86"/>
    <w:rsid w:val="00B84F14"/>
    <w:rsid w:val="00B8615D"/>
    <w:rsid w:val="00B901C2"/>
    <w:rsid w:val="00B90617"/>
    <w:rsid w:val="00BA262C"/>
    <w:rsid w:val="00BA42C8"/>
    <w:rsid w:val="00BA5410"/>
    <w:rsid w:val="00BB0810"/>
    <w:rsid w:val="00BB2326"/>
    <w:rsid w:val="00BC5E2E"/>
    <w:rsid w:val="00BD0F76"/>
    <w:rsid w:val="00BD469A"/>
    <w:rsid w:val="00BE46B8"/>
    <w:rsid w:val="00BE5D77"/>
    <w:rsid w:val="00BF1EDC"/>
    <w:rsid w:val="00C017B4"/>
    <w:rsid w:val="00C137D5"/>
    <w:rsid w:val="00C2622A"/>
    <w:rsid w:val="00C27D8B"/>
    <w:rsid w:val="00C3066F"/>
    <w:rsid w:val="00C41760"/>
    <w:rsid w:val="00C41C21"/>
    <w:rsid w:val="00C4296C"/>
    <w:rsid w:val="00C5274E"/>
    <w:rsid w:val="00C531F1"/>
    <w:rsid w:val="00C60DE4"/>
    <w:rsid w:val="00C65B6D"/>
    <w:rsid w:val="00C7077C"/>
    <w:rsid w:val="00C70CB6"/>
    <w:rsid w:val="00C71072"/>
    <w:rsid w:val="00C712DB"/>
    <w:rsid w:val="00C750D8"/>
    <w:rsid w:val="00C97993"/>
    <w:rsid w:val="00CA0DE3"/>
    <w:rsid w:val="00CA2B62"/>
    <w:rsid w:val="00CA55EA"/>
    <w:rsid w:val="00CB0291"/>
    <w:rsid w:val="00CB752E"/>
    <w:rsid w:val="00CD2C26"/>
    <w:rsid w:val="00CD539A"/>
    <w:rsid w:val="00CE1000"/>
    <w:rsid w:val="00CE35D2"/>
    <w:rsid w:val="00CF5425"/>
    <w:rsid w:val="00CF7C73"/>
    <w:rsid w:val="00D0326A"/>
    <w:rsid w:val="00D067A0"/>
    <w:rsid w:val="00D14BDE"/>
    <w:rsid w:val="00D150C7"/>
    <w:rsid w:val="00D22D4B"/>
    <w:rsid w:val="00D30FA0"/>
    <w:rsid w:val="00D31EFC"/>
    <w:rsid w:val="00D33941"/>
    <w:rsid w:val="00D34516"/>
    <w:rsid w:val="00D5207A"/>
    <w:rsid w:val="00D52091"/>
    <w:rsid w:val="00D64927"/>
    <w:rsid w:val="00D65423"/>
    <w:rsid w:val="00D73F02"/>
    <w:rsid w:val="00D80B84"/>
    <w:rsid w:val="00D83733"/>
    <w:rsid w:val="00D85D2B"/>
    <w:rsid w:val="00D86BB2"/>
    <w:rsid w:val="00DA3624"/>
    <w:rsid w:val="00DA4492"/>
    <w:rsid w:val="00DA4723"/>
    <w:rsid w:val="00DB1CBB"/>
    <w:rsid w:val="00DB1F9E"/>
    <w:rsid w:val="00DC52DE"/>
    <w:rsid w:val="00DD1682"/>
    <w:rsid w:val="00DD18FF"/>
    <w:rsid w:val="00DD2F0C"/>
    <w:rsid w:val="00DD7774"/>
    <w:rsid w:val="00DD7836"/>
    <w:rsid w:val="00DE1494"/>
    <w:rsid w:val="00DE1771"/>
    <w:rsid w:val="00DE6844"/>
    <w:rsid w:val="00DE7224"/>
    <w:rsid w:val="00DF0366"/>
    <w:rsid w:val="00DF1210"/>
    <w:rsid w:val="00DF2533"/>
    <w:rsid w:val="00E059D5"/>
    <w:rsid w:val="00E13AE5"/>
    <w:rsid w:val="00E14F08"/>
    <w:rsid w:val="00E17616"/>
    <w:rsid w:val="00E17C0E"/>
    <w:rsid w:val="00E26446"/>
    <w:rsid w:val="00E276BF"/>
    <w:rsid w:val="00E31873"/>
    <w:rsid w:val="00E32647"/>
    <w:rsid w:val="00E32E8C"/>
    <w:rsid w:val="00E3525F"/>
    <w:rsid w:val="00E353D5"/>
    <w:rsid w:val="00E3663B"/>
    <w:rsid w:val="00E43F96"/>
    <w:rsid w:val="00E469DD"/>
    <w:rsid w:val="00E5220D"/>
    <w:rsid w:val="00E56304"/>
    <w:rsid w:val="00E61CA2"/>
    <w:rsid w:val="00E72D2D"/>
    <w:rsid w:val="00E731E4"/>
    <w:rsid w:val="00E763B6"/>
    <w:rsid w:val="00E830CF"/>
    <w:rsid w:val="00E86414"/>
    <w:rsid w:val="00E925EE"/>
    <w:rsid w:val="00E94525"/>
    <w:rsid w:val="00E95BCA"/>
    <w:rsid w:val="00E96B4F"/>
    <w:rsid w:val="00EB06FC"/>
    <w:rsid w:val="00EB239D"/>
    <w:rsid w:val="00EB3DDF"/>
    <w:rsid w:val="00EB57B3"/>
    <w:rsid w:val="00EC0BC1"/>
    <w:rsid w:val="00EC61D1"/>
    <w:rsid w:val="00EC7F21"/>
    <w:rsid w:val="00EE544D"/>
    <w:rsid w:val="00EE5B3E"/>
    <w:rsid w:val="00EF6592"/>
    <w:rsid w:val="00EF75A1"/>
    <w:rsid w:val="00F000C3"/>
    <w:rsid w:val="00F01124"/>
    <w:rsid w:val="00F07343"/>
    <w:rsid w:val="00F10090"/>
    <w:rsid w:val="00F13FEB"/>
    <w:rsid w:val="00F1786A"/>
    <w:rsid w:val="00F21A10"/>
    <w:rsid w:val="00F23F77"/>
    <w:rsid w:val="00F27658"/>
    <w:rsid w:val="00F377A9"/>
    <w:rsid w:val="00F42A4E"/>
    <w:rsid w:val="00F47443"/>
    <w:rsid w:val="00F5272C"/>
    <w:rsid w:val="00F56EF1"/>
    <w:rsid w:val="00F611E8"/>
    <w:rsid w:val="00F640B1"/>
    <w:rsid w:val="00F649EB"/>
    <w:rsid w:val="00F67466"/>
    <w:rsid w:val="00F70FEE"/>
    <w:rsid w:val="00F77D78"/>
    <w:rsid w:val="00F82FA8"/>
    <w:rsid w:val="00F83215"/>
    <w:rsid w:val="00F863C1"/>
    <w:rsid w:val="00F92FE5"/>
    <w:rsid w:val="00F93D25"/>
    <w:rsid w:val="00F97911"/>
    <w:rsid w:val="00FB1909"/>
    <w:rsid w:val="00FB6965"/>
    <w:rsid w:val="00FC0A14"/>
    <w:rsid w:val="00FC0D6D"/>
    <w:rsid w:val="00FC38FF"/>
    <w:rsid w:val="00FE7C07"/>
    <w:rsid w:val="00FF2A42"/>
    <w:rsid w:val="00FF7B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BF892D"/>
  <w15:docId w15:val="{89FA05E5-CFFF-4A8A-85BA-EC1448EC3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72E3"/>
    <w:rPr>
      <w:sz w:val="24"/>
    </w:rPr>
  </w:style>
  <w:style w:type="paragraph" w:styleId="Heading1">
    <w:name w:val="heading 1"/>
    <w:basedOn w:val="Normal"/>
    <w:next w:val="Normal"/>
    <w:link w:val="Heading1Char"/>
    <w:uiPriority w:val="9"/>
    <w:qFormat/>
    <w:rsid w:val="009172E3"/>
    <w:pPr>
      <w:keepNext/>
      <w:tabs>
        <w:tab w:val="left" w:pos="720"/>
      </w:tabs>
      <w:spacing w:before="240" w:after="60"/>
      <w:outlineLvl w:val="0"/>
    </w:pPr>
    <w:rPr>
      <w:rFonts w:ascii="Times New Roman" w:eastAsia="Times New Roman" w:hAnsi="Times New Roman"/>
      <w:b/>
      <w:noProof/>
      <w:kern w:val="28"/>
      <w:sz w:val="28"/>
    </w:rPr>
  </w:style>
  <w:style w:type="paragraph" w:styleId="Heading2">
    <w:name w:val="heading 2"/>
    <w:basedOn w:val="Normal"/>
    <w:next w:val="Normal"/>
    <w:link w:val="Heading2Char"/>
    <w:uiPriority w:val="9"/>
    <w:qFormat/>
    <w:rsid w:val="009172E3"/>
    <w:pPr>
      <w:keepNext/>
      <w:spacing w:before="240" w:after="60"/>
      <w:outlineLvl w:val="1"/>
    </w:pPr>
    <w:rPr>
      <w:rFonts w:ascii="Times New Roman" w:eastAsia="Times New Roman" w:hAnsi="Times New Roman"/>
      <w:b/>
      <w:smallCaps/>
      <w:noProof/>
    </w:rPr>
  </w:style>
  <w:style w:type="paragraph" w:styleId="Heading30">
    <w:name w:val="heading 3"/>
    <w:aliases w:val="H3"/>
    <w:basedOn w:val="Normal"/>
    <w:next w:val="Normal"/>
    <w:link w:val="Heading3Char"/>
    <w:uiPriority w:val="9"/>
    <w:qFormat/>
    <w:rsid w:val="009172E3"/>
    <w:pPr>
      <w:keepNext/>
      <w:spacing w:before="240" w:after="60"/>
      <w:outlineLvl w:val="2"/>
    </w:pPr>
    <w:rPr>
      <w:rFonts w:ascii="Arial" w:eastAsia="Times New Roman" w:hAnsi="Arial"/>
      <w:noProof/>
    </w:rPr>
  </w:style>
  <w:style w:type="paragraph" w:styleId="Heading4">
    <w:name w:val="heading 4"/>
    <w:aliases w:val="H4"/>
    <w:basedOn w:val="Normal"/>
    <w:next w:val="Normal"/>
    <w:link w:val="Heading4Char"/>
    <w:uiPriority w:val="9"/>
    <w:qFormat/>
    <w:rsid w:val="009172E3"/>
    <w:pPr>
      <w:keepNext/>
      <w:tabs>
        <w:tab w:val="left" w:pos="810"/>
        <w:tab w:val="left" w:pos="1440"/>
        <w:tab w:val="left" w:pos="1800"/>
      </w:tabs>
      <w:ind w:left="252"/>
      <w:outlineLvl w:val="3"/>
    </w:pPr>
    <w:rPr>
      <w:rFonts w:ascii="Times New Roman" w:eastAsia="Times New Roman" w:hAnsi="Times New Roman"/>
    </w:rPr>
  </w:style>
  <w:style w:type="paragraph" w:styleId="Heading5">
    <w:name w:val="heading 5"/>
    <w:basedOn w:val="Normal"/>
    <w:next w:val="Normal"/>
    <w:qFormat/>
    <w:rsid w:val="009172E3"/>
    <w:pPr>
      <w:keepNext/>
      <w:jc w:val="center"/>
      <w:outlineLvl w:val="4"/>
    </w:pPr>
    <w:rPr>
      <w:rFonts w:ascii="Times New Roman" w:hAnsi="Times New Roman"/>
      <w:b/>
    </w:rPr>
  </w:style>
  <w:style w:type="paragraph" w:styleId="Heading6">
    <w:name w:val="heading 6"/>
    <w:basedOn w:val="Normal"/>
    <w:next w:val="Normal"/>
    <w:qFormat/>
    <w:rsid w:val="009172E3"/>
    <w:pPr>
      <w:keepNext/>
      <w:tabs>
        <w:tab w:val="left" w:pos="540"/>
        <w:tab w:val="left" w:pos="2160"/>
      </w:tabs>
      <w:ind w:left="720" w:right="72" w:hanging="720"/>
      <w:outlineLvl w:val="5"/>
    </w:pPr>
    <w:rPr>
      <w:b/>
    </w:rPr>
  </w:style>
  <w:style w:type="paragraph" w:styleId="Heading7">
    <w:name w:val="heading 7"/>
    <w:basedOn w:val="Normal"/>
    <w:next w:val="Normal"/>
    <w:qFormat/>
    <w:rsid w:val="009172E3"/>
    <w:pPr>
      <w:keepNext/>
      <w:tabs>
        <w:tab w:val="left" w:pos="540"/>
        <w:tab w:val="left" w:pos="1440"/>
      </w:tabs>
      <w:ind w:left="1080" w:right="72" w:hanging="1080"/>
      <w:outlineLvl w:val="6"/>
    </w:pPr>
    <w:rPr>
      <w:b/>
    </w:rPr>
  </w:style>
  <w:style w:type="paragraph" w:styleId="Heading8">
    <w:name w:val="heading 8"/>
    <w:basedOn w:val="Normal"/>
    <w:next w:val="Normal"/>
    <w:qFormat/>
    <w:rsid w:val="009172E3"/>
    <w:pPr>
      <w:keepNext/>
      <w:tabs>
        <w:tab w:val="left" w:pos="720"/>
        <w:tab w:val="left" w:pos="2160"/>
      </w:tabs>
      <w:ind w:right="72"/>
      <w:outlineLvl w:val="7"/>
    </w:pPr>
    <w:rPr>
      <w:b/>
    </w:rPr>
  </w:style>
  <w:style w:type="paragraph" w:styleId="Heading9">
    <w:name w:val="heading 9"/>
    <w:basedOn w:val="Normal"/>
    <w:next w:val="Normal"/>
    <w:qFormat/>
    <w:rsid w:val="009172E3"/>
    <w:pPr>
      <w:widowControl w:val="0"/>
      <w:tabs>
        <w:tab w:val="num" w:pos="360"/>
      </w:tabs>
      <w:spacing w:line="280" w:lineRule="atLeast"/>
      <w:ind w:left="360" w:hanging="360"/>
      <w:outlineLvl w:val="8"/>
    </w:pPr>
    <w:rPr>
      <w:rFonts w:ascii="Helvetica" w:eastAsia="Times New Roman" w:hAnsi="Helvetica"/>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basedOn w:val="Normal"/>
    <w:rsid w:val="009172E3"/>
    <w:rPr>
      <w:rFonts w:ascii="Times New Roman" w:eastAsia="Times New Roman" w:hAnsi="Times New Roman"/>
      <w:noProof/>
    </w:rPr>
  </w:style>
  <w:style w:type="character" w:styleId="Hyperlink">
    <w:name w:val="Hyperlink"/>
    <w:basedOn w:val="DefaultParagraphFont"/>
    <w:uiPriority w:val="99"/>
    <w:rsid w:val="009172E3"/>
    <w:rPr>
      <w:color w:val="0000FF"/>
      <w:u w:val="single"/>
    </w:rPr>
  </w:style>
  <w:style w:type="character" w:customStyle="1" w:styleId="InitialStyle">
    <w:name w:val="InitialStyle"/>
    <w:rsid w:val="009172E3"/>
    <w:rPr>
      <w:rFonts w:ascii="Courier New" w:hAnsi="Courier New"/>
      <w:color w:val="auto"/>
      <w:spacing w:val="0"/>
      <w:sz w:val="24"/>
    </w:rPr>
  </w:style>
  <w:style w:type="paragraph" w:styleId="BodyText">
    <w:name w:val="Body Text"/>
    <w:basedOn w:val="Normal"/>
    <w:link w:val="BodyTextChar"/>
    <w:uiPriority w:val="1"/>
    <w:qFormat/>
    <w:rsid w:val="009172E3"/>
    <w:pPr>
      <w:jc w:val="both"/>
    </w:pPr>
    <w:rPr>
      <w:rFonts w:ascii="Times New Roman" w:eastAsia="Times New Roman" w:hAnsi="Times New Roman"/>
    </w:rPr>
  </w:style>
  <w:style w:type="paragraph" w:styleId="BodyTextIndent2">
    <w:name w:val="Body Text Indent 2"/>
    <w:basedOn w:val="Normal"/>
    <w:rsid w:val="009172E3"/>
    <w:pPr>
      <w:ind w:left="720"/>
    </w:pPr>
    <w:rPr>
      <w:rFonts w:ascii="Times New Roman" w:eastAsia="Times New Roman" w:hAnsi="Times New Roman"/>
      <w:noProof/>
      <w:color w:val="000000"/>
    </w:rPr>
  </w:style>
  <w:style w:type="paragraph" w:styleId="BodyTextIndent3">
    <w:name w:val="Body Text Indent 3"/>
    <w:basedOn w:val="Normal"/>
    <w:rsid w:val="009172E3"/>
    <w:pPr>
      <w:tabs>
        <w:tab w:val="left" w:pos="450"/>
        <w:tab w:val="left" w:pos="810"/>
      </w:tabs>
      <w:spacing w:line="480" w:lineRule="auto"/>
      <w:ind w:left="450"/>
      <w:jc w:val="both"/>
    </w:pPr>
    <w:rPr>
      <w:rFonts w:ascii="Times New Roman" w:eastAsia="Times New Roman" w:hAnsi="Times New Roman"/>
      <w:sz w:val="20"/>
    </w:rPr>
  </w:style>
  <w:style w:type="paragraph" w:customStyle="1" w:styleId="NormalIndent1">
    <w:name w:val="Normal Indent1"/>
    <w:basedOn w:val="Normal"/>
    <w:uiPriority w:val="99"/>
    <w:rsid w:val="009172E3"/>
    <w:pPr>
      <w:ind w:left="360" w:hanging="360"/>
    </w:pPr>
    <w:rPr>
      <w:rFonts w:eastAsia="Times New Roman"/>
    </w:rPr>
  </w:style>
  <w:style w:type="paragraph" w:customStyle="1" w:styleId="background-subti">
    <w:name w:val="background-subti"/>
    <w:basedOn w:val="Normal"/>
    <w:rsid w:val="009172E3"/>
    <w:pPr>
      <w:spacing w:before="120" w:line="180" w:lineRule="atLeast"/>
    </w:pPr>
    <w:rPr>
      <w:rFonts w:ascii="Helvetica" w:eastAsia="Times New Roman" w:hAnsi="Helvetica"/>
      <w:b/>
    </w:rPr>
  </w:style>
  <w:style w:type="paragraph" w:styleId="FootnoteText">
    <w:name w:val="footnote text"/>
    <w:basedOn w:val="Normal"/>
    <w:link w:val="FootnoteTextChar"/>
    <w:uiPriority w:val="99"/>
    <w:semiHidden/>
    <w:rsid w:val="009172E3"/>
    <w:rPr>
      <w:rFonts w:ascii="Times New Roman" w:eastAsia="Times New Roman" w:hAnsi="Times New Roman"/>
      <w:noProof/>
      <w:sz w:val="20"/>
    </w:rPr>
  </w:style>
  <w:style w:type="paragraph" w:styleId="Header">
    <w:name w:val="header"/>
    <w:basedOn w:val="Normal"/>
    <w:link w:val="HeaderChar"/>
    <w:uiPriority w:val="99"/>
    <w:rsid w:val="009172E3"/>
    <w:pPr>
      <w:tabs>
        <w:tab w:val="center" w:pos="4320"/>
        <w:tab w:val="right" w:pos="8640"/>
      </w:tabs>
    </w:pPr>
    <w:rPr>
      <w:rFonts w:ascii="Times New Roman" w:eastAsia="Times New Roman" w:hAnsi="Times New Roman"/>
      <w:noProof/>
      <w:sz w:val="20"/>
    </w:rPr>
  </w:style>
  <w:style w:type="character" w:styleId="PageNumber">
    <w:name w:val="page number"/>
    <w:basedOn w:val="DefaultParagraphFont"/>
    <w:rsid w:val="009172E3"/>
  </w:style>
  <w:style w:type="paragraph" w:styleId="Footer">
    <w:name w:val="footer"/>
    <w:basedOn w:val="Normal"/>
    <w:link w:val="FooterChar"/>
    <w:uiPriority w:val="99"/>
    <w:rsid w:val="009172E3"/>
    <w:pPr>
      <w:tabs>
        <w:tab w:val="center" w:pos="4320"/>
        <w:tab w:val="right" w:pos="8640"/>
      </w:tabs>
    </w:pPr>
    <w:rPr>
      <w:rFonts w:ascii="Times New Roman" w:eastAsia="Times New Roman" w:hAnsi="Times New Roman"/>
      <w:noProof/>
      <w:sz w:val="20"/>
    </w:rPr>
  </w:style>
  <w:style w:type="paragraph" w:styleId="BodyTextIndent">
    <w:name w:val="Body Text Indent"/>
    <w:basedOn w:val="Normal"/>
    <w:link w:val="BodyTextIndentChar"/>
    <w:rsid w:val="009172E3"/>
    <w:pPr>
      <w:ind w:left="720" w:hanging="720"/>
    </w:pPr>
  </w:style>
  <w:style w:type="paragraph" w:styleId="BlockText">
    <w:name w:val="Block Text"/>
    <w:basedOn w:val="Normal"/>
    <w:rsid w:val="009172E3"/>
    <w:pPr>
      <w:tabs>
        <w:tab w:val="left" w:pos="1080"/>
        <w:tab w:val="left" w:pos="1170"/>
        <w:tab w:val="left" w:pos="2160"/>
      </w:tabs>
      <w:ind w:left="720" w:right="72" w:hanging="720"/>
    </w:pPr>
  </w:style>
  <w:style w:type="paragraph" w:styleId="BodyText2">
    <w:name w:val="Body Text 2"/>
    <w:basedOn w:val="Normal"/>
    <w:rsid w:val="009172E3"/>
    <w:pPr>
      <w:tabs>
        <w:tab w:val="left" w:pos="540"/>
        <w:tab w:val="left" w:pos="2160"/>
      </w:tabs>
      <w:ind w:right="72"/>
    </w:pPr>
    <w:rPr>
      <w:rFonts w:eastAsia="Times New Roman"/>
    </w:rPr>
  </w:style>
  <w:style w:type="character" w:styleId="FollowedHyperlink">
    <w:name w:val="FollowedHyperlink"/>
    <w:basedOn w:val="DefaultParagraphFont"/>
    <w:uiPriority w:val="99"/>
    <w:rsid w:val="00E353D5"/>
    <w:rPr>
      <w:color w:val="800080"/>
      <w:u w:val="single"/>
    </w:rPr>
  </w:style>
  <w:style w:type="paragraph" w:styleId="BalloonText">
    <w:name w:val="Balloon Text"/>
    <w:basedOn w:val="Normal"/>
    <w:link w:val="BalloonTextChar"/>
    <w:uiPriority w:val="99"/>
    <w:semiHidden/>
    <w:rsid w:val="00E31873"/>
    <w:rPr>
      <w:rFonts w:ascii="Tahoma" w:hAnsi="Tahoma" w:cs="Tahoma"/>
      <w:sz w:val="16"/>
      <w:szCs w:val="16"/>
    </w:rPr>
  </w:style>
  <w:style w:type="table" w:styleId="TableGrid">
    <w:name w:val="Table Grid"/>
    <w:basedOn w:val="TableNormal"/>
    <w:uiPriority w:val="39"/>
    <w:rsid w:val="00FB190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DE1771"/>
    <w:pPr>
      <w:spacing w:before="100" w:beforeAutospacing="1" w:after="100" w:afterAutospacing="1"/>
    </w:pPr>
    <w:rPr>
      <w:rFonts w:ascii="Arial" w:eastAsia="Times New Roman" w:hAnsi="Arial" w:cs="Arial"/>
      <w:sz w:val="20"/>
    </w:rPr>
  </w:style>
  <w:style w:type="paragraph" w:customStyle="1" w:styleId="Default">
    <w:name w:val="Default"/>
    <w:rsid w:val="00036C03"/>
    <w:pPr>
      <w:autoSpaceDE w:val="0"/>
      <w:autoSpaceDN w:val="0"/>
      <w:adjustRightInd w:val="0"/>
    </w:pPr>
    <w:rPr>
      <w:rFonts w:ascii="Times New Roman" w:hAnsi="Times New Roman"/>
      <w:color w:val="000000"/>
      <w:sz w:val="24"/>
      <w:szCs w:val="24"/>
    </w:rPr>
  </w:style>
  <w:style w:type="paragraph" w:styleId="ListParagraph">
    <w:name w:val="List Paragraph"/>
    <w:basedOn w:val="Normal"/>
    <w:uiPriority w:val="34"/>
    <w:qFormat/>
    <w:rsid w:val="00DF1210"/>
    <w:pPr>
      <w:ind w:left="720"/>
      <w:contextualSpacing/>
    </w:pPr>
  </w:style>
  <w:style w:type="character" w:customStyle="1" w:styleId="HeaderChar">
    <w:name w:val="Header Char"/>
    <w:basedOn w:val="DefaultParagraphFont"/>
    <w:link w:val="Header"/>
    <w:uiPriority w:val="99"/>
    <w:rsid w:val="00DB1F9E"/>
    <w:rPr>
      <w:rFonts w:ascii="Times New Roman" w:eastAsia="Times New Roman" w:hAnsi="Times New Roman"/>
      <w:noProof/>
    </w:rPr>
  </w:style>
  <w:style w:type="character" w:customStyle="1" w:styleId="Heading2Char">
    <w:name w:val="Heading 2 Char"/>
    <w:basedOn w:val="DefaultParagraphFont"/>
    <w:link w:val="Heading2"/>
    <w:uiPriority w:val="9"/>
    <w:rsid w:val="00DB1F9E"/>
    <w:rPr>
      <w:rFonts w:ascii="Times New Roman" w:eastAsia="Times New Roman" w:hAnsi="Times New Roman"/>
      <w:b/>
      <w:smallCaps/>
      <w:noProof/>
      <w:sz w:val="24"/>
    </w:rPr>
  </w:style>
  <w:style w:type="character" w:customStyle="1" w:styleId="BalloonTextChar">
    <w:name w:val="Balloon Text Char"/>
    <w:basedOn w:val="DefaultParagraphFont"/>
    <w:link w:val="BalloonText"/>
    <w:uiPriority w:val="99"/>
    <w:semiHidden/>
    <w:rsid w:val="00DB1F9E"/>
    <w:rPr>
      <w:rFonts w:ascii="Tahoma" w:hAnsi="Tahoma" w:cs="Tahoma"/>
      <w:sz w:val="16"/>
      <w:szCs w:val="16"/>
    </w:rPr>
  </w:style>
  <w:style w:type="character" w:customStyle="1" w:styleId="FooterChar">
    <w:name w:val="Footer Char"/>
    <w:basedOn w:val="DefaultParagraphFont"/>
    <w:link w:val="Footer"/>
    <w:uiPriority w:val="99"/>
    <w:rsid w:val="00DB1F9E"/>
    <w:rPr>
      <w:rFonts w:ascii="Times New Roman" w:eastAsia="Times New Roman" w:hAnsi="Times New Roman"/>
      <w:noProof/>
    </w:rPr>
  </w:style>
  <w:style w:type="character" w:customStyle="1" w:styleId="Heading1Char">
    <w:name w:val="Heading 1 Char"/>
    <w:basedOn w:val="DefaultParagraphFont"/>
    <w:link w:val="Heading1"/>
    <w:uiPriority w:val="9"/>
    <w:rsid w:val="00DB1F9E"/>
    <w:rPr>
      <w:rFonts w:ascii="Times New Roman" w:eastAsia="Times New Roman" w:hAnsi="Times New Roman"/>
      <w:b/>
      <w:noProof/>
      <w:kern w:val="28"/>
      <w:sz w:val="28"/>
    </w:rPr>
  </w:style>
  <w:style w:type="paragraph" w:customStyle="1" w:styleId="Style1">
    <w:name w:val="Style1"/>
    <w:basedOn w:val="Heading1"/>
    <w:link w:val="Style1Char"/>
    <w:qFormat/>
    <w:rsid w:val="00DB1F9E"/>
    <w:pPr>
      <w:keepLines/>
      <w:tabs>
        <w:tab w:val="clear" w:pos="720"/>
      </w:tabs>
      <w:spacing w:before="480" w:after="0"/>
    </w:pPr>
    <w:rPr>
      <w:rFonts w:ascii="Arial" w:hAnsi="Arial" w:cstheme="majorBidi"/>
      <w:bCs/>
      <w:smallCaps/>
      <w:color w:val="17365D" w:themeColor="text2" w:themeShade="BF"/>
      <w:sz w:val="32"/>
      <w:szCs w:val="28"/>
    </w:rPr>
  </w:style>
  <w:style w:type="paragraph" w:styleId="TOC1">
    <w:name w:val="toc 1"/>
    <w:basedOn w:val="Normal"/>
    <w:next w:val="Normal"/>
    <w:autoRedefine/>
    <w:uiPriority w:val="39"/>
    <w:unhideWhenUsed/>
    <w:qFormat/>
    <w:rsid w:val="00970631"/>
    <w:pPr>
      <w:tabs>
        <w:tab w:val="left" w:pos="450"/>
        <w:tab w:val="right" w:leader="underscore" w:pos="9350"/>
      </w:tabs>
      <w:spacing w:before="120"/>
    </w:pPr>
    <w:rPr>
      <w:rFonts w:asciiTheme="minorHAnsi" w:hAnsiTheme="minorHAnsi" w:cstheme="minorHAnsi"/>
      <w:b/>
      <w:bCs/>
      <w:i/>
      <w:iCs/>
      <w:szCs w:val="24"/>
    </w:rPr>
  </w:style>
  <w:style w:type="character" w:customStyle="1" w:styleId="Style1Char">
    <w:name w:val="Style1 Char"/>
    <w:basedOn w:val="Heading1Char"/>
    <w:link w:val="Style1"/>
    <w:rsid w:val="00DB1F9E"/>
    <w:rPr>
      <w:rFonts w:ascii="Arial" w:eastAsia="Times New Roman" w:hAnsi="Arial" w:cstheme="majorBidi"/>
      <w:b/>
      <w:bCs/>
      <w:smallCaps/>
      <w:noProof/>
      <w:color w:val="17365D" w:themeColor="text2" w:themeShade="BF"/>
      <w:kern w:val="28"/>
      <w:sz w:val="32"/>
      <w:szCs w:val="28"/>
    </w:rPr>
  </w:style>
  <w:style w:type="paragraph" w:customStyle="1" w:styleId="Style2">
    <w:name w:val="Style2"/>
    <w:basedOn w:val="Heading2"/>
    <w:link w:val="Style2Char"/>
    <w:qFormat/>
    <w:rsid w:val="00DB1F9E"/>
    <w:rPr>
      <w:rFonts w:ascii="Arial" w:hAnsi="Arial" w:cs="Arial"/>
      <w:color w:val="17365D" w:themeColor="text2" w:themeShade="BF"/>
      <w:sz w:val="26"/>
      <w:szCs w:val="26"/>
    </w:rPr>
  </w:style>
  <w:style w:type="paragraph" w:styleId="TOC2">
    <w:name w:val="toc 2"/>
    <w:basedOn w:val="Normal"/>
    <w:next w:val="Normal"/>
    <w:autoRedefine/>
    <w:uiPriority w:val="39"/>
    <w:unhideWhenUsed/>
    <w:qFormat/>
    <w:rsid w:val="00DB1F9E"/>
    <w:pPr>
      <w:spacing w:before="120"/>
      <w:ind w:left="240"/>
    </w:pPr>
    <w:rPr>
      <w:rFonts w:asciiTheme="minorHAnsi" w:hAnsiTheme="minorHAnsi" w:cstheme="minorHAnsi"/>
      <w:b/>
      <w:bCs/>
      <w:sz w:val="22"/>
      <w:szCs w:val="22"/>
    </w:rPr>
  </w:style>
  <w:style w:type="character" w:customStyle="1" w:styleId="Style2Char">
    <w:name w:val="Style2 Char"/>
    <w:basedOn w:val="Heading2Char"/>
    <w:link w:val="Style2"/>
    <w:rsid w:val="00DB1F9E"/>
    <w:rPr>
      <w:rFonts w:ascii="Arial" w:eastAsia="Times New Roman" w:hAnsi="Arial" w:cs="Arial"/>
      <w:b/>
      <w:smallCaps/>
      <w:noProof/>
      <w:color w:val="17365D" w:themeColor="text2" w:themeShade="BF"/>
      <w:sz w:val="26"/>
      <w:szCs w:val="26"/>
    </w:rPr>
  </w:style>
  <w:style w:type="character" w:customStyle="1" w:styleId="FootnoteTextChar">
    <w:name w:val="Footnote Text Char"/>
    <w:basedOn w:val="DefaultParagraphFont"/>
    <w:link w:val="FootnoteText"/>
    <w:uiPriority w:val="99"/>
    <w:semiHidden/>
    <w:rsid w:val="00DB1F9E"/>
    <w:rPr>
      <w:rFonts w:ascii="Times New Roman" w:eastAsia="Times New Roman" w:hAnsi="Times New Roman"/>
      <w:noProof/>
    </w:rPr>
  </w:style>
  <w:style w:type="paragraph" w:customStyle="1" w:styleId="Style3">
    <w:name w:val="Style3"/>
    <w:basedOn w:val="Normal"/>
    <w:link w:val="Style3Char"/>
    <w:qFormat/>
    <w:rsid w:val="00DB1F9E"/>
    <w:pPr>
      <w:tabs>
        <w:tab w:val="left" w:pos="180"/>
      </w:tabs>
      <w:ind w:left="720" w:hanging="720"/>
      <w:jc w:val="center"/>
    </w:pPr>
    <w:rPr>
      <w:rFonts w:ascii="Arial" w:hAnsi="Arial" w:cs="Arial"/>
      <w:b/>
      <w:smallCaps/>
      <w:color w:val="17365D" w:themeColor="text2" w:themeShade="BF"/>
      <w:sz w:val="22"/>
      <w:szCs w:val="22"/>
    </w:rPr>
  </w:style>
  <w:style w:type="character" w:customStyle="1" w:styleId="Style3Char">
    <w:name w:val="Style3 Char"/>
    <w:basedOn w:val="DefaultParagraphFont"/>
    <w:link w:val="Style3"/>
    <w:rsid w:val="00DB1F9E"/>
    <w:rPr>
      <w:rFonts w:ascii="Arial" w:hAnsi="Arial" w:cs="Arial"/>
      <w:b/>
      <w:smallCaps/>
      <w:color w:val="17365D" w:themeColor="text2" w:themeShade="BF"/>
      <w:sz w:val="22"/>
      <w:szCs w:val="22"/>
    </w:rPr>
  </w:style>
  <w:style w:type="character" w:customStyle="1" w:styleId="BodyTextIndentChar">
    <w:name w:val="Body Text Indent Char"/>
    <w:basedOn w:val="DefaultParagraphFont"/>
    <w:link w:val="BodyTextIndent"/>
    <w:rsid w:val="00DB1F9E"/>
    <w:rPr>
      <w:sz w:val="24"/>
    </w:rPr>
  </w:style>
  <w:style w:type="paragraph" w:styleId="TOC3">
    <w:name w:val="toc 3"/>
    <w:basedOn w:val="Normal"/>
    <w:next w:val="Normal"/>
    <w:autoRedefine/>
    <w:uiPriority w:val="39"/>
    <w:unhideWhenUsed/>
    <w:rsid w:val="00DB1F9E"/>
    <w:pPr>
      <w:ind w:left="480"/>
    </w:pPr>
    <w:rPr>
      <w:rFonts w:asciiTheme="minorHAnsi" w:hAnsiTheme="minorHAnsi" w:cstheme="minorHAnsi"/>
      <w:sz w:val="20"/>
    </w:rPr>
  </w:style>
  <w:style w:type="paragraph" w:styleId="TOC4">
    <w:name w:val="toc 4"/>
    <w:basedOn w:val="Normal"/>
    <w:next w:val="Normal"/>
    <w:autoRedefine/>
    <w:uiPriority w:val="39"/>
    <w:unhideWhenUsed/>
    <w:rsid w:val="00DB1F9E"/>
    <w:pPr>
      <w:ind w:left="720"/>
    </w:pPr>
    <w:rPr>
      <w:rFonts w:asciiTheme="minorHAnsi" w:hAnsiTheme="minorHAnsi" w:cstheme="minorHAnsi"/>
      <w:sz w:val="20"/>
    </w:rPr>
  </w:style>
  <w:style w:type="paragraph" w:styleId="TOC5">
    <w:name w:val="toc 5"/>
    <w:basedOn w:val="Normal"/>
    <w:next w:val="Normal"/>
    <w:autoRedefine/>
    <w:uiPriority w:val="39"/>
    <w:unhideWhenUsed/>
    <w:rsid w:val="00DB1F9E"/>
    <w:pPr>
      <w:ind w:left="960"/>
    </w:pPr>
    <w:rPr>
      <w:rFonts w:asciiTheme="minorHAnsi" w:hAnsiTheme="minorHAnsi" w:cstheme="minorHAnsi"/>
      <w:sz w:val="20"/>
    </w:rPr>
  </w:style>
  <w:style w:type="paragraph" w:styleId="TOC6">
    <w:name w:val="toc 6"/>
    <w:basedOn w:val="Normal"/>
    <w:next w:val="Normal"/>
    <w:autoRedefine/>
    <w:uiPriority w:val="39"/>
    <w:unhideWhenUsed/>
    <w:rsid w:val="00DB1F9E"/>
    <w:pPr>
      <w:ind w:left="1200"/>
    </w:pPr>
    <w:rPr>
      <w:rFonts w:asciiTheme="minorHAnsi" w:hAnsiTheme="minorHAnsi" w:cstheme="minorHAnsi"/>
      <w:sz w:val="20"/>
    </w:rPr>
  </w:style>
  <w:style w:type="paragraph" w:styleId="TOC7">
    <w:name w:val="toc 7"/>
    <w:basedOn w:val="Normal"/>
    <w:next w:val="Normal"/>
    <w:autoRedefine/>
    <w:uiPriority w:val="39"/>
    <w:unhideWhenUsed/>
    <w:rsid w:val="00DB1F9E"/>
    <w:pPr>
      <w:ind w:left="1440"/>
    </w:pPr>
    <w:rPr>
      <w:rFonts w:asciiTheme="minorHAnsi" w:hAnsiTheme="minorHAnsi" w:cstheme="minorHAnsi"/>
      <w:sz w:val="20"/>
    </w:rPr>
  </w:style>
  <w:style w:type="paragraph" w:styleId="TOC8">
    <w:name w:val="toc 8"/>
    <w:basedOn w:val="Normal"/>
    <w:next w:val="Normal"/>
    <w:autoRedefine/>
    <w:uiPriority w:val="39"/>
    <w:unhideWhenUsed/>
    <w:rsid w:val="00DB1F9E"/>
    <w:pPr>
      <w:ind w:left="1680"/>
    </w:pPr>
    <w:rPr>
      <w:rFonts w:asciiTheme="minorHAnsi" w:hAnsiTheme="minorHAnsi" w:cstheme="minorHAnsi"/>
      <w:sz w:val="20"/>
    </w:rPr>
  </w:style>
  <w:style w:type="paragraph" w:styleId="TOC9">
    <w:name w:val="toc 9"/>
    <w:basedOn w:val="Normal"/>
    <w:next w:val="Normal"/>
    <w:autoRedefine/>
    <w:uiPriority w:val="39"/>
    <w:unhideWhenUsed/>
    <w:rsid w:val="00DB1F9E"/>
    <w:pPr>
      <w:ind w:left="1920"/>
    </w:pPr>
    <w:rPr>
      <w:rFonts w:asciiTheme="minorHAnsi" w:hAnsiTheme="minorHAnsi" w:cstheme="minorHAnsi"/>
      <w:sz w:val="20"/>
    </w:rPr>
  </w:style>
  <w:style w:type="character" w:customStyle="1" w:styleId="apple-tab-span">
    <w:name w:val="apple-tab-span"/>
    <w:basedOn w:val="DefaultParagraphFont"/>
    <w:rsid w:val="00334724"/>
  </w:style>
  <w:style w:type="character" w:styleId="CommentReference">
    <w:name w:val="annotation reference"/>
    <w:basedOn w:val="DefaultParagraphFont"/>
    <w:uiPriority w:val="99"/>
    <w:semiHidden/>
    <w:unhideWhenUsed/>
    <w:rsid w:val="00A83144"/>
    <w:rPr>
      <w:sz w:val="16"/>
      <w:szCs w:val="16"/>
    </w:rPr>
  </w:style>
  <w:style w:type="paragraph" w:styleId="CommentText">
    <w:name w:val="annotation text"/>
    <w:basedOn w:val="Normal"/>
    <w:link w:val="CommentTextChar"/>
    <w:uiPriority w:val="99"/>
    <w:unhideWhenUsed/>
    <w:rsid w:val="00A83144"/>
    <w:rPr>
      <w:sz w:val="20"/>
    </w:rPr>
  </w:style>
  <w:style w:type="character" w:customStyle="1" w:styleId="CommentTextChar">
    <w:name w:val="Comment Text Char"/>
    <w:basedOn w:val="DefaultParagraphFont"/>
    <w:link w:val="CommentText"/>
    <w:uiPriority w:val="99"/>
    <w:rsid w:val="00A83144"/>
  </w:style>
  <w:style w:type="paragraph" w:styleId="CommentSubject">
    <w:name w:val="annotation subject"/>
    <w:basedOn w:val="CommentText"/>
    <w:next w:val="CommentText"/>
    <w:link w:val="CommentSubjectChar"/>
    <w:uiPriority w:val="99"/>
    <w:semiHidden/>
    <w:unhideWhenUsed/>
    <w:rsid w:val="00A83144"/>
    <w:rPr>
      <w:b/>
      <w:bCs/>
    </w:rPr>
  </w:style>
  <w:style w:type="character" w:customStyle="1" w:styleId="CommentSubjectChar">
    <w:name w:val="Comment Subject Char"/>
    <w:basedOn w:val="CommentTextChar"/>
    <w:link w:val="CommentSubject"/>
    <w:uiPriority w:val="99"/>
    <w:semiHidden/>
    <w:rsid w:val="00A83144"/>
    <w:rPr>
      <w:b/>
      <w:bCs/>
    </w:rPr>
  </w:style>
  <w:style w:type="character" w:styleId="LineNumber">
    <w:name w:val="line number"/>
    <w:basedOn w:val="DefaultParagraphFont"/>
    <w:semiHidden/>
    <w:unhideWhenUsed/>
    <w:rsid w:val="00CE35D2"/>
  </w:style>
  <w:style w:type="paragraph" w:styleId="ListBullet">
    <w:name w:val="List Bullet"/>
    <w:basedOn w:val="Normal"/>
    <w:unhideWhenUsed/>
    <w:rsid w:val="006C66B3"/>
    <w:pPr>
      <w:numPr>
        <w:numId w:val="2"/>
      </w:numPr>
      <w:contextualSpacing/>
    </w:pPr>
  </w:style>
  <w:style w:type="paragraph" w:styleId="TOCHeading">
    <w:name w:val="TOC Heading"/>
    <w:basedOn w:val="Heading1"/>
    <w:next w:val="Normal"/>
    <w:uiPriority w:val="39"/>
    <w:unhideWhenUsed/>
    <w:qFormat/>
    <w:rsid w:val="00D30FA0"/>
    <w:pPr>
      <w:keepLines/>
      <w:tabs>
        <w:tab w:val="clear" w:pos="720"/>
      </w:tabs>
      <w:spacing w:after="0" w:line="259" w:lineRule="auto"/>
      <w:outlineLvl w:val="9"/>
    </w:pPr>
    <w:rPr>
      <w:rFonts w:asciiTheme="majorHAnsi" w:eastAsiaTheme="majorEastAsia" w:hAnsiTheme="majorHAnsi" w:cstheme="majorBidi"/>
      <w:b w:val="0"/>
      <w:noProof w:val="0"/>
      <w:color w:val="365F91" w:themeColor="accent1" w:themeShade="BF"/>
      <w:kern w:val="0"/>
      <w:sz w:val="32"/>
      <w:szCs w:val="32"/>
    </w:rPr>
  </w:style>
  <w:style w:type="paragraph" w:customStyle="1" w:styleId="TableParagraph">
    <w:name w:val="Table Paragraph"/>
    <w:basedOn w:val="Normal"/>
    <w:uiPriority w:val="1"/>
    <w:qFormat/>
    <w:rsid w:val="001F055C"/>
    <w:pPr>
      <w:autoSpaceDE w:val="0"/>
      <w:autoSpaceDN w:val="0"/>
      <w:adjustRightInd w:val="0"/>
      <w:ind w:left="113"/>
    </w:pPr>
    <w:rPr>
      <w:rFonts w:ascii="Times New Roman" w:hAnsi="Times New Roman"/>
      <w:szCs w:val="24"/>
    </w:rPr>
  </w:style>
  <w:style w:type="character" w:customStyle="1" w:styleId="UnresolvedMention1">
    <w:name w:val="Unresolved Mention1"/>
    <w:basedOn w:val="DefaultParagraphFont"/>
    <w:uiPriority w:val="99"/>
    <w:semiHidden/>
    <w:unhideWhenUsed/>
    <w:rsid w:val="00B507CD"/>
    <w:rPr>
      <w:color w:val="605E5C"/>
      <w:shd w:val="clear" w:color="auto" w:fill="E1DFDD"/>
    </w:rPr>
  </w:style>
  <w:style w:type="paragraph" w:styleId="Title">
    <w:name w:val="Title"/>
    <w:basedOn w:val="Normal"/>
    <w:next w:val="Normal"/>
    <w:link w:val="TitleChar"/>
    <w:uiPriority w:val="1"/>
    <w:qFormat/>
    <w:rsid w:val="00B507CD"/>
    <w:pPr>
      <w:autoSpaceDE w:val="0"/>
      <w:autoSpaceDN w:val="0"/>
      <w:adjustRightInd w:val="0"/>
      <w:spacing w:before="188"/>
      <w:ind w:right="3206"/>
      <w:jc w:val="right"/>
    </w:pPr>
    <w:rPr>
      <w:rFonts w:ascii="Times New Roman" w:hAnsi="Times New Roman"/>
      <w:b/>
      <w:bCs/>
      <w:szCs w:val="24"/>
    </w:rPr>
  </w:style>
  <w:style w:type="character" w:customStyle="1" w:styleId="TitleChar">
    <w:name w:val="Title Char"/>
    <w:basedOn w:val="DefaultParagraphFont"/>
    <w:link w:val="Title"/>
    <w:uiPriority w:val="1"/>
    <w:rsid w:val="00B507CD"/>
    <w:rPr>
      <w:rFonts w:ascii="Times New Roman" w:hAnsi="Times New Roman"/>
      <w:b/>
      <w:bCs/>
      <w:sz w:val="24"/>
      <w:szCs w:val="24"/>
    </w:rPr>
  </w:style>
  <w:style w:type="paragraph" w:styleId="Revision">
    <w:name w:val="Revision"/>
    <w:hidden/>
    <w:uiPriority w:val="99"/>
    <w:semiHidden/>
    <w:rsid w:val="005C013E"/>
    <w:rPr>
      <w:sz w:val="24"/>
    </w:rPr>
  </w:style>
  <w:style w:type="paragraph" w:styleId="Subtitle">
    <w:name w:val="Subtitle"/>
    <w:basedOn w:val="Normal"/>
    <w:next w:val="Normal"/>
    <w:link w:val="SubtitleChar"/>
    <w:qFormat/>
    <w:rsid w:val="00465A5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65A51"/>
    <w:rPr>
      <w:rFonts w:asciiTheme="minorHAnsi" w:eastAsiaTheme="minorEastAsia" w:hAnsiTheme="minorHAnsi" w:cstheme="minorBidi"/>
      <w:color w:val="5A5A5A" w:themeColor="text1" w:themeTint="A5"/>
      <w:spacing w:val="15"/>
      <w:sz w:val="22"/>
      <w:szCs w:val="22"/>
    </w:rPr>
  </w:style>
  <w:style w:type="paragraph" w:styleId="NoSpacing">
    <w:name w:val="No Spacing"/>
    <w:uiPriority w:val="1"/>
    <w:qFormat/>
    <w:rsid w:val="00465A51"/>
    <w:rPr>
      <w:sz w:val="24"/>
    </w:rPr>
  </w:style>
  <w:style w:type="character" w:styleId="SubtleEmphasis">
    <w:name w:val="Subtle Emphasis"/>
    <w:basedOn w:val="DefaultParagraphFont"/>
    <w:uiPriority w:val="19"/>
    <w:qFormat/>
    <w:rsid w:val="00465A51"/>
    <w:rPr>
      <w:i/>
      <w:iCs/>
      <w:color w:val="404040" w:themeColor="text1" w:themeTint="BF"/>
    </w:rPr>
  </w:style>
  <w:style w:type="character" w:styleId="Strong">
    <w:name w:val="Strong"/>
    <w:basedOn w:val="DefaultParagraphFont"/>
    <w:qFormat/>
    <w:rsid w:val="00465A51"/>
    <w:rPr>
      <w:b/>
      <w:bCs/>
    </w:rPr>
  </w:style>
  <w:style w:type="character" w:customStyle="1" w:styleId="BodyTextChar">
    <w:name w:val="Body Text Char"/>
    <w:basedOn w:val="DefaultParagraphFont"/>
    <w:link w:val="BodyText"/>
    <w:uiPriority w:val="1"/>
    <w:rsid w:val="00817F3B"/>
    <w:rPr>
      <w:rFonts w:ascii="Times New Roman" w:eastAsia="Times New Roman" w:hAnsi="Times New Roman"/>
      <w:sz w:val="24"/>
    </w:rPr>
  </w:style>
  <w:style w:type="character" w:customStyle="1" w:styleId="Heading3Char">
    <w:name w:val="Heading 3 Char"/>
    <w:aliases w:val="H3 Char"/>
    <w:basedOn w:val="DefaultParagraphFont"/>
    <w:link w:val="Heading30"/>
    <w:uiPriority w:val="9"/>
    <w:rsid w:val="00B44F02"/>
    <w:rPr>
      <w:rFonts w:ascii="Arial" w:eastAsia="Times New Roman" w:hAnsi="Arial"/>
      <w:noProof/>
      <w:sz w:val="24"/>
    </w:rPr>
  </w:style>
  <w:style w:type="character" w:customStyle="1" w:styleId="Heading4Char">
    <w:name w:val="Heading 4 Char"/>
    <w:aliases w:val="H4 Char"/>
    <w:basedOn w:val="DefaultParagraphFont"/>
    <w:link w:val="Heading4"/>
    <w:uiPriority w:val="9"/>
    <w:rsid w:val="00B44F02"/>
    <w:rPr>
      <w:rFonts w:ascii="Times New Roman" w:eastAsia="Times New Roman" w:hAnsi="Times New Roman"/>
      <w:sz w:val="24"/>
    </w:rPr>
  </w:style>
  <w:style w:type="table" w:styleId="PlainTable1">
    <w:name w:val="Plain Table 1"/>
    <w:basedOn w:val="TableNormal"/>
    <w:uiPriority w:val="41"/>
    <w:rsid w:val="00B44F02"/>
    <w:pPr>
      <w:widowControl w:val="0"/>
      <w:autoSpaceDE w:val="0"/>
      <w:autoSpaceDN w:val="0"/>
    </w:pPr>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0">
    <w:name w:val="Unresolved Mention1"/>
    <w:basedOn w:val="DefaultParagraphFont"/>
    <w:uiPriority w:val="99"/>
    <w:semiHidden/>
    <w:unhideWhenUsed/>
    <w:rsid w:val="00B44F02"/>
    <w:rPr>
      <w:color w:val="605E5C"/>
      <w:shd w:val="clear" w:color="auto" w:fill="E1DFDD"/>
    </w:rPr>
  </w:style>
  <w:style w:type="character" w:customStyle="1" w:styleId="apple-converted-space">
    <w:name w:val="apple-converted-space"/>
    <w:basedOn w:val="DefaultParagraphFont"/>
    <w:rsid w:val="00B44F02"/>
  </w:style>
  <w:style w:type="character" w:customStyle="1" w:styleId="UnresolvedMention2">
    <w:name w:val="Unresolved Mention2"/>
    <w:basedOn w:val="DefaultParagraphFont"/>
    <w:uiPriority w:val="99"/>
    <w:semiHidden/>
    <w:unhideWhenUsed/>
    <w:rsid w:val="00B44F02"/>
    <w:rPr>
      <w:color w:val="605E5C"/>
      <w:shd w:val="clear" w:color="auto" w:fill="E1DFDD"/>
    </w:rPr>
  </w:style>
  <w:style w:type="paragraph" w:customStyle="1" w:styleId="Heading3">
    <w:name w:val="Heading3"/>
    <w:basedOn w:val="Normal"/>
    <w:link w:val="Heading3Char0"/>
    <w:qFormat/>
    <w:rsid w:val="00B44F02"/>
    <w:pPr>
      <w:numPr>
        <w:ilvl w:val="1"/>
        <w:numId w:val="9"/>
      </w:numPr>
      <w:tabs>
        <w:tab w:val="clear" w:pos="1440"/>
        <w:tab w:val="left" w:pos="-1440"/>
      </w:tabs>
      <w:spacing w:before="120" w:after="120"/>
      <w:ind w:left="720"/>
    </w:pPr>
    <w:rPr>
      <w:rFonts w:ascii="Times New Roman" w:eastAsia="Times New Roman" w:hAnsi="Times New Roman"/>
      <w:szCs w:val="24"/>
    </w:rPr>
  </w:style>
  <w:style w:type="character" w:customStyle="1" w:styleId="Heading3Char0">
    <w:name w:val="Heading3 Char"/>
    <w:link w:val="Heading3"/>
    <w:rsid w:val="00B44F02"/>
    <w:rPr>
      <w:rFonts w:ascii="Times New Roman" w:eastAsia="Times New Roman" w:hAnsi="Times New Roman"/>
      <w:sz w:val="24"/>
      <w:szCs w:val="24"/>
    </w:rPr>
  </w:style>
  <w:style w:type="character" w:styleId="FootnoteReference">
    <w:name w:val="footnote reference"/>
    <w:basedOn w:val="DefaultParagraphFont"/>
    <w:uiPriority w:val="99"/>
    <w:semiHidden/>
    <w:unhideWhenUsed/>
    <w:rsid w:val="00B44F02"/>
    <w:rPr>
      <w:vertAlign w:val="superscript"/>
    </w:rPr>
  </w:style>
  <w:style w:type="paragraph" w:customStyle="1" w:styleId="gmail-m-3013735069313311507msolistparagraph">
    <w:name w:val="gmail-m_-3013735069313311507msolistparagraph"/>
    <w:basedOn w:val="Normal"/>
    <w:rsid w:val="00B44F02"/>
    <w:pPr>
      <w:spacing w:before="100" w:beforeAutospacing="1" w:after="100" w:afterAutospacing="1"/>
    </w:pPr>
    <w:rPr>
      <w:rFonts w:ascii="Times New Roman" w:eastAsiaTheme="minorHAnsi" w:hAnsi="Times New Roman"/>
      <w:szCs w:val="24"/>
    </w:rPr>
  </w:style>
  <w:style w:type="character" w:customStyle="1" w:styleId="markedcontent">
    <w:name w:val="markedcontent"/>
    <w:basedOn w:val="DefaultParagraphFont"/>
    <w:rsid w:val="00B44F02"/>
  </w:style>
  <w:style w:type="character" w:customStyle="1" w:styleId="eop">
    <w:name w:val="eop"/>
    <w:basedOn w:val="DefaultParagraphFont"/>
    <w:rsid w:val="00B44F02"/>
  </w:style>
  <w:style w:type="character" w:customStyle="1" w:styleId="normaltextrun">
    <w:name w:val="normaltextrun"/>
    <w:basedOn w:val="DefaultParagraphFont"/>
    <w:rsid w:val="00B44F02"/>
  </w:style>
  <w:style w:type="paragraph" w:customStyle="1" w:styleId="paragraph">
    <w:name w:val="paragraph"/>
    <w:basedOn w:val="Normal"/>
    <w:rsid w:val="00B44F02"/>
    <w:pPr>
      <w:spacing w:before="100" w:beforeAutospacing="1" w:after="100" w:afterAutospacing="1"/>
    </w:pPr>
    <w:rPr>
      <w:rFonts w:ascii="Times New Roman" w:eastAsia="Times New Roman" w:hAnsi="Times New Roman"/>
      <w:szCs w:val="24"/>
    </w:rPr>
  </w:style>
  <w:style w:type="table" w:customStyle="1" w:styleId="TableGrid0">
    <w:name w:val="TableGrid"/>
    <w:rsid w:val="00B44F02"/>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782722">
      <w:bodyDiv w:val="1"/>
      <w:marLeft w:val="0"/>
      <w:marRight w:val="0"/>
      <w:marTop w:val="0"/>
      <w:marBottom w:val="0"/>
      <w:divBdr>
        <w:top w:val="none" w:sz="0" w:space="0" w:color="auto"/>
        <w:left w:val="none" w:sz="0" w:space="0" w:color="auto"/>
        <w:bottom w:val="none" w:sz="0" w:space="0" w:color="auto"/>
        <w:right w:val="none" w:sz="0" w:space="0" w:color="auto"/>
      </w:divBdr>
    </w:div>
    <w:div w:id="589774077">
      <w:bodyDiv w:val="1"/>
      <w:marLeft w:val="0"/>
      <w:marRight w:val="0"/>
      <w:marTop w:val="0"/>
      <w:marBottom w:val="0"/>
      <w:divBdr>
        <w:top w:val="none" w:sz="0" w:space="0" w:color="auto"/>
        <w:left w:val="none" w:sz="0" w:space="0" w:color="auto"/>
        <w:bottom w:val="none" w:sz="0" w:space="0" w:color="auto"/>
        <w:right w:val="none" w:sz="0" w:space="0" w:color="auto"/>
      </w:divBdr>
    </w:div>
    <w:div w:id="1015762368">
      <w:bodyDiv w:val="1"/>
      <w:marLeft w:val="0"/>
      <w:marRight w:val="0"/>
      <w:marTop w:val="0"/>
      <w:marBottom w:val="0"/>
      <w:divBdr>
        <w:top w:val="none" w:sz="0" w:space="0" w:color="auto"/>
        <w:left w:val="none" w:sz="0" w:space="0" w:color="auto"/>
        <w:bottom w:val="none" w:sz="0" w:space="0" w:color="auto"/>
        <w:right w:val="none" w:sz="0" w:space="0" w:color="auto"/>
      </w:divBdr>
    </w:div>
    <w:div w:id="1881159856">
      <w:bodyDiv w:val="1"/>
      <w:marLeft w:val="0"/>
      <w:marRight w:val="0"/>
      <w:marTop w:val="0"/>
      <w:marBottom w:val="0"/>
      <w:divBdr>
        <w:top w:val="none" w:sz="0" w:space="0" w:color="auto"/>
        <w:left w:val="none" w:sz="0" w:space="0" w:color="auto"/>
        <w:bottom w:val="none" w:sz="0" w:space="0" w:color="auto"/>
        <w:right w:val="none" w:sz="0" w:space="0" w:color="auto"/>
      </w:divBdr>
    </w:div>
    <w:div w:id="2079864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cience.nasa.gov/citizenscience" TargetMode="External"/><Relationship Id="rId21" Type="http://schemas.openxmlformats.org/officeDocument/2006/relationships/hyperlink" Target="https://laepscor.piestar-rfx.com/opportunities" TargetMode="External"/><Relationship Id="rId42" Type="http://schemas.openxmlformats.org/officeDocument/2006/relationships/hyperlink" Target="mailto:warren.p.ruemmele@nasa.gov" TargetMode="External"/><Relationship Id="rId63" Type="http://schemas.openxmlformats.org/officeDocument/2006/relationships/hyperlink" Target="mailto:yuri.o.gawdiak@nasa.gov" TargetMode="External"/><Relationship Id="rId84" Type="http://schemas.openxmlformats.org/officeDocument/2006/relationships/hyperlink" Target="mailto:aaron.m.brandis@nasa.gov" TargetMode="External"/><Relationship Id="rId138" Type="http://schemas.openxmlformats.org/officeDocument/2006/relationships/hyperlink" Target="mailto:warren.p.ruemmele@nasa.gov" TargetMode="External"/><Relationship Id="rId159" Type="http://schemas.openxmlformats.org/officeDocument/2006/relationships/hyperlink" Target="mailto:james.l.harrington@nasa.gov" TargetMode="External"/><Relationship Id="rId170" Type="http://schemas.openxmlformats.org/officeDocument/2006/relationships/hyperlink" Target="mailto:nikunj.c.oza@nasa.gov" TargetMode="External"/><Relationship Id="rId191" Type="http://schemas.openxmlformats.org/officeDocument/2006/relationships/hyperlink" Target="https://lsda.jsc.nasa.gov/Biospecimen" TargetMode="External"/><Relationship Id="rId205" Type="http://schemas.openxmlformats.org/officeDocument/2006/relationships/hyperlink" Target="mailto:michael.a.lienhard@nasa.gov" TargetMode="External"/><Relationship Id="rId107" Type="http://schemas.openxmlformats.org/officeDocument/2006/relationships/hyperlink" Target="mailto:justin.d.littell@nasa.gov" TargetMode="External"/><Relationship Id="rId11" Type="http://schemas.openxmlformats.org/officeDocument/2006/relationships/image" Target="media/image3.wmf"/><Relationship Id="rId32" Type="http://schemas.openxmlformats.org/officeDocument/2006/relationships/hyperlink" Target="mailto:hhasan@nasa.gov" TargetMode="External"/><Relationship Id="rId53" Type="http://schemas.openxmlformats.org/officeDocument/2006/relationships/hyperlink" Target="mailto:james.l.harrington@nasa.gov" TargetMode="External"/><Relationship Id="rId74" Type="http://schemas.openxmlformats.org/officeDocument/2006/relationships/hyperlink" Target="mailto:laura.lorenzoni@nasa.gov" TargetMode="External"/><Relationship Id="rId128" Type="http://schemas.openxmlformats.org/officeDocument/2006/relationships/hyperlink" Target="https://science.nasa.gov/biological-physical" TargetMode="External"/><Relationship Id="rId149" Type="http://schemas.openxmlformats.org/officeDocument/2006/relationships/hyperlink" Target="mailto:yuri.o.gawdiak@nasa.gov" TargetMode="External"/><Relationship Id="rId5" Type="http://schemas.openxmlformats.org/officeDocument/2006/relationships/webSettings" Target="webSettings.xml"/><Relationship Id="rId95" Type="http://schemas.openxmlformats.org/officeDocument/2006/relationships/hyperlink" Target="mailto:carol.a.mullenax@nasa.gov" TargetMode="External"/><Relationship Id="rId160" Type="http://schemas.openxmlformats.org/officeDocument/2006/relationships/hyperlink" Target="mailto:Edward.l.mclarney@nasa.gov" TargetMode="External"/><Relationship Id="rId181" Type="http://schemas.openxmlformats.org/officeDocument/2006/relationships/hyperlink" Target="https://earthdata.nasa.gov/" TargetMode="External"/><Relationship Id="rId216" Type="http://schemas.openxmlformats.org/officeDocument/2006/relationships/header" Target="header1.xml"/><Relationship Id="rId22" Type="http://schemas.openxmlformats.org/officeDocument/2006/relationships/footer" Target="footer1.xml"/><Relationship Id="rId43" Type="http://schemas.openxmlformats.org/officeDocument/2006/relationships/hyperlink" Target="mailto:warren.p.ruemmele@nasa.gov" TargetMode="External"/><Relationship Id="rId64" Type="http://schemas.openxmlformats.org/officeDocument/2006/relationships/hyperlink" Target="mailto:nikunj.c.oza@nasa.gov" TargetMode="External"/><Relationship Id="rId118" Type="http://schemas.openxmlformats.org/officeDocument/2006/relationships/hyperlink" Target="https://science.nasa.gov/researchers/sara/grant-solicitations/roses-2021/schedule-research-opportunities-space-and-earth-sciences-roses-2021" TargetMode="External"/><Relationship Id="rId139" Type="http://schemas.openxmlformats.org/officeDocument/2006/relationships/hyperlink" Target="mailto:warren.p.ruemmele@nasa.gov" TargetMode="External"/><Relationship Id="rId85" Type="http://schemas.openxmlformats.org/officeDocument/2006/relationships/hyperlink" Target="mailto:shona.elgart@nasa.gov" TargetMode="External"/><Relationship Id="rId150" Type="http://schemas.openxmlformats.org/officeDocument/2006/relationships/hyperlink" Target="mailto:nikunj.c.oza@nasa.gov" TargetMode="External"/><Relationship Id="rId171" Type="http://schemas.openxmlformats.org/officeDocument/2006/relationships/hyperlink" Target="mailto:james.l.harrington@nasa.gov" TargetMode="External"/><Relationship Id="rId192" Type="http://schemas.openxmlformats.org/officeDocument/2006/relationships/hyperlink" Target="https://spaceradiation.jsc.nasa.gov/tissue-sharing/" TargetMode="External"/><Relationship Id="rId206" Type="http://schemas.openxmlformats.org/officeDocument/2006/relationships/hyperlink" Target="mailto:aco@nasa.gov2" TargetMode="External"/><Relationship Id="rId12" Type="http://schemas.openxmlformats.org/officeDocument/2006/relationships/hyperlink" Target="https://laepscor.piestar-rfx.com/opportunities" TargetMode="External"/><Relationship Id="rId33" Type="http://schemas.openxmlformats.org/officeDocument/2006/relationships/hyperlink" Target="mailto:mario.perez@nasa.gov" TargetMode="External"/><Relationship Id="rId108" Type="http://schemas.openxmlformats.org/officeDocument/2006/relationships/hyperlink" Target="mailto:mike.pereira@nasa.gov" TargetMode="External"/><Relationship Id="rId129" Type="http://schemas.openxmlformats.org/officeDocument/2006/relationships/hyperlink" Target="https://science.nasa.gov/biological-physical" TargetMode="External"/><Relationship Id="rId54" Type="http://schemas.openxmlformats.org/officeDocument/2006/relationships/hyperlink" Target="mailto:Edward.l.mclarney@nasa.gov" TargetMode="External"/><Relationship Id="rId75" Type="http://schemas.openxmlformats.org/officeDocument/2006/relationships/hyperlink" Target="mailto:allison.k.leidner@nasa.gov" TargetMode="External"/><Relationship Id="rId96" Type="http://schemas.openxmlformats.org/officeDocument/2006/relationships/hyperlink" Target="mailto:corey.theriot@nasa.gov" TargetMode="External"/><Relationship Id="rId140" Type="http://schemas.openxmlformats.org/officeDocument/2006/relationships/hyperlink" Target="mailto:warren.p.ruemmele@nasa.gov" TargetMode="External"/><Relationship Id="rId161" Type="http://schemas.openxmlformats.org/officeDocument/2006/relationships/hyperlink" Target="mailto:yuri.o.gawdiak@nasa.gov" TargetMode="External"/><Relationship Id="rId182" Type="http://schemas.openxmlformats.org/officeDocument/2006/relationships/hyperlink" Target="https://above.nasa.gov" TargetMode="External"/><Relationship Id="rId217" Type="http://schemas.openxmlformats.org/officeDocument/2006/relationships/footer" Target="footer4.xml"/><Relationship Id="rId6" Type="http://schemas.openxmlformats.org/officeDocument/2006/relationships/footnotes" Target="footnotes.xml"/><Relationship Id="rId23" Type="http://schemas.openxmlformats.org/officeDocument/2006/relationships/footer" Target="footer2.xml"/><Relationship Id="rId119" Type="http://schemas.openxmlformats.org/officeDocument/2006/relationships/hyperlink" Target="mailto:bcarpenter@nasa.gov" TargetMode="External"/><Relationship Id="rId44" Type="http://schemas.openxmlformats.org/officeDocument/2006/relationships/hyperlink" Target="mailto:warren.p.ruemmele@nasa.gov" TargetMode="External"/><Relationship Id="rId65" Type="http://schemas.openxmlformats.org/officeDocument/2006/relationships/hyperlink" Target="mailto:james.l.harrington@nasa.gov" TargetMode="External"/><Relationship Id="rId86" Type="http://schemas.openxmlformats.org/officeDocument/2006/relationships/hyperlink" Target="mailto:janice.zawaski@nasa.gov" TargetMode="External"/><Relationship Id="rId130" Type="http://schemas.openxmlformats.org/officeDocument/2006/relationships/hyperlink" Target="https://science.nasa.gov/biological-physical" TargetMode="External"/><Relationship Id="rId151" Type="http://schemas.openxmlformats.org/officeDocument/2006/relationships/hyperlink" Target="mailto:james.l.harrington@nasa.gov" TargetMode="External"/><Relationship Id="rId172" Type="http://schemas.openxmlformats.org/officeDocument/2006/relationships/hyperlink" Target="mailto:Edward.l.mclarney@nasa.gov" TargetMode="External"/><Relationship Id="rId193" Type="http://schemas.openxmlformats.org/officeDocument/2006/relationships/hyperlink" Target="https://lsda.jsc.nasa.gov/Biospecimen" TargetMode="External"/><Relationship Id="rId207" Type="http://schemas.openxmlformats.org/officeDocument/2006/relationships/hyperlink" Target="mailto:michael.a.lienhard@nasa.gov" TargetMode="External"/><Relationship Id="rId13" Type="http://schemas.openxmlformats.org/officeDocument/2006/relationships/hyperlink" Target="https://laepscor.piestar-rfx.com/opportunities" TargetMode="External"/><Relationship Id="rId109" Type="http://schemas.openxmlformats.org/officeDocument/2006/relationships/hyperlink" Target="mailto:hhasan@nasa.gov" TargetMode="External"/><Relationship Id="rId34" Type="http://schemas.openxmlformats.org/officeDocument/2006/relationships/hyperlink" Target="mailto:bcarpenter@nasa.gov" TargetMode="External"/><Relationship Id="rId55" Type="http://schemas.openxmlformats.org/officeDocument/2006/relationships/hyperlink" Target="mailto:yuri.o.gawdiak@nasa.gov" TargetMode="External"/><Relationship Id="rId76" Type="http://schemas.openxmlformats.org/officeDocument/2006/relationships/hyperlink" Target="mailto:laura.lorenzoni@nasa.gov" TargetMode="External"/><Relationship Id="rId97" Type="http://schemas.openxmlformats.org/officeDocument/2006/relationships/hyperlink" Target="mailto:carol.a.mullenax@nasa.gov" TargetMode="External"/><Relationship Id="rId120" Type="http://schemas.openxmlformats.org/officeDocument/2006/relationships/hyperlink" Target="https://science.nasa.gov/biological-physical" TargetMode="External"/><Relationship Id="rId141" Type="http://schemas.openxmlformats.org/officeDocument/2006/relationships/hyperlink" Target="mailto:warren.p.ruemmele@nasa.gov" TargetMode="External"/><Relationship Id="rId7" Type="http://schemas.openxmlformats.org/officeDocument/2006/relationships/endnotes" Target="endnotes.xml"/><Relationship Id="rId162" Type="http://schemas.openxmlformats.org/officeDocument/2006/relationships/hyperlink" Target="mailto:nikunj.c.oza@nasa.gov" TargetMode="External"/><Relationship Id="rId183" Type="http://schemas.openxmlformats.org/officeDocument/2006/relationships/hyperlink" Target="mailto:aaron.m.brandis@nasa.gov" TargetMode="External"/><Relationship Id="rId218" Type="http://schemas.openxmlformats.org/officeDocument/2006/relationships/header" Target="header2.xml"/><Relationship Id="rId24" Type="http://schemas.openxmlformats.org/officeDocument/2006/relationships/hyperlink" Target="mailto:timothy.l.krantz@nasa.gov" TargetMode="External"/><Relationship Id="rId45" Type="http://schemas.openxmlformats.org/officeDocument/2006/relationships/hyperlink" Target="mailto:james.l.harrington@nasa.gov" TargetMode="External"/><Relationship Id="rId66" Type="http://schemas.openxmlformats.org/officeDocument/2006/relationships/hyperlink" Target="mailto:Edward.l.mclarney@nasa.gov" TargetMode="External"/><Relationship Id="rId87" Type="http://schemas.openxmlformats.org/officeDocument/2006/relationships/hyperlink" Target="mailto:shona.elgart@nasa.gov" TargetMode="External"/><Relationship Id="rId110" Type="http://schemas.openxmlformats.org/officeDocument/2006/relationships/hyperlink" Target="mailto:mario.perez@nasa.gov" TargetMode="External"/><Relationship Id="rId131" Type="http://schemas.openxmlformats.org/officeDocument/2006/relationships/hyperlink" Target="mailto:robert.l.howard@nasa.gov" TargetMode="External"/><Relationship Id="rId152" Type="http://schemas.openxmlformats.org/officeDocument/2006/relationships/hyperlink" Target="mailto:Edward.l.mclarney@nasa.gov" TargetMode="External"/><Relationship Id="rId173" Type="http://schemas.openxmlformats.org/officeDocument/2006/relationships/hyperlink" Target="mailto:yuri.o.gawdiak@nasa.gov" TargetMode="External"/><Relationship Id="rId194" Type="http://schemas.openxmlformats.org/officeDocument/2006/relationships/hyperlink" Target="https://spaceradiation.jsc.nasa.gov/tissue-sharing/" TargetMode="External"/><Relationship Id="rId208" Type="http://schemas.openxmlformats.org/officeDocument/2006/relationships/hyperlink" Target="mailto:aco@nasa.gov2" TargetMode="External"/><Relationship Id="rId14" Type="http://schemas.openxmlformats.org/officeDocument/2006/relationships/hyperlink" Target="mailto:%20jessica.patton@laregents.edu" TargetMode="External"/><Relationship Id="rId35" Type="http://schemas.openxmlformats.org/officeDocument/2006/relationships/hyperlink" Target="mailto:bcarpenter@nasa.gov" TargetMode="External"/><Relationship Id="rId56" Type="http://schemas.openxmlformats.org/officeDocument/2006/relationships/hyperlink" Target="mailto:nikunj.c.oza@nasa.gov" TargetMode="External"/><Relationship Id="rId77" Type="http://schemas.openxmlformats.org/officeDocument/2006/relationships/hyperlink" Target="mailto:allison.k.leidner@nasa.gov" TargetMode="External"/><Relationship Id="rId100" Type="http://schemas.openxmlformats.org/officeDocument/2006/relationships/hyperlink" Target="mailto:aco@nasa.gov" TargetMode="External"/><Relationship Id="rId8" Type="http://schemas.openxmlformats.org/officeDocument/2006/relationships/hyperlink" Target="http://lanasaepscor.lsu.edu/" TargetMode="External"/><Relationship Id="rId98" Type="http://schemas.openxmlformats.org/officeDocument/2006/relationships/hyperlink" Target="mailto:kristin.m.fabre@nasa.gov" TargetMode="External"/><Relationship Id="rId121" Type="http://schemas.openxmlformats.org/officeDocument/2006/relationships/hyperlink" Target="mailto:bcarpenter@nasa.gov" TargetMode="External"/><Relationship Id="rId142" Type="http://schemas.openxmlformats.org/officeDocument/2006/relationships/hyperlink" Target="https://www.nasa.gov/pdf/458490main_TRL_Definitions.pdf" TargetMode="External"/><Relationship Id="rId163" Type="http://schemas.openxmlformats.org/officeDocument/2006/relationships/hyperlink" Target="mailto:james.l.harrington@nasa.gov" TargetMode="External"/><Relationship Id="rId184" Type="http://schemas.openxmlformats.org/officeDocument/2006/relationships/hyperlink" Target="mailto:aaron.m.brandis@nasa.gov" TargetMode="External"/><Relationship Id="rId219" Type="http://schemas.openxmlformats.org/officeDocument/2006/relationships/footer" Target="footer5.xml"/><Relationship Id="rId3" Type="http://schemas.openxmlformats.org/officeDocument/2006/relationships/styles" Target="styles.xml"/><Relationship Id="rId214" Type="http://schemas.openxmlformats.org/officeDocument/2006/relationships/hyperlink" Target="mailto:James.N.Benardini@nasa.gov" TargetMode="External"/><Relationship Id="rId25" Type="http://schemas.openxmlformats.org/officeDocument/2006/relationships/hyperlink" Target="mailto:timothy.l.krantz@nasa.gov" TargetMode="External"/><Relationship Id="rId46" Type="http://schemas.openxmlformats.org/officeDocument/2006/relationships/hyperlink" Target="mailto:Edward.l.mclarney@nasa.gov" TargetMode="External"/><Relationship Id="rId67" Type="http://schemas.openxmlformats.org/officeDocument/2006/relationships/hyperlink" Target="mailto:yuri.o.gawdiak@nasa.gov" TargetMode="External"/><Relationship Id="rId116" Type="http://schemas.openxmlformats.org/officeDocument/2006/relationships/hyperlink" Target="https://gcc02.safelinks.protection.outlook.com/?url=https%3A%2F%2Fwww.nationalacademies.org%2Four-work%2Fdecadal-survey-on-astronomy-and-astrophysics-2020-astro2020&amp;data=04%7C01%7Cjeppie.r.compton%40nasa.gov%7Caf6a86c4c00f46d33f1508d972dedd03%7C7005d45845be48ae8140d43da96dd17b%7C0%7C0%7C637667123773921069%7CUnknown%7CTWFpbGZsb3d8eyJWIjoiMC4wLjAwMDAiLCJQIjoiV2luMzIiLCJBTiI6Ik1haWwiLCJXVCI6Mn0%3D%7C1000&amp;sdata=Nz4QqiIKFyeo90uK%2BshOcQhflvX1NBtLRALM9qD2nDc%3D&amp;reserved=0" TargetMode="External"/><Relationship Id="rId137" Type="http://schemas.openxmlformats.org/officeDocument/2006/relationships/hyperlink" Target="mailto:warren.p.ruemmele@nasa.gov" TargetMode="External"/><Relationship Id="rId158" Type="http://schemas.openxmlformats.org/officeDocument/2006/relationships/hyperlink" Target="mailto:nikunj.c.oza@nasa.gov" TargetMode="External"/><Relationship Id="rId20" Type="http://schemas.openxmlformats.org/officeDocument/2006/relationships/hyperlink" Target="https://www.nasa.gov/sites/default/files/atoms/files/may_2021_ed._nasa_guidebook_for_proposers.pdf" TargetMode="External"/><Relationship Id="rId41" Type="http://schemas.openxmlformats.org/officeDocument/2006/relationships/hyperlink" Target="mailto:warren.p.ruemmele@nasa.gov" TargetMode="External"/><Relationship Id="rId62" Type="http://schemas.openxmlformats.org/officeDocument/2006/relationships/hyperlink" Target="mailto:Edward.l.mclarney@nasa.gov" TargetMode="External"/><Relationship Id="rId83" Type="http://schemas.openxmlformats.org/officeDocument/2006/relationships/hyperlink" Target="mailto:aaron.m.brandis@nasa.gov" TargetMode="External"/><Relationship Id="rId88" Type="http://schemas.openxmlformats.org/officeDocument/2006/relationships/hyperlink" Target="mailto:shona.elgart@nasa.gov" TargetMode="External"/><Relationship Id="rId111" Type="http://schemas.openxmlformats.org/officeDocument/2006/relationships/hyperlink" Target="https://apd440.gsfc.nasa.gov/technology.html" TargetMode="External"/><Relationship Id="rId132" Type="http://schemas.openxmlformats.org/officeDocument/2006/relationships/image" Target="media/image4.png"/><Relationship Id="rId153" Type="http://schemas.openxmlformats.org/officeDocument/2006/relationships/hyperlink" Target="mailto:yuri.o.gawdiak@nasa.gov" TargetMode="External"/><Relationship Id="rId174" Type="http://schemas.openxmlformats.org/officeDocument/2006/relationships/hyperlink" Target="mailto:nikunj.c.oza@nasa.gov" TargetMode="External"/><Relationship Id="rId179" Type="http://schemas.openxmlformats.org/officeDocument/2006/relationships/hyperlink" Target="https://science.nasa.gov/missions-page/%20" TargetMode="External"/><Relationship Id="rId195" Type="http://schemas.openxmlformats.org/officeDocument/2006/relationships/hyperlink" Target="mailto:brock.j.sishc@nasa.gov" TargetMode="External"/><Relationship Id="rId209" Type="http://schemas.openxmlformats.org/officeDocument/2006/relationships/hyperlink" Target="mailto:michael.a.lienhard@nasa.gov" TargetMode="External"/><Relationship Id="rId190" Type="http://schemas.openxmlformats.org/officeDocument/2006/relationships/hyperlink" Target="https://lsda.jsc.nasa.gov/Document/doc_detail/Doc13766" TargetMode="External"/><Relationship Id="rId204" Type="http://schemas.openxmlformats.org/officeDocument/2006/relationships/hyperlink" Target="mailto:aco@nasa.gov2" TargetMode="External"/><Relationship Id="rId220" Type="http://schemas.openxmlformats.org/officeDocument/2006/relationships/header" Target="header3.xml"/><Relationship Id="rId15" Type="http://schemas.openxmlformats.org/officeDocument/2006/relationships/hyperlink" Target="https://web.laregents.org" TargetMode="External"/><Relationship Id="rId36" Type="http://schemas.openxmlformats.org/officeDocument/2006/relationships/hyperlink" Target="mailto:john.b.mcquillen@nasa.gov" TargetMode="External"/><Relationship Id="rId57" Type="http://schemas.openxmlformats.org/officeDocument/2006/relationships/hyperlink" Target="mailto:james.l.harrington@nasa.gov" TargetMode="External"/><Relationship Id="rId106" Type="http://schemas.openxmlformats.org/officeDocument/2006/relationships/hyperlink" Target="mailto:robert.goldberg@nasa.gov" TargetMode="External"/><Relationship Id="rId127" Type="http://schemas.openxmlformats.org/officeDocument/2006/relationships/hyperlink" Target="mailto:michael.p.sansoucie@nasa.gov" TargetMode="External"/><Relationship Id="rId10" Type="http://schemas.openxmlformats.org/officeDocument/2006/relationships/image" Target="media/image2.png"/><Relationship Id="rId31" Type="http://schemas.openxmlformats.org/officeDocument/2006/relationships/hyperlink" Target="mailto:mike.pereira@nasa.gov" TargetMode="External"/><Relationship Id="rId52" Type="http://schemas.openxmlformats.org/officeDocument/2006/relationships/hyperlink" Target="mailto:nikunj.c.oza@nasa.gov" TargetMode="External"/><Relationship Id="rId73" Type="http://schemas.openxmlformats.org/officeDocument/2006/relationships/hyperlink" Target="mailto:allison.k.leidner@nasa.gov" TargetMode="External"/><Relationship Id="rId78" Type="http://schemas.openxmlformats.org/officeDocument/2006/relationships/hyperlink" Target="mailto:laura.lorenzoni@nasa.gov" TargetMode="External"/><Relationship Id="rId94" Type="http://schemas.openxmlformats.org/officeDocument/2006/relationships/hyperlink" Target="mailto:corey.theriot@nasa.gov" TargetMode="External"/><Relationship Id="rId99" Type="http://schemas.openxmlformats.org/officeDocument/2006/relationships/hyperlink" Target="mailto:kristin.m.fabre@nasa.gov" TargetMode="External"/><Relationship Id="rId101" Type="http://schemas.openxmlformats.org/officeDocument/2006/relationships/hyperlink" Target="mailto:aco@nasa.gov" TargetMode="External"/><Relationship Id="rId122" Type="http://schemas.openxmlformats.org/officeDocument/2006/relationships/hyperlink" Target="https://science.nasa.gov/biological-physical" TargetMode="External"/><Relationship Id="rId143" Type="http://schemas.openxmlformats.org/officeDocument/2006/relationships/hyperlink" Target="https://maptis.nasa.gov/" TargetMode="External"/><Relationship Id="rId148" Type="http://schemas.openxmlformats.org/officeDocument/2006/relationships/hyperlink" Target="mailto:Edward.l.mclarney@nasa.gov" TargetMode="External"/><Relationship Id="rId164" Type="http://schemas.openxmlformats.org/officeDocument/2006/relationships/hyperlink" Target="mailto:Edward.l.mclarney@nasa.gov" TargetMode="External"/><Relationship Id="rId169" Type="http://schemas.openxmlformats.org/officeDocument/2006/relationships/hyperlink" Target="mailto:yuri.o.gawdiak@nasa.gov" TargetMode="External"/><Relationship Id="rId185" Type="http://schemas.openxmlformats.org/officeDocument/2006/relationships/hyperlink" Target="mailto:aaron.m.brandis@nasa.gov" TargetMode="External"/><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hyperlink" Target="https://airbornescience.nasa.gov/" TargetMode="External"/><Relationship Id="rId210" Type="http://schemas.openxmlformats.org/officeDocument/2006/relationships/hyperlink" Target="http://www.lpi.usra.edu/vexag/" TargetMode="External"/><Relationship Id="rId215" Type="http://schemas.openxmlformats.org/officeDocument/2006/relationships/footer" Target="footer3.xml"/><Relationship Id="rId26" Type="http://schemas.openxmlformats.org/officeDocument/2006/relationships/hyperlink" Target="mailto:timothy.l.krantz@nasa.gov" TargetMode="External"/><Relationship Id="rId47" Type="http://schemas.openxmlformats.org/officeDocument/2006/relationships/hyperlink" Target="mailto:yuri.o.gawdiak@nasa.gov" TargetMode="External"/><Relationship Id="rId68" Type="http://schemas.openxmlformats.org/officeDocument/2006/relationships/hyperlink" Target="mailto:nikunj.c.oza@nasa.gov" TargetMode="External"/><Relationship Id="rId89" Type="http://schemas.openxmlformats.org/officeDocument/2006/relationships/hyperlink" Target="mailto:brock.j.sishc@nasa.gov" TargetMode="External"/><Relationship Id="rId112" Type="http://schemas.openxmlformats.org/officeDocument/2006/relationships/hyperlink" Target="https://science.nasa.gov/technology/technology-highlights?topic=11" TargetMode="External"/><Relationship Id="rId133" Type="http://schemas.openxmlformats.org/officeDocument/2006/relationships/image" Target="media/image5.png"/><Relationship Id="rId154" Type="http://schemas.openxmlformats.org/officeDocument/2006/relationships/hyperlink" Target="mailto:nikunj.c.oza@nasa.gov" TargetMode="External"/><Relationship Id="rId175" Type="http://schemas.openxmlformats.org/officeDocument/2006/relationships/hyperlink" Target="mailto:allison.k.leidner@nasa.gov" TargetMode="External"/><Relationship Id="rId196" Type="http://schemas.openxmlformats.org/officeDocument/2006/relationships/hyperlink" Target="mailto:janapriya.saha@nasa.gov" TargetMode="External"/><Relationship Id="rId200" Type="http://schemas.openxmlformats.org/officeDocument/2006/relationships/hyperlink" Target="mailto:corey.theriot@nasa.gov" TargetMode="External"/><Relationship Id="rId16" Type="http://schemas.openxmlformats.org/officeDocument/2006/relationships/hyperlink" Target="https://web.laregents.org/" TargetMode="External"/><Relationship Id="rId221" Type="http://schemas.openxmlformats.org/officeDocument/2006/relationships/footer" Target="footer6.xml"/><Relationship Id="rId37" Type="http://schemas.openxmlformats.org/officeDocument/2006/relationships/hyperlink" Target="mailto:Daniel.L.Dietrich@nasa.gov" TargetMode="External"/><Relationship Id="rId58" Type="http://schemas.openxmlformats.org/officeDocument/2006/relationships/hyperlink" Target="mailto:Edward.l.mclarney@nasa.gov" TargetMode="External"/><Relationship Id="rId79" Type="http://schemas.openxmlformats.org/officeDocument/2006/relationships/hyperlink" Target="mailto:allison.k.leidner@nasa.gov" TargetMode="External"/><Relationship Id="rId102" Type="http://schemas.openxmlformats.org/officeDocument/2006/relationships/hyperlink" Target="mailto:aco@nasa.gov" TargetMode="External"/><Relationship Id="rId123" Type="http://schemas.openxmlformats.org/officeDocument/2006/relationships/hyperlink" Target="mailto:john.b.mcquillen@nasa.gov" TargetMode="External"/><Relationship Id="rId144" Type="http://schemas.openxmlformats.org/officeDocument/2006/relationships/hyperlink" Target="mailto:james.l.harrington@nasa.gov" TargetMode="External"/><Relationship Id="rId90" Type="http://schemas.openxmlformats.org/officeDocument/2006/relationships/hyperlink" Target="mailto:shona.elgart@nasa.gov" TargetMode="External"/><Relationship Id="rId165" Type="http://schemas.openxmlformats.org/officeDocument/2006/relationships/hyperlink" Target="mailto:yuri.o.gawdiak@nasa.gov" TargetMode="External"/><Relationship Id="rId186" Type="http://schemas.openxmlformats.org/officeDocument/2006/relationships/hyperlink" Target="mailto:aaron.m.brandis@nasa.gov" TargetMode="External"/><Relationship Id="rId211" Type="http://schemas.openxmlformats.org/officeDocument/2006/relationships/hyperlink" Target="https://www.lpi.usra.edu/vexag/documents/reports/VEXAG_Venus_Techplan_2019.pdf" TargetMode="External"/><Relationship Id="rId232" Type="http://schemas.microsoft.com/office/2016/09/relationships/commentsIds" Target="commentsIds.xml"/><Relationship Id="rId27" Type="http://schemas.openxmlformats.org/officeDocument/2006/relationships/hyperlink" Target="mailto:timothy.l.krantz@nasa.gov" TargetMode="External"/><Relationship Id="rId48" Type="http://schemas.openxmlformats.org/officeDocument/2006/relationships/hyperlink" Target="mailto:nikunj.c.oza@nasa.gov" TargetMode="External"/><Relationship Id="rId69" Type="http://schemas.openxmlformats.org/officeDocument/2006/relationships/hyperlink" Target="mailto:james.l.harrington@nasa.gov" TargetMode="External"/><Relationship Id="rId113" Type="http://schemas.openxmlformats.org/officeDocument/2006/relationships/hyperlink" Target="https://gcc02.safelinks.protection.outlook.com/?url=http%3A%2F%2Fwww.astrostrategictech.us%2F&amp;data=04%7C01%7Cjeppie.r.compton%40nasa.gov%7Caf6a86c4c00f46d33f1508d972dedd03%7C7005d45845be48ae8140d43da96dd17b%7C0%7C0%7C637667123773911108%7CUnknown%7CTWFpbGZsb3d8eyJWIjoiMC4wLjAwMDAiLCJQIjoiV2luMzIiLCJBTiI6Ik1haWwiLCJXVCI6Mn0%3D%7C1000&amp;sdata=Z5Mk2DnW41l1%2BCPpEB5oq6O%2Fn%2BgmWLzC6SO86EiFf0w%3D&amp;reserved=0" TargetMode="External"/><Relationship Id="rId134" Type="http://schemas.openxmlformats.org/officeDocument/2006/relationships/hyperlink" Target="https://www.nasa.gov/leo-economy/vision-for-low-earth-orbit-economy" TargetMode="External"/><Relationship Id="rId80" Type="http://schemas.openxmlformats.org/officeDocument/2006/relationships/hyperlink" Target="mailto:laura.lorenzoni@nasa.gov" TargetMode="External"/><Relationship Id="rId155" Type="http://schemas.openxmlformats.org/officeDocument/2006/relationships/hyperlink" Target="mailto:james.l.harrington@nasa.gov" TargetMode="External"/><Relationship Id="rId176" Type="http://schemas.openxmlformats.org/officeDocument/2006/relationships/hyperlink" Target="mailto:laura.lorenzoni@nasa.gov" TargetMode="External"/><Relationship Id="rId197" Type="http://schemas.openxmlformats.org/officeDocument/2006/relationships/hyperlink" Target="mailto:janice.zawaski@nasa.gov" TargetMode="External"/><Relationship Id="rId201" Type="http://schemas.openxmlformats.org/officeDocument/2006/relationships/hyperlink" Target="https://humanresearchroadmap.nasa.gov" TargetMode="External"/><Relationship Id="rId222" Type="http://schemas.openxmlformats.org/officeDocument/2006/relationships/fontTable" Target="fontTable.xml"/><Relationship Id="rId17" Type="http://schemas.openxmlformats.org/officeDocument/2006/relationships/hyperlink" Target="http://lanasaepscor.lsu.edu/rapid-response-research/" TargetMode="External"/><Relationship Id="rId38" Type="http://schemas.openxmlformats.org/officeDocument/2006/relationships/hyperlink" Target="mailto:robert.l.howard@nasa.gov" TargetMode="External"/><Relationship Id="rId59" Type="http://schemas.openxmlformats.org/officeDocument/2006/relationships/hyperlink" Target="mailto:yuri.o.gawdiak@nasa.gov" TargetMode="External"/><Relationship Id="rId103" Type="http://schemas.openxmlformats.org/officeDocument/2006/relationships/hyperlink" Target="mailto:James.N.Benardini@nasa.gov" TargetMode="External"/><Relationship Id="rId124" Type="http://schemas.openxmlformats.org/officeDocument/2006/relationships/hyperlink" Target="https://science.nasa.gov/biological-physical" TargetMode="External"/><Relationship Id="rId70" Type="http://schemas.openxmlformats.org/officeDocument/2006/relationships/hyperlink" Target="mailto:Edward.l.mclarney@nasa.gov" TargetMode="External"/><Relationship Id="rId91" Type="http://schemas.openxmlformats.org/officeDocument/2006/relationships/hyperlink" Target="mailto:janapriya.saha@nasa.gov" TargetMode="External"/><Relationship Id="rId145" Type="http://schemas.openxmlformats.org/officeDocument/2006/relationships/hyperlink" Target="https://science.nasa.gov/science-pink/s3fs-public/atoms/files/SDMWG%20Strategy_Final.pdf" TargetMode="External"/><Relationship Id="rId166" Type="http://schemas.openxmlformats.org/officeDocument/2006/relationships/hyperlink" Target="mailto:nikunj.c.oza@nasa.gov" TargetMode="External"/><Relationship Id="rId187" Type="http://schemas.openxmlformats.org/officeDocument/2006/relationships/hyperlink" Target="mailto:janice.zawaski@nasa.gov" TargetMode="External"/><Relationship Id="rId1" Type="http://schemas.openxmlformats.org/officeDocument/2006/relationships/customXml" Target="../customXml/item1.xml"/><Relationship Id="rId212" Type="http://schemas.openxmlformats.org/officeDocument/2006/relationships/image" Target="media/image6.jpeg"/><Relationship Id="rId233" Type="http://schemas.microsoft.com/office/2018/08/relationships/commentsExtensible" Target="commentsExtensible.xml"/><Relationship Id="rId28" Type="http://schemas.openxmlformats.org/officeDocument/2006/relationships/hyperlink" Target="mailto:timothy.l.krantz@nasa.gov" TargetMode="External"/><Relationship Id="rId49" Type="http://schemas.openxmlformats.org/officeDocument/2006/relationships/hyperlink" Target="mailto:james.l.harrington@nasa.gov" TargetMode="External"/><Relationship Id="rId114" Type="http://schemas.openxmlformats.org/officeDocument/2006/relationships/hyperlink" Target="https://science.nasa.gov/astrophysics/astrophysics-data-centers" TargetMode="External"/><Relationship Id="rId60" Type="http://schemas.openxmlformats.org/officeDocument/2006/relationships/hyperlink" Target="mailto:nikunj.c.oza@nasa.gov" TargetMode="External"/><Relationship Id="rId81" Type="http://schemas.openxmlformats.org/officeDocument/2006/relationships/hyperlink" Target="mailto:aaron.m.brandis@nasa.gov" TargetMode="External"/><Relationship Id="rId135" Type="http://schemas.openxmlformats.org/officeDocument/2006/relationships/hyperlink" Target="https://www.ideatovalue.com/inno/nickskillicorn/2021/05/the-innovation-valley-of-death/" TargetMode="External"/><Relationship Id="rId156" Type="http://schemas.openxmlformats.org/officeDocument/2006/relationships/hyperlink" Target="mailto:Edward.l.mclarney@nasa.gov" TargetMode="External"/><Relationship Id="rId177" Type="http://schemas.openxmlformats.org/officeDocument/2006/relationships/hyperlink" Target="https://above.nasa.gov" TargetMode="External"/><Relationship Id="rId198" Type="http://schemas.openxmlformats.org/officeDocument/2006/relationships/hyperlink" Target="mailto:corey.theriot@nasa.gov" TargetMode="External"/><Relationship Id="rId202" Type="http://schemas.openxmlformats.org/officeDocument/2006/relationships/hyperlink" Target="https://www.lpi.usra.edu/vexag/" TargetMode="External"/><Relationship Id="rId223" Type="http://schemas.openxmlformats.org/officeDocument/2006/relationships/theme" Target="theme/theme1.xml"/><Relationship Id="rId18" Type="http://schemas.openxmlformats.org/officeDocument/2006/relationships/hyperlink" Target="https://laepscor.piestar-rfx.com/opportunities" TargetMode="External"/><Relationship Id="rId39" Type="http://schemas.openxmlformats.org/officeDocument/2006/relationships/hyperlink" Target="mailto:warren.p.ruemmele@nasa.gov" TargetMode="External"/><Relationship Id="rId50" Type="http://schemas.openxmlformats.org/officeDocument/2006/relationships/hyperlink" Target="mailto:Edward.l.mclarney@nasa.gov" TargetMode="External"/><Relationship Id="rId104" Type="http://schemas.openxmlformats.org/officeDocument/2006/relationships/hyperlink" Target="mailto:James.N.Benardini@nasa.gov" TargetMode="External"/><Relationship Id="rId125" Type="http://schemas.openxmlformats.org/officeDocument/2006/relationships/hyperlink" Target="mailto:Daniel.L.Dietrich@nasa.gov" TargetMode="External"/><Relationship Id="rId146" Type="http://schemas.openxmlformats.org/officeDocument/2006/relationships/hyperlink" Target="https://ntrs.nasa.gov/api/citations/20210012886/downloads/NASA-TM-20210012886.pdf" TargetMode="External"/><Relationship Id="rId167" Type="http://schemas.openxmlformats.org/officeDocument/2006/relationships/hyperlink" Target="mailto:james.l.harrington@nasa.gov" TargetMode="External"/><Relationship Id="rId188" Type="http://schemas.openxmlformats.org/officeDocument/2006/relationships/hyperlink" Target="http://janus.northwestern.edu/janus2/index.php" TargetMode="External"/><Relationship Id="rId71" Type="http://schemas.openxmlformats.org/officeDocument/2006/relationships/hyperlink" Target="mailto:yuri.o.gawdiak@nasa.gov" TargetMode="External"/><Relationship Id="rId92" Type="http://schemas.openxmlformats.org/officeDocument/2006/relationships/hyperlink" Target="mailto:shona.elgart@nasa.gov" TargetMode="External"/><Relationship Id="rId213" Type="http://schemas.openxmlformats.org/officeDocument/2006/relationships/hyperlink" Target="mailto:James.N.Benardini@nasa.gov" TargetMode="External"/><Relationship Id="rId2" Type="http://schemas.openxmlformats.org/officeDocument/2006/relationships/numbering" Target="numbering.xml"/><Relationship Id="rId29" Type="http://schemas.openxmlformats.org/officeDocument/2006/relationships/hyperlink" Target="mailto:robert.goldberg@nasa.gov" TargetMode="External"/><Relationship Id="rId40" Type="http://schemas.openxmlformats.org/officeDocument/2006/relationships/hyperlink" Target="mailto:warren.p.ruemmele@nasa.gov" TargetMode="External"/><Relationship Id="rId115" Type="http://schemas.openxmlformats.org/officeDocument/2006/relationships/hyperlink" Target="https://science.nasa.gov/astrophysics/documents" TargetMode="External"/><Relationship Id="rId136" Type="http://schemas.openxmlformats.org/officeDocument/2006/relationships/hyperlink" Target="mailto:warren.p.ruemmele@nasa.gov" TargetMode="External"/><Relationship Id="rId157" Type="http://schemas.openxmlformats.org/officeDocument/2006/relationships/hyperlink" Target="mailto:yuri.o.gawdiak@nasa.gov" TargetMode="External"/><Relationship Id="rId178" Type="http://schemas.openxmlformats.org/officeDocument/2006/relationships/hyperlink" Target="https://earthdata.nasa.gov/csdap" TargetMode="External"/><Relationship Id="rId61" Type="http://schemas.openxmlformats.org/officeDocument/2006/relationships/hyperlink" Target="mailto:james.l.harrington@nasa.gov" TargetMode="External"/><Relationship Id="rId82" Type="http://schemas.openxmlformats.org/officeDocument/2006/relationships/hyperlink" Target="mailto:aaron.m.brandis@nasa.gov" TargetMode="External"/><Relationship Id="rId199" Type="http://schemas.openxmlformats.org/officeDocument/2006/relationships/hyperlink" Target="https://humanresearchroadmap.nasa.gov" TargetMode="External"/><Relationship Id="rId203" Type="http://schemas.openxmlformats.org/officeDocument/2006/relationships/hyperlink" Target="https://www.lpi.usra.edu/vexag/documents/reports/VEXAG_Venus_Techplan_2019.pdf" TargetMode="External"/><Relationship Id="rId19" Type="http://schemas.openxmlformats.org/officeDocument/2006/relationships/hyperlink" Target="https://laepscor.piestar-rfx.com/opportunities" TargetMode="External"/><Relationship Id="rId30" Type="http://schemas.openxmlformats.org/officeDocument/2006/relationships/hyperlink" Target="mailto:justin.d.littell@nasa.gov" TargetMode="External"/><Relationship Id="rId105" Type="http://schemas.openxmlformats.org/officeDocument/2006/relationships/hyperlink" Target="mailto:timothy.l.krantz@nasa.gov" TargetMode="External"/><Relationship Id="rId126" Type="http://schemas.openxmlformats.org/officeDocument/2006/relationships/hyperlink" Target="https://science.nasa.gov/biological-physical" TargetMode="External"/><Relationship Id="rId147" Type="http://schemas.openxmlformats.org/officeDocument/2006/relationships/hyperlink" Target="mailto:james.l.harrington@nasa.gov" TargetMode="External"/><Relationship Id="rId168" Type="http://schemas.openxmlformats.org/officeDocument/2006/relationships/hyperlink" Target="mailto:Edward.l.mclarney@nasa.gov" TargetMode="External"/><Relationship Id="rId51" Type="http://schemas.openxmlformats.org/officeDocument/2006/relationships/hyperlink" Target="mailto:yuri.o.gawdiak@nasa.gov" TargetMode="External"/><Relationship Id="rId72" Type="http://schemas.openxmlformats.org/officeDocument/2006/relationships/hyperlink" Target="mailto:nikunj.c.oza@nasa.gov" TargetMode="External"/><Relationship Id="rId93" Type="http://schemas.openxmlformats.org/officeDocument/2006/relationships/hyperlink" Target="mailto:janice.zawaski@nasa.gov" TargetMode="External"/><Relationship Id="rId189" Type="http://schemas.openxmlformats.org/officeDocument/2006/relationships/hyperlink" Target="https://lsda.jsc.nasa.gov/Document/doc_detail/Doc13726"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sma.nasa.gov/docs/default-source/sma-disciplines-and-programs/planetary-protection/cospar-2019-2nd-workshop-on-refining-planetary-protection-requirements-for-human-missions-and-work-meeting-on-developing-payload-requirements-for-addressing-planetary-protection-gaps-on-nat.pdf?sfvrsn=507ff8f8_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DB2E7-A52D-4DD2-8C01-8592DC067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87</Pages>
  <Words>26238</Words>
  <Characters>149558</Characters>
  <Application>Microsoft Office Word</Application>
  <DocSecurity>0</DocSecurity>
  <Lines>1246</Lines>
  <Paragraphs>350</Paragraphs>
  <ScaleCrop>false</ScaleCrop>
  <HeadingPairs>
    <vt:vector size="2" baseType="variant">
      <vt:variant>
        <vt:lpstr>Title</vt:lpstr>
      </vt:variant>
      <vt:variant>
        <vt:i4>1</vt:i4>
      </vt:variant>
    </vt:vector>
  </HeadingPairs>
  <TitlesOfParts>
    <vt:vector size="1" baseType="lpstr">
      <vt:lpstr>LOUISIANA BOARD OF REGENTS</vt:lpstr>
    </vt:vector>
  </TitlesOfParts>
  <Company>Louisiana State University</Company>
  <LinksUpToDate>false</LinksUpToDate>
  <CharactersWithSpaces>175446</CharactersWithSpaces>
  <SharedDoc>false</SharedDoc>
  <HLinks>
    <vt:vector size="42" baseType="variant">
      <vt:variant>
        <vt:i4>5570672</vt:i4>
      </vt:variant>
      <vt:variant>
        <vt:i4>18</vt:i4>
      </vt:variant>
      <vt:variant>
        <vt:i4>0</vt:i4>
      </vt:variant>
      <vt:variant>
        <vt:i4>5</vt:i4>
      </vt:variant>
      <vt:variant>
        <vt:lpwstr>mailto:karthik@la.gov</vt:lpwstr>
      </vt:variant>
      <vt:variant>
        <vt:lpwstr/>
      </vt:variant>
      <vt:variant>
        <vt:i4>5242954</vt:i4>
      </vt:variant>
      <vt:variant>
        <vt:i4>15</vt:i4>
      </vt:variant>
      <vt:variant>
        <vt:i4>0</vt:i4>
      </vt:variant>
      <vt:variant>
        <vt:i4>5</vt:i4>
      </vt:variant>
      <vt:variant>
        <vt:lpwstr>https://laregents.org/cgi-bin/logan/home</vt:lpwstr>
      </vt:variant>
      <vt:variant>
        <vt:lpwstr/>
      </vt:variant>
      <vt:variant>
        <vt:i4>5242954</vt:i4>
      </vt:variant>
      <vt:variant>
        <vt:i4>12</vt:i4>
      </vt:variant>
      <vt:variant>
        <vt:i4>0</vt:i4>
      </vt:variant>
      <vt:variant>
        <vt:i4>5</vt:i4>
      </vt:variant>
      <vt:variant>
        <vt:lpwstr>https://laregents.org/cgi-bin/logan/home</vt:lpwstr>
      </vt:variant>
      <vt:variant>
        <vt:lpwstr/>
      </vt:variant>
      <vt:variant>
        <vt:i4>4980792</vt:i4>
      </vt:variant>
      <vt:variant>
        <vt:i4>9</vt:i4>
      </vt:variant>
      <vt:variant>
        <vt:i4>0</vt:i4>
      </vt:variant>
      <vt:variant>
        <vt:i4>5</vt:i4>
      </vt:variant>
      <vt:variant>
        <vt:lpwstr>mailto:jim.gershey@la.gov</vt:lpwstr>
      </vt:variant>
      <vt:variant>
        <vt:lpwstr/>
      </vt:variant>
      <vt:variant>
        <vt:i4>3735607</vt:i4>
      </vt:variant>
      <vt:variant>
        <vt:i4>6</vt:i4>
      </vt:variant>
      <vt:variant>
        <vt:i4>0</vt:i4>
      </vt:variant>
      <vt:variant>
        <vt:i4>5</vt:i4>
      </vt:variant>
      <vt:variant>
        <vt:lpwstr>http://laregents.org/www2/index.htm</vt:lpwstr>
      </vt:variant>
      <vt:variant>
        <vt:lpwstr/>
      </vt:variant>
      <vt:variant>
        <vt:i4>4980792</vt:i4>
      </vt:variant>
      <vt:variant>
        <vt:i4>3</vt:i4>
      </vt:variant>
      <vt:variant>
        <vt:i4>0</vt:i4>
      </vt:variant>
      <vt:variant>
        <vt:i4>5</vt:i4>
      </vt:variant>
      <vt:variant>
        <vt:lpwstr>mailto:jim.gershey@la.gov</vt:lpwstr>
      </vt:variant>
      <vt:variant>
        <vt:lpwstr/>
      </vt:variant>
      <vt:variant>
        <vt:i4>7733295</vt:i4>
      </vt:variant>
      <vt:variant>
        <vt:i4>0</vt:i4>
      </vt:variant>
      <vt:variant>
        <vt:i4>0</vt:i4>
      </vt:variant>
      <vt:variant>
        <vt:i4>5</vt:i4>
      </vt:variant>
      <vt:variant>
        <vt:lpwstr>http://nspires.nasaprs.com/external/solicitations/summary.do?method=init&amp;solId={AB8FCD4B-F29D-5B52-7295-26E1CB2DE450}&amp;path=open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LOUISIANA BOARD OF REGENTS</dc:title>
  <dc:subject/>
  <dc:creator>Dept. of Physics &amp; Astronomy</dc:creator>
  <cp:keywords/>
  <dc:description/>
  <cp:lastModifiedBy>TGGuzik</cp:lastModifiedBy>
  <cp:revision>8</cp:revision>
  <cp:lastPrinted>2019-05-15T20:42:00Z</cp:lastPrinted>
  <dcterms:created xsi:type="dcterms:W3CDTF">2022-07-28T15:09:00Z</dcterms:created>
  <dcterms:modified xsi:type="dcterms:W3CDTF">2022-07-29T16:13:00Z</dcterms:modified>
</cp:coreProperties>
</file>